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400D9" w:rsidRDefault="003400D9" w:rsidP="009C5E26">
      <w:pPr>
        <w:rPr>
          <w:rFonts w:ascii="Montserrat" w:hAnsi="Montserrat" w:cstheme="minorHAnsi"/>
          <w:b/>
          <w:sz w:val="24"/>
          <w:szCs w:val="24"/>
        </w:rPr>
      </w:pPr>
    </w:p>
    <w:p w:rsidR="005824EF" w:rsidRPr="009C5E26" w:rsidRDefault="003400D9" w:rsidP="003400D9">
      <w:pPr>
        <w:jc w:val="center"/>
        <w:rPr>
          <w:rFonts w:cstheme="minorHAnsi"/>
          <w:b/>
          <w:sz w:val="32"/>
          <w:szCs w:val="32"/>
        </w:rPr>
      </w:pPr>
      <w:r w:rsidRPr="009C5E26">
        <w:rPr>
          <w:rFonts w:cstheme="minorHAnsi"/>
          <w:b/>
          <w:sz w:val="32"/>
          <w:szCs w:val="32"/>
        </w:rPr>
        <w:t>C</w:t>
      </w:r>
      <w:r w:rsidR="005824EF" w:rsidRPr="009C5E26">
        <w:rPr>
          <w:rFonts w:cstheme="minorHAnsi"/>
          <w:b/>
          <w:sz w:val="32"/>
          <w:szCs w:val="32"/>
        </w:rPr>
        <w:t>ode of Conduct</w:t>
      </w:r>
    </w:p>
    <w:p w:rsidR="00FE393A" w:rsidRPr="003400D9" w:rsidRDefault="00884AC0" w:rsidP="003400D9">
      <w:pPr>
        <w:jc w:val="both"/>
        <w:rPr>
          <w:rFonts w:ascii="Montserrat" w:hAnsi="Montserrat" w:cstheme="minorHAnsi"/>
          <w:b/>
          <w:sz w:val="24"/>
          <w:szCs w:val="24"/>
        </w:rPr>
      </w:pPr>
      <w:r w:rsidRPr="003400D9">
        <w:rPr>
          <w:rFonts w:ascii="Montserrat" w:hAnsi="Montserrat" w:cstheme="minorHAnsi"/>
          <w:b/>
          <w:sz w:val="24"/>
          <w:szCs w:val="24"/>
        </w:rPr>
        <w:t xml:space="preserve">A </w:t>
      </w:r>
      <w:r w:rsidR="001B5A07" w:rsidRPr="003400D9">
        <w:rPr>
          <w:rFonts w:ascii="Montserrat" w:hAnsi="Montserrat" w:cstheme="minorHAnsi"/>
          <w:b/>
          <w:sz w:val="24"/>
          <w:szCs w:val="24"/>
        </w:rPr>
        <w:t>behaviour code for</w:t>
      </w:r>
      <w:r w:rsidR="00FE2D93" w:rsidRPr="003400D9">
        <w:rPr>
          <w:rFonts w:ascii="Montserrat" w:hAnsi="Montserrat" w:cstheme="minorHAnsi"/>
          <w:b/>
          <w:sz w:val="24"/>
          <w:szCs w:val="24"/>
        </w:rPr>
        <w:t xml:space="preserve"> </w:t>
      </w:r>
      <w:r w:rsidRPr="003400D9">
        <w:rPr>
          <w:rFonts w:ascii="Montserrat" w:hAnsi="Montserrat" w:cstheme="minorHAnsi"/>
          <w:b/>
          <w:sz w:val="24"/>
          <w:szCs w:val="24"/>
        </w:rPr>
        <w:t xml:space="preserve">those </w:t>
      </w:r>
      <w:r w:rsidR="001B5A07" w:rsidRPr="003400D9">
        <w:rPr>
          <w:rFonts w:ascii="Montserrat" w:hAnsi="Montserrat" w:cstheme="minorHAnsi"/>
          <w:b/>
          <w:sz w:val="24"/>
          <w:szCs w:val="24"/>
        </w:rPr>
        <w:t>working with children</w:t>
      </w:r>
      <w:r w:rsidR="00C170B7" w:rsidRPr="003400D9">
        <w:rPr>
          <w:rFonts w:ascii="Montserrat" w:hAnsi="Montserrat" w:cstheme="minorHAnsi"/>
          <w:b/>
          <w:sz w:val="24"/>
          <w:szCs w:val="24"/>
        </w:rPr>
        <w:t>,</w:t>
      </w:r>
      <w:r w:rsidR="001B5A07" w:rsidRPr="003400D9">
        <w:rPr>
          <w:rFonts w:ascii="Montserrat" w:hAnsi="Montserrat" w:cstheme="minorHAnsi"/>
          <w:b/>
          <w:sz w:val="24"/>
          <w:szCs w:val="24"/>
        </w:rPr>
        <w:t xml:space="preserve"> young people</w:t>
      </w:r>
      <w:r w:rsidR="00C170B7" w:rsidRPr="003400D9">
        <w:rPr>
          <w:rFonts w:ascii="Montserrat" w:hAnsi="Montserrat" w:cstheme="minorHAnsi"/>
          <w:b/>
          <w:sz w:val="24"/>
          <w:szCs w:val="24"/>
        </w:rPr>
        <w:t xml:space="preserve"> and adults at risk of harm</w:t>
      </w:r>
    </w:p>
    <w:p w:rsidR="001402CC" w:rsidRPr="003400D9" w:rsidRDefault="001402CC" w:rsidP="003400D9">
      <w:pPr>
        <w:spacing w:after="0"/>
        <w:jc w:val="both"/>
        <w:rPr>
          <w:rFonts w:ascii="Montserrat" w:hAnsi="Montserrat" w:cstheme="minorHAnsi"/>
          <w:b/>
          <w:sz w:val="24"/>
          <w:szCs w:val="24"/>
        </w:rPr>
      </w:pPr>
      <w:r w:rsidRPr="003400D9">
        <w:rPr>
          <w:rFonts w:ascii="Montserrat" w:hAnsi="Montserrat" w:cstheme="minorHAnsi"/>
          <w:b/>
          <w:sz w:val="24"/>
          <w:szCs w:val="24"/>
        </w:rPr>
        <w:t>Purpose</w:t>
      </w:r>
    </w:p>
    <w:p w:rsidR="001402CC" w:rsidRPr="003400D9" w:rsidRDefault="001402CC" w:rsidP="003400D9">
      <w:pPr>
        <w:spacing w:after="0"/>
        <w:jc w:val="both"/>
        <w:rPr>
          <w:rFonts w:ascii="Montserrat" w:hAnsi="Montserrat" w:cstheme="minorHAnsi"/>
          <w:sz w:val="24"/>
          <w:szCs w:val="24"/>
        </w:rPr>
      </w:pPr>
      <w:r w:rsidRPr="003400D9">
        <w:rPr>
          <w:rFonts w:ascii="Montserrat" w:hAnsi="Montserrat" w:cstheme="minorHAnsi"/>
          <w:sz w:val="24"/>
          <w:szCs w:val="24"/>
        </w:rPr>
        <w:t xml:space="preserve">This behaviour code outlines the conduct </w:t>
      </w:r>
      <w:r w:rsidR="001D48EB" w:rsidRPr="003400D9">
        <w:rPr>
          <w:rFonts w:ascii="Montserrat" w:hAnsi="Montserrat" w:cstheme="minorHAnsi"/>
          <w:sz w:val="24"/>
          <w:szCs w:val="24"/>
        </w:rPr>
        <w:t>expected</w:t>
      </w:r>
      <w:r w:rsidRPr="003400D9">
        <w:rPr>
          <w:rFonts w:ascii="Montserrat" w:hAnsi="Montserrat" w:cstheme="minorHAnsi"/>
          <w:sz w:val="24"/>
          <w:szCs w:val="24"/>
        </w:rPr>
        <w:t xml:space="preserve"> of all </w:t>
      </w:r>
      <w:r w:rsidR="00C76264" w:rsidRPr="003400D9">
        <w:rPr>
          <w:rFonts w:ascii="Montserrat" w:hAnsi="Montserrat" w:cstheme="minorHAnsi"/>
          <w:sz w:val="24"/>
          <w:szCs w:val="24"/>
        </w:rPr>
        <w:t>worker</w:t>
      </w:r>
      <w:r w:rsidR="00F22E25" w:rsidRPr="003400D9">
        <w:rPr>
          <w:rFonts w:ascii="Montserrat" w:hAnsi="Montserrat" w:cstheme="minorHAnsi"/>
          <w:sz w:val="24"/>
          <w:szCs w:val="24"/>
        </w:rPr>
        <w:t>s</w:t>
      </w:r>
      <w:r w:rsidR="00C76264" w:rsidRPr="003400D9">
        <w:rPr>
          <w:rFonts w:ascii="Montserrat" w:hAnsi="Montserrat" w:cstheme="minorHAnsi"/>
          <w:sz w:val="24"/>
          <w:szCs w:val="24"/>
        </w:rPr>
        <w:t xml:space="preserve"> (</w:t>
      </w:r>
      <w:r w:rsidRPr="003400D9">
        <w:rPr>
          <w:rFonts w:ascii="Montserrat" w:hAnsi="Montserrat" w:cstheme="minorHAnsi"/>
          <w:sz w:val="24"/>
          <w:szCs w:val="24"/>
        </w:rPr>
        <w:t>staff and</w:t>
      </w:r>
      <w:r w:rsidR="00FE2D93" w:rsidRPr="003400D9">
        <w:rPr>
          <w:rFonts w:ascii="Montserrat" w:hAnsi="Montserrat" w:cstheme="minorHAnsi"/>
          <w:sz w:val="24"/>
          <w:szCs w:val="24"/>
        </w:rPr>
        <w:t xml:space="preserve"> </w:t>
      </w:r>
      <w:r w:rsidRPr="003400D9">
        <w:rPr>
          <w:rFonts w:ascii="Montserrat" w:hAnsi="Montserrat" w:cstheme="minorHAnsi"/>
          <w:sz w:val="24"/>
          <w:szCs w:val="24"/>
        </w:rPr>
        <w:t>volunteers</w:t>
      </w:r>
      <w:r w:rsidR="00C76264" w:rsidRPr="003400D9">
        <w:rPr>
          <w:rFonts w:ascii="Montserrat" w:hAnsi="Montserrat" w:cstheme="minorHAnsi"/>
          <w:sz w:val="24"/>
          <w:szCs w:val="24"/>
        </w:rPr>
        <w:t>)</w:t>
      </w:r>
      <w:r w:rsidRPr="003400D9">
        <w:rPr>
          <w:rFonts w:ascii="Montserrat" w:hAnsi="Montserrat" w:cstheme="minorHAnsi"/>
          <w:sz w:val="24"/>
          <w:szCs w:val="24"/>
        </w:rPr>
        <w:t xml:space="preserve">. </w:t>
      </w:r>
    </w:p>
    <w:p w:rsidR="00F332C8" w:rsidRPr="003400D9" w:rsidRDefault="001402CC" w:rsidP="003400D9">
      <w:pPr>
        <w:spacing w:after="0"/>
        <w:jc w:val="both"/>
        <w:rPr>
          <w:rFonts w:ascii="Montserrat" w:hAnsi="Montserrat" w:cstheme="minorHAnsi"/>
          <w:sz w:val="24"/>
          <w:szCs w:val="24"/>
        </w:rPr>
      </w:pPr>
      <w:r w:rsidRPr="003400D9">
        <w:rPr>
          <w:rFonts w:ascii="Montserrat" w:hAnsi="Montserrat" w:cstheme="minorHAnsi"/>
          <w:sz w:val="24"/>
          <w:szCs w:val="24"/>
        </w:rPr>
        <w:t>The code</w:t>
      </w:r>
      <w:r w:rsidR="0010500F" w:rsidRPr="003400D9">
        <w:rPr>
          <w:rFonts w:ascii="Montserrat" w:hAnsi="Montserrat" w:cstheme="minorHAnsi"/>
          <w:sz w:val="24"/>
          <w:szCs w:val="24"/>
        </w:rPr>
        <w:t xml:space="preserve"> of conduct</w:t>
      </w:r>
      <w:r w:rsidRPr="003400D9">
        <w:rPr>
          <w:rFonts w:ascii="Montserrat" w:hAnsi="Montserrat" w:cstheme="minorHAnsi"/>
          <w:sz w:val="24"/>
          <w:szCs w:val="24"/>
        </w:rPr>
        <w:t xml:space="preserve"> aims to help protect </w:t>
      </w:r>
      <w:r w:rsidR="007539F5" w:rsidRPr="003400D9">
        <w:rPr>
          <w:rFonts w:ascii="Montserrat" w:hAnsi="Montserrat" w:cstheme="minorHAnsi"/>
          <w:sz w:val="24"/>
          <w:szCs w:val="24"/>
        </w:rPr>
        <w:t xml:space="preserve">adults at risk of harm, </w:t>
      </w:r>
      <w:r w:rsidRPr="003400D9">
        <w:rPr>
          <w:rFonts w:ascii="Montserrat" w:hAnsi="Montserrat" w:cstheme="minorHAnsi"/>
          <w:sz w:val="24"/>
          <w:szCs w:val="24"/>
        </w:rPr>
        <w:t>children</w:t>
      </w:r>
      <w:r w:rsidR="007539F5" w:rsidRPr="003400D9">
        <w:rPr>
          <w:rFonts w:ascii="Montserrat" w:hAnsi="Montserrat" w:cstheme="minorHAnsi"/>
          <w:sz w:val="24"/>
          <w:szCs w:val="24"/>
        </w:rPr>
        <w:t xml:space="preserve"> and </w:t>
      </w:r>
      <w:r w:rsidRPr="003400D9">
        <w:rPr>
          <w:rFonts w:ascii="Montserrat" w:hAnsi="Montserrat" w:cstheme="minorHAnsi"/>
          <w:sz w:val="24"/>
          <w:szCs w:val="24"/>
        </w:rPr>
        <w:t xml:space="preserve">young people </w:t>
      </w:r>
      <w:r w:rsidR="009C5E26" w:rsidRPr="003400D9">
        <w:rPr>
          <w:rFonts w:ascii="Montserrat" w:hAnsi="Montserrat" w:cstheme="minorHAnsi"/>
          <w:sz w:val="24"/>
          <w:szCs w:val="24"/>
        </w:rPr>
        <w:t>from abuse</w:t>
      </w:r>
      <w:r w:rsidRPr="003400D9">
        <w:rPr>
          <w:rFonts w:ascii="Montserrat" w:hAnsi="Montserrat" w:cstheme="minorHAnsi"/>
          <w:sz w:val="24"/>
          <w:szCs w:val="24"/>
        </w:rPr>
        <w:t xml:space="preserve"> and </w:t>
      </w:r>
      <w:r w:rsidR="00DD518F" w:rsidRPr="003400D9">
        <w:rPr>
          <w:rFonts w:ascii="Montserrat" w:hAnsi="Montserrat" w:cstheme="minorHAnsi"/>
          <w:sz w:val="24"/>
          <w:szCs w:val="24"/>
        </w:rPr>
        <w:t>inappropriate behaviour from those in</w:t>
      </w:r>
      <w:r w:rsidR="00130947" w:rsidRPr="003400D9">
        <w:rPr>
          <w:rFonts w:ascii="Montserrat" w:hAnsi="Montserrat" w:cstheme="minorHAnsi"/>
          <w:sz w:val="24"/>
          <w:szCs w:val="24"/>
        </w:rPr>
        <w:t xml:space="preserve"> positions of trust</w:t>
      </w:r>
      <w:r w:rsidR="005137F6" w:rsidRPr="003400D9">
        <w:rPr>
          <w:rFonts w:ascii="Montserrat" w:hAnsi="Montserrat" w:cstheme="minorHAnsi"/>
          <w:sz w:val="24"/>
          <w:szCs w:val="24"/>
        </w:rPr>
        <w:t xml:space="preserve">, and to </w:t>
      </w:r>
      <w:r w:rsidRPr="003400D9">
        <w:rPr>
          <w:rFonts w:ascii="Montserrat" w:hAnsi="Montserrat" w:cstheme="minorHAnsi"/>
          <w:sz w:val="24"/>
          <w:szCs w:val="24"/>
        </w:rPr>
        <w:t xml:space="preserve">reduce the </w:t>
      </w:r>
      <w:r w:rsidR="00F23A69" w:rsidRPr="003400D9">
        <w:rPr>
          <w:rFonts w:ascii="Montserrat" w:hAnsi="Montserrat" w:cstheme="minorHAnsi"/>
          <w:sz w:val="24"/>
          <w:szCs w:val="24"/>
        </w:rPr>
        <w:t xml:space="preserve">risk </w:t>
      </w:r>
      <w:r w:rsidRPr="003400D9">
        <w:rPr>
          <w:rFonts w:ascii="Montserrat" w:hAnsi="Montserrat" w:cstheme="minorHAnsi"/>
          <w:sz w:val="24"/>
          <w:szCs w:val="24"/>
        </w:rPr>
        <w:t xml:space="preserve">of </w:t>
      </w:r>
      <w:r w:rsidR="0010012C" w:rsidRPr="003400D9">
        <w:rPr>
          <w:rFonts w:ascii="Montserrat" w:hAnsi="Montserrat" w:cstheme="minorHAnsi"/>
          <w:sz w:val="24"/>
          <w:szCs w:val="24"/>
        </w:rPr>
        <w:t xml:space="preserve">unfounded </w:t>
      </w:r>
      <w:r w:rsidRPr="003400D9">
        <w:rPr>
          <w:rFonts w:ascii="Montserrat" w:hAnsi="Montserrat" w:cstheme="minorHAnsi"/>
          <w:sz w:val="24"/>
          <w:szCs w:val="24"/>
        </w:rPr>
        <w:t>allegations</w:t>
      </w:r>
      <w:r w:rsidR="005137F6" w:rsidRPr="003400D9">
        <w:rPr>
          <w:rFonts w:ascii="Montserrat" w:hAnsi="Montserrat" w:cstheme="minorHAnsi"/>
          <w:sz w:val="24"/>
          <w:szCs w:val="24"/>
        </w:rPr>
        <w:t xml:space="preserve"> of abuse</w:t>
      </w:r>
      <w:r w:rsidRPr="003400D9">
        <w:rPr>
          <w:rFonts w:ascii="Montserrat" w:hAnsi="Montserrat" w:cstheme="minorHAnsi"/>
          <w:sz w:val="24"/>
          <w:szCs w:val="24"/>
        </w:rPr>
        <w:t xml:space="preserve"> being made. </w:t>
      </w:r>
    </w:p>
    <w:p w:rsidR="00427CDE" w:rsidRPr="003400D9" w:rsidRDefault="00427CDE" w:rsidP="003400D9">
      <w:pPr>
        <w:spacing w:after="0"/>
        <w:jc w:val="both"/>
        <w:rPr>
          <w:rFonts w:ascii="Montserrat" w:hAnsi="Montserrat" w:cstheme="minorHAnsi"/>
          <w:sz w:val="24"/>
          <w:szCs w:val="24"/>
        </w:rPr>
      </w:pPr>
    </w:p>
    <w:p w:rsidR="00D21BA0" w:rsidRPr="003400D9" w:rsidRDefault="00D21BA0" w:rsidP="003400D9">
      <w:pPr>
        <w:autoSpaceDE w:val="0"/>
        <w:autoSpaceDN w:val="0"/>
        <w:adjustRightInd w:val="0"/>
        <w:spacing w:after="0"/>
        <w:rPr>
          <w:rFonts w:ascii="Montserrat" w:hAnsi="Montserrat" w:cstheme="minorHAnsi"/>
          <w:sz w:val="24"/>
          <w:szCs w:val="24"/>
        </w:rPr>
      </w:pPr>
      <w:r w:rsidRPr="003400D9">
        <w:rPr>
          <w:rFonts w:ascii="Montserrat" w:hAnsi="Montserrat" w:cstheme="minorHAnsi"/>
          <w:sz w:val="24"/>
          <w:szCs w:val="24"/>
        </w:rPr>
        <w:t xml:space="preserve">The </w:t>
      </w:r>
      <w:r w:rsidRPr="003400D9">
        <w:rPr>
          <w:rFonts w:ascii="Montserrat" w:hAnsi="Montserrat" w:cstheme="minorHAnsi"/>
          <w:b/>
          <w:bCs/>
          <w:sz w:val="24"/>
          <w:szCs w:val="24"/>
        </w:rPr>
        <w:t>Abuse of Trust</w:t>
      </w:r>
      <w:r w:rsidR="00FE2D93" w:rsidRPr="003400D9">
        <w:rPr>
          <w:rFonts w:ascii="Montserrat" w:hAnsi="Montserrat" w:cstheme="minorHAnsi"/>
          <w:b/>
          <w:bCs/>
          <w:sz w:val="24"/>
          <w:szCs w:val="24"/>
        </w:rPr>
        <w:t xml:space="preserve"> </w:t>
      </w:r>
      <w:r w:rsidRPr="003400D9">
        <w:rPr>
          <w:rFonts w:ascii="Montserrat" w:hAnsi="Montserrat" w:cstheme="minorHAnsi"/>
          <w:sz w:val="24"/>
          <w:szCs w:val="24"/>
        </w:rPr>
        <w:t>guidance issued by the Home Office makes it unacceptable for people in a position of trust to engage in any behaviour which might allow a sexual relationship to develop. “A relationship of trust is one in which one party is in a position of power or influence over the other by virtue of their work or the nature of the activity.”</w:t>
      </w:r>
    </w:p>
    <w:p w:rsidR="007D3856" w:rsidRPr="003400D9" w:rsidRDefault="007D3856" w:rsidP="003400D9">
      <w:pPr>
        <w:spacing w:after="0"/>
        <w:jc w:val="both"/>
        <w:rPr>
          <w:rFonts w:ascii="Montserrat" w:hAnsi="Montserrat" w:cstheme="minorHAnsi"/>
          <w:sz w:val="24"/>
          <w:szCs w:val="24"/>
        </w:rPr>
      </w:pPr>
    </w:p>
    <w:p w:rsidR="003904EA" w:rsidRPr="003400D9" w:rsidRDefault="0053338C" w:rsidP="003400D9">
      <w:pPr>
        <w:jc w:val="both"/>
        <w:rPr>
          <w:rFonts w:ascii="Montserrat" w:hAnsi="Montserrat" w:cstheme="minorHAnsi"/>
          <w:b/>
          <w:sz w:val="24"/>
          <w:szCs w:val="24"/>
        </w:rPr>
      </w:pPr>
      <w:r w:rsidRPr="003400D9">
        <w:rPr>
          <w:rFonts w:ascii="Montserrat" w:hAnsi="Montserrat" w:cstheme="minorHAnsi"/>
          <w:b/>
          <w:sz w:val="24"/>
          <w:szCs w:val="24"/>
        </w:rPr>
        <w:t>The role of</w:t>
      </w:r>
      <w:r w:rsidR="008C75E8" w:rsidRPr="003400D9">
        <w:rPr>
          <w:rFonts w:ascii="Montserrat" w:hAnsi="Montserrat" w:cstheme="minorHAnsi"/>
          <w:b/>
          <w:sz w:val="24"/>
          <w:szCs w:val="24"/>
        </w:rPr>
        <w:t xml:space="preserve"> workers</w:t>
      </w:r>
      <w:r w:rsidR="00F64A6B">
        <w:rPr>
          <w:rFonts w:ascii="Montserrat" w:hAnsi="Montserrat" w:cstheme="minorHAnsi"/>
          <w:b/>
          <w:sz w:val="24"/>
          <w:szCs w:val="24"/>
        </w:rPr>
        <w:t xml:space="preserve"> </w:t>
      </w:r>
      <w:r w:rsidR="008C75E8" w:rsidRPr="003400D9">
        <w:rPr>
          <w:rFonts w:ascii="Montserrat" w:hAnsi="Montserrat" w:cstheme="minorHAnsi"/>
          <w:b/>
          <w:sz w:val="24"/>
          <w:szCs w:val="24"/>
        </w:rPr>
        <w:t>(staff and volunteers</w:t>
      </w:r>
      <w:r w:rsidR="00FE2D93" w:rsidRPr="003400D9">
        <w:rPr>
          <w:rFonts w:ascii="Montserrat" w:hAnsi="Montserrat" w:cstheme="minorHAnsi"/>
          <w:b/>
          <w:sz w:val="24"/>
          <w:szCs w:val="24"/>
        </w:rPr>
        <w:t>)</w:t>
      </w:r>
    </w:p>
    <w:p w:rsidR="0053338C" w:rsidRPr="003400D9" w:rsidRDefault="0053338C" w:rsidP="003400D9">
      <w:pPr>
        <w:rPr>
          <w:rFonts w:ascii="Montserrat" w:hAnsi="Montserrat"/>
          <w:b/>
          <w:sz w:val="24"/>
          <w:szCs w:val="24"/>
        </w:rPr>
      </w:pPr>
      <w:r w:rsidRPr="003400D9">
        <w:rPr>
          <w:rFonts w:ascii="Montserrat" w:hAnsi="Montserrat"/>
          <w:sz w:val="24"/>
          <w:szCs w:val="24"/>
        </w:rPr>
        <w:t>When working with children and young people</w:t>
      </w:r>
      <w:r w:rsidR="00237C86" w:rsidRPr="003400D9">
        <w:rPr>
          <w:rFonts w:ascii="Montserrat" w:hAnsi="Montserrat"/>
          <w:sz w:val="24"/>
          <w:szCs w:val="24"/>
        </w:rPr>
        <w:t xml:space="preserve"> or adults at risk</w:t>
      </w:r>
      <w:r w:rsidR="007539F5" w:rsidRPr="003400D9">
        <w:rPr>
          <w:rFonts w:ascii="Montserrat" w:hAnsi="Montserrat"/>
          <w:sz w:val="24"/>
          <w:szCs w:val="24"/>
        </w:rPr>
        <w:t xml:space="preserve"> of harm</w:t>
      </w:r>
      <w:r w:rsidRPr="003400D9">
        <w:rPr>
          <w:rFonts w:ascii="Montserrat" w:hAnsi="Montserrat"/>
          <w:sz w:val="24"/>
          <w:szCs w:val="24"/>
        </w:rPr>
        <w:t>, you are acting in a position of trust</w:t>
      </w:r>
      <w:r w:rsidR="00A43A30" w:rsidRPr="003400D9">
        <w:rPr>
          <w:rFonts w:ascii="Montserrat" w:hAnsi="Montserrat"/>
          <w:sz w:val="24"/>
          <w:szCs w:val="24"/>
        </w:rPr>
        <w:t xml:space="preserve"> for </w:t>
      </w:r>
      <w:r w:rsidR="00971D1C" w:rsidRPr="003400D9">
        <w:rPr>
          <w:rFonts w:ascii="Montserrat" w:hAnsi="Montserrat"/>
          <w:sz w:val="24"/>
          <w:szCs w:val="24"/>
        </w:rPr>
        <w:t>Cornerstone Evangelical Church</w:t>
      </w:r>
      <w:r w:rsidRPr="003400D9">
        <w:rPr>
          <w:rFonts w:ascii="Montserrat" w:hAnsi="Montserrat"/>
          <w:sz w:val="24"/>
          <w:szCs w:val="24"/>
        </w:rPr>
        <w:t xml:space="preserve">. You </w:t>
      </w:r>
      <w:r w:rsidR="00237C86" w:rsidRPr="003400D9">
        <w:rPr>
          <w:rFonts w:ascii="Montserrat" w:hAnsi="Montserrat"/>
          <w:sz w:val="24"/>
          <w:szCs w:val="24"/>
        </w:rPr>
        <w:t xml:space="preserve">will </w:t>
      </w:r>
      <w:r w:rsidRPr="003400D9">
        <w:rPr>
          <w:rFonts w:ascii="Montserrat" w:hAnsi="Montserrat"/>
          <w:sz w:val="24"/>
          <w:szCs w:val="24"/>
        </w:rPr>
        <w:t>be seen as a role model and must act appropriately.</w:t>
      </w:r>
    </w:p>
    <w:p w:rsidR="00237C86" w:rsidRPr="003400D9" w:rsidRDefault="000E3A59" w:rsidP="003400D9">
      <w:pPr>
        <w:jc w:val="both"/>
        <w:rPr>
          <w:rFonts w:ascii="Montserrat" w:hAnsi="Montserrat" w:cstheme="minorHAnsi"/>
          <w:sz w:val="24"/>
          <w:szCs w:val="24"/>
        </w:rPr>
      </w:pPr>
      <w:r w:rsidRPr="003400D9">
        <w:rPr>
          <w:rFonts w:ascii="Montserrat" w:hAnsi="Montserrat" w:cstheme="minorHAnsi"/>
          <w:sz w:val="24"/>
          <w:szCs w:val="24"/>
        </w:rPr>
        <w:t xml:space="preserve">All children, young people and adults with care and support needs will be treated with respect and not be subject to derisory comments or treatment particularly in relation to gender, race, </w:t>
      </w:r>
      <w:r w:rsidR="003319EB" w:rsidRPr="003400D9">
        <w:rPr>
          <w:rFonts w:ascii="Montserrat" w:hAnsi="Montserrat" w:cstheme="minorHAnsi"/>
          <w:sz w:val="24"/>
          <w:szCs w:val="24"/>
        </w:rPr>
        <w:t>religion,</w:t>
      </w:r>
      <w:r w:rsidRPr="003400D9">
        <w:rPr>
          <w:rFonts w:ascii="Montserrat" w:hAnsi="Montserrat" w:cstheme="minorHAnsi"/>
          <w:sz w:val="24"/>
          <w:szCs w:val="24"/>
        </w:rPr>
        <w:t xml:space="preserve"> or disability. </w:t>
      </w:r>
    </w:p>
    <w:p w:rsidR="000E04E7" w:rsidRPr="003400D9" w:rsidRDefault="00992CC2" w:rsidP="003400D9">
      <w:pPr>
        <w:spacing w:after="0"/>
        <w:jc w:val="both"/>
        <w:rPr>
          <w:rFonts w:ascii="Montserrat" w:hAnsi="Montserrat" w:cstheme="minorHAnsi"/>
          <w:b/>
          <w:sz w:val="24"/>
          <w:szCs w:val="24"/>
        </w:rPr>
      </w:pPr>
      <w:r w:rsidRPr="003400D9">
        <w:rPr>
          <w:rFonts w:ascii="Montserrat" w:hAnsi="Montserrat" w:cstheme="minorHAnsi"/>
          <w:b/>
          <w:sz w:val="24"/>
          <w:szCs w:val="24"/>
        </w:rPr>
        <w:t xml:space="preserve">Good </w:t>
      </w:r>
      <w:r w:rsidR="007E160E" w:rsidRPr="003400D9">
        <w:rPr>
          <w:rFonts w:ascii="Montserrat" w:hAnsi="Montserrat" w:cstheme="minorHAnsi"/>
          <w:b/>
          <w:sz w:val="24"/>
          <w:szCs w:val="24"/>
        </w:rPr>
        <w:t>p</w:t>
      </w:r>
      <w:r w:rsidRPr="003400D9">
        <w:rPr>
          <w:rFonts w:ascii="Montserrat" w:hAnsi="Montserrat" w:cstheme="minorHAnsi"/>
          <w:b/>
          <w:sz w:val="24"/>
          <w:szCs w:val="24"/>
        </w:rPr>
        <w:t>ractice</w:t>
      </w:r>
    </w:p>
    <w:p w:rsidR="00992CC2" w:rsidRPr="003400D9" w:rsidRDefault="00992CC2" w:rsidP="003400D9">
      <w:pPr>
        <w:pStyle w:val="ListParagraph"/>
        <w:numPr>
          <w:ilvl w:val="0"/>
          <w:numId w:val="1"/>
        </w:numPr>
        <w:spacing w:after="0"/>
        <w:jc w:val="both"/>
        <w:rPr>
          <w:rFonts w:ascii="Montserrat" w:hAnsi="Montserrat" w:cstheme="minorHAnsi"/>
          <w:sz w:val="24"/>
          <w:szCs w:val="24"/>
        </w:rPr>
      </w:pPr>
      <w:r w:rsidRPr="003400D9">
        <w:rPr>
          <w:rFonts w:ascii="Montserrat" w:hAnsi="Montserrat" w:cstheme="minorHAnsi"/>
          <w:sz w:val="24"/>
          <w:szCs w:val="24"/>
        </w:rPr>
        <w:t>Treat everyone with dignity</w:t>
      </w:r>
      <w:r w:rsidR="00C41ED9" w:rsidRPr="003400D9">
        <w:rPr>
          <w:rFonts w:ascii="Montserrat" w:hAnsi="Montserrat" w:cstheme="minorHAnsi"/>
          <w:sz w:val="24"/>
          <w:szCs w:val="24"/>
        </w:rPr>
        <w:t>, respect</w:t>
      </w:r>
      <w:r w:rsidR="003319EB" w:rsidRPr="003400D9">
        <w:rPr>
          <w:rFonts w:ascii="Montserrat" w:hAnsi="Montserrat" w:cstheme="minorHAnsi"/>
          <w:sz w:val="24"/>
          <w:szCs w:val="24"/>
        </w:rPr>
        <w:t>,</w:t>
      </w:r>
      <w:r w:rsidR="00C41ED9" w:rsidRPr="003400D9">
        <w:rPr>
          <w:rFonts w:ascii="Montserrat" w:hAnsi="Montserrat" w:cstheme="minorHAnsi"/>
          <w:sz w:val="24"/>
          <w:szCs w:val="24"/>
        </w:rPr>
        <w:t xml:space="preserve"> and fairness, and have proper regard for </w:t>
      </w:r>
      <w:r w:rsidR="007D3856" w:rsidRPr="003400D9">
        <w:rPr>
          <w:rFonts w:ascii="Montserrat" w:hAnsi="Montserrat" w:cstheme="minorHAnsi"/>
          <w:sz w:val="24"/>
          <w:szCs w:val="24"/>
        </w:rPr>
        <w:t>individuals</w:t>
      </w:r>
      <w:r w:rsidR="00AF70DB" w:rsidRPr="003400D9">
        <w:rPr>
          <w:rFonts w:ascii="Montserrat" w:hAnsi="Montserrat" w:cstheme="minorHAnsi"/>
          <w:sz w:val="24"/>
          <w:szCs w:val="24"/>
        </w:rPr>
        <w:t>’</w:t>
      </w:r>
      <w:r w:rsidR="00FE2D93" w:rsidRPr="003400D9">
        <w:rPr>
          <w:rFonts w:ascii="Montserrat" w:hAnsi="Montserrat" w:cstheme="minorHAnsi"/>
          <w:sz w:val="24"/>
          <w:szCs w:val="24"/>
        </w:rPr>
        <w:t xml:space="preserve"> </w:t>
      </w:r>
      <w:r w:rsidR="00C41ED9" w:rsidRPr="003400D9">
        <w:rPr>
          <w:rFonts w:ascii="Montserrat" w:hAnsi="Montserrat" w:cstheme="minorHAnsi"/>
          <w:sz w:val="24"/>
          <w:szCs w:val="24"/>
        </w:rPr>
        <w:t>interests, rights, safety</w:t>
      </w:r>
      <w:r w:rsidR="003319EB" w:rsidRPr="003400D9">
        <w:rPr>
          <w:rFonts w:ascii="Montserrat" w:hAnsi="Montserrat" w:cstheme="minorHAnsi"/>
          <w:sz w:val="24"/>
          <w:szCs w:val="24"/>
        </w:rPr>
        <w:t>,</w:t>
      </w:r>
      <w:r w:rsidR="00C41ED9" w:rsidRPr="003400D9">
        <w:rPr>
          <w:rFonts w:ascii="Montserrat" w:hAnsi="Montserrat" w:cstheme="minorHAnsi"/>
          <w:sz w:val="24"/>
          <w:szCs w:val="24"/>
        </w:rPr>
        <w:t xml:space="preserve"> and welfare</w:t>
      </w:r>
    </w:p>
    <w:p w:rsidR="00904C3C" w:rsidRPr="003400D9" w:rsidRDefault="00904C3C" w:rsidP="003400D9">
      <w:pPr>
        <w:pStyle w:val="ListParagraph"/>
        <w:numPr>
          <w:ilvl w:val="0"/>
          <w:numId w:val="1"/>
        </w:numPr>
        <w:spacing w:after="0"/>
        <w:jc w:val="both"/>
        <w:rPr>
          <w:rFonts w:ascii="Montserrat" w:hAnsi="Montserrat" w:cstheme="minorHAnsi"/>
          <w:sz w:val="24"/>
          <w:szCs w:val="24"/>
        </w:rPr>
      </w:pPr>
      <w:r w:rsidRPr="003400D9">
        <w:rPr>
          <w:rFonts w:ascii="Montserrat" w:hAnsi="Montserrat" w:cstheme="minorHAnsi"/>
          <w:sz w:val="24"/>
          <w:szCs w:val="24"/>
        </w:rPr>
        <w:t>Work in a</w:t>
      </w:r>
      <w:r w:rsidR="00FE2D93" w:rsidRPr="003400D9">
        <w:rPr>
          <w:rFonts w:ascii="Montserrat" w:hAnsi="Montserrat" w:cstheme="minorHAnsi"/>
          <w:sz w:val="24"/>
          <w:szCs w:val="24"/>
        </w:rPr>
        <w:t xml:space="preserve"> </w:t>
      </w:r>
      <w:r w:rsidR="006144FC" w:rsidRPr="003400D9">
        <w:rPr>
          <w:rFonts w:ascii="Montserrat" w:hAnsi="Montserrat" w:cstheme="minorHAnsi"/>
          <w:sz w:val="24"/>
          <w:szCs w:val="24"/>
        </w:rPr>
        <w:t xml:space="preserve">responsible, </w:t>
      </w:r>
      <w:r w:rsidRPr="003400D9">
        <w:rPr>
          <w:rFonts w:ascii="Montserrat" w:hAnsi="Montserrat" w:cstheme="minorHAnsi"/>
          <w:sz w:val="24"/>
          <w:szCs w:val="24"/>
        </w:rPr>
        <w:t>transparent</w:t>
      </w:r>
      <w:r w:rsidR="00FE2D93" w:rsidRPr="003400D9">
        <w:rPr>
          <w:rFonts w:ascii="Montserrat" w:hAnsi="Montserrat" w:cstheme="minorHAnsi"/>
          <w:sz w:val="24"/>
          <w:szCs w:val="24"/>
        </w:rPr>
        <w:t xml:space="preserve"> </w:t>
      </w:r>
      <w:r w:rsidR="00557A26" w:rsidRPr="003400D9">
        <w:rPr>
          <w:rFonts w:ascii="Montserrat" w:hAnsi="Montserrat" w:cstheme="minorHAnsi"/>
          <w:sz w:val="24"/>
          <w:szCs w:val="24"/>
        </w:rPr>
        <w:t xml:space="preserve">and accountable </w:t>
      </w:r>
      <w:r w:rsidRPr="003400D9">
        <w:rPr>
          <w:rFonts w:ascii="Montserrat" w:hAnsi="Montserrat" w:cstheme="minorHAnsi"/>
          <w:sz w:val="24"/>
          <w:szCs w:val="24"/>
        </w:rPr>
        <w:t xml:space="preserve">way </w:t>
      </w:r>
    </w:p>
    <w:p w:rsidR="00904C3C" w:rsidRPr="003400D9" w:rsidRDefault="00904C3C" w:rsidP="003400D9">
      <w:pPr>
        <w:pStyle w:val="ListParagraph"/>
        <w:numPr>
          <w:ilvl w:val="0"/>
          <w:numId w:val="1"/>
        </w:numPr>
        <w:spacing w:after="0"/>
        <w:jc w:val="both"/>
        <w:rPr>
          <w:rFonts w:ascii="Montserrat" w:hAnsi="Montserrat" w:cstheme="minorHAnsi"/>
          <w:sz w:val="24"/>
          <w:szCs w:val="24"/>
        </w:rPr>
      </w:pPr>
      <w:r w:rsidRPr="003400D9">
        <w:rPr>
          <w:rFonts w:ascii="Montserrat" w:hAnsi="Montserrat" w:cstheme="minorHAnsi"/>
          <w:sz w:val="24"/>
          <w:szCs w:val="24"/>
        </w:rPr>
        <w:t xml:space="preserve">Be prepared to challenge unacceptable behaviour or </w:t>
      </w:r>
      <w:r w:rsidR="00FA77EA" w:rsidRPr="003400D9">
        <w:rPr>
          <w:rFonts w:ascii="Montserrat" w:hAnsi="Montserrat" w:cstheme="minorHAnsi"/>
          <w:sz w:val="24"/>
          <w:szCs w:val="24"/>
        </w:rPr>
        <w:t xml:space="preserve">to </w:t>
      </w:r>
      <w:r w:rsidRPr="003400D9">
        <w:rPr>
          <w:rFonts w:ascii="Montserrat" w:hAnsi="Montserrat" w:cstheme="minorHAnsi"/>
          <w:sz w:val="24"/>
          <w:szCs w:val="24"/>
        </w:rPr>
        <w:t>be challenged</w:t>
      </w:r>
    </w:p>
    <w:p w:rsidR="005B566B" w:rsidRPr="003400D9" w:rsidRDefault="005B566B" w:rsidP="003400D9">
      <w:pPr>
        <w:pStyle w:val="ListParagraph"/>
        <w:numPr>
          <w:ilvl w:val="0"/>
          <w:numId w:val="1"/>
        </w:numPr>
        <w:spacing w:after="0"/>
        <w:jc w:val="both"/>
        <w:rPr>
          <w:rFonts w:ascii="Montserrat" w:hAnsi="Montserrat" w:cstheme="minorHAnsi"/>
          <w:sz w:val="24"/>
          <w:szCs w:val="24"/>
        </w:rPr>
      </w:pPr>
      <w:r w:rsidRPr="003400D9">
        <w:rPr>
          <w:rFonts w:ascii="Montserrat" w:hAnsi="Montserrat" w:cstheme="minorHAnsi"/>
          <w:sz w:val="24"/>
          <w:szCs w:val="24"/>
        </w:rPr>
        <w:t xml:space="preserve">Listen </w:t>
      </w:r>
      <w:r w:rsidR="00A652E3" w:rsidRPr="003400D9">
        <w:rPr>
          <w:rFonts w:ascii="Montserrat" w:hAnsi="Montserrat" w:cstheme="minorHAnsi"/>
          <w:sz w:val="24"/>
          <w:szCs w:val="24"/>
        </w:rPr>
        <w:t>carefully to those you are supporting</w:t>
      </w:r>
    </w:p>
    <w:p w:rsidR="00CC14D6" w:rsidRPr="003400D9" w:rsidRDefault="009D7EBA" w:rsidP="003400D9">
      <w:pPr>
        <w:numPr>
          <w:ilvl w:val="0"/>
          <w:numId w:val="1"/>
        </w:numPr>
        <w:spacing w:before="100" w:beforeAutospacing="1" w:after="0" w:afterAutospacing="1"/>
        <w:jc w:val="both"/>
        <w:rPr>
          <w:rFonts w:ascii="Montserrat" w:hAnsi="Montserrat" w:cstheme="minorHAnsi"/>
          <w:sz w:val="24"/>
          <w:szCs w:val="24"/>
        </w:rPr>
      </w:pPr>
      <w:r w:rsidRPr="003400D9">
        <w:rPr>
          <w:rFonts w:ascii="Montserrat" w:hAnsi="Montserrat" w:cstheme="minorHAnsi"/>
          <w:sz w:val="24"/>
          <w:szCs w:val="24"/>
        </w:rPr>
        <w:t>Avoid</w:t>
      </w:r>
      <w:r w:rsidR="00FE2D93" w:rsidRPr="003400D9">
        <w:rPr>
          <w:rFonts w:ascii="Montserrat" w:hAnsi="Montserrat" w:cstheme="minorHAnsi"/>
          <w:sz w:val="24"/>
          <w:szCs w:val="24"/>
        </w:rPr>
        <w:t xml:space="preserve"> </w:t>
      </w:r>
      <w:r w:rsidR="0097747D" w:rsidRPr="003400D9">
        <w:rPr>
          <w:rFonts w:ascii="Montserrat" w:hAnsi="Montserrat" w:cstheme="minorHAnsi"/>
          <w:sz w:val="24"/>
          <w:szCs w:val="24"/>
        </w:rPr>
        <w:t>any behaviour that could</w:t>
      </w:r>
      <w:r w:rsidR="0074787C" w:rsidRPr="003400D9">
        <w:rPr>
          <w:rFonts w:ascii="Montserrat" w:hAnsi="Montserrat" w:cstheme="minorHAnsi"/>
          <w:sz w:val="24"/>
          <w:szCs w:val="24"/>
        </w:rPr>
        <w:t xml:space="preserve"> be perceived</w:t>
      </w:r>
      <w:r w:rsidR="0097747D" w:rsidRPr="003400D9">
        <w:rPr>
          <w:rFonts w:ascii="Montserrat" w:hAnsi="Montserrat" w:cstheme="minorHAnsi"/>
          <w:sz w:val="24"/>
          <w:szCs w:val="24"/>
        </w:rPr>
        <w:t xml:space="preserve"> as bullying, emotional abuse, harassment, physical abuse, spiritual abuse</w:t>
      </w:r>
      <w:r w:rsidR="00904C3C" w:rsidRPr="003400D9">
        <w:rPr>
          <w:rFonts w:ascii="Montserrat" w:hAnsi="Montserrat" w:cstheme="minorHAnsi"/>
          <w:sz w:val="24"/>
          <w:szCs w:val="24"/>
        </w:rPr>
        <w:t xml:space="preserve"> or </w:t>
      </w:r>
      <w:r w:rsidR="0097747D" w:rsidRPr="003400D9">
        <w:rPr>
          <w:rFonts w:ascii="Montserrat" w:hAnsi="Montserrat" w:cstheme="minorHAnsi"/>
          <w:sz w:val="24"/>
          <w:szCs w:val="24"/>
        </w:rPr>
        <w:t xml:space="preserve">sexual abuse </w:t>
      </w:r>
      <w:r w:rsidR="00474566" w:rsidRPr="003400D9">
        <w:rPr>
          <w:rFonts w:ascii="Montserrat" w:hAnsi="Montserrat" w:cstheme="minorHAnsi"/>
          <w:sz w:val="24"/>
          <w:szCs w:val="24"/>
        </w:rPr>
        <w:t xml:space="preserve">(including </w:t>
      </w:r>
      <w:r w:rsidR="0097747D" w:rsidRPr="003400D9">
        <w:rPr>
          <w:rFonts w:ascii="Montserrat" w:hAnsi="Montserrat" w:cstheme="minorHAnsi"/>
          <w:sz w:val="24"/>
          <w:szCs w:val="24"/>
        </w:rPr>
        <w:t>inappropriate physical contact</w:t>
      </w:r>
      <w:r w:rsidR="00FE2D93" w:rsidRPr="003400D9">
        <w:rPr>
          <w:rFonts w:ascii="Montserrat" w:hAnsi="Montserrat" w:cstheme="minorHAnsi"/>
          <w:sz w:val="24"/>
          <w:szCs w:val="24"/>
        </w:rPr>
        <w:t xml:space="preserve"> </w:t>
      </w:r>
      <w:r w:rsidR="00AF5819" w:rsidRPr="003400D9">
        <w:rPr>
          <w:rFonts w:ascii="Montserrat" w:hAnsi="Montserrat" w:cstheme="minorHAnsi"/>
          <w:sz w:val="24"/>
          <w:szCs w:val="24"/>
        </w:rPr>
        <w:t xml:space="preserve">such as rough play </w:t>
      </w:r>
      <w:r w:rsidR="006A4E5B" w:rsidRPr="003400D9">
        <w:rPr>
          <w:rFonts w:ascii="Montserrat" w:hAnsi="Montserrat" w:cstheme="minorHAnsi"/>
          <w:sz w:val="24"/>
          <w:szCs w:val="24"/>
        </w:rPr>
        <w:t xml:space="preserve">and </w:t>
      </w:r>
      <w:r w:rsidR="00AF5819" w:rsidRPr="003400D9">
        <w:rPr>
          <w:rFonts w:ascii="Montserrat" w:hAnsi="Montserrat" w:cstheme="minorHAnsi"/>
          <w:sz w:val="24"/>
          <w:szCs w:val="24"/>
        </w:rPr>
        <w:t xml:space="preserve">inappropriate </w:t>
      </w:r>
      <w:r w:rsidR="006A4E5B" w:rsidRPr="003400D9">
        <w:rPr>
          <w:rFonts w:ascii="Montserrat" w:hAnsi="Montserrat" w:cstheme="minorHAnsi"/>
          <w:sz w:val="24"/>
          <w:szCs w:val="24"/>
        </w:rPr>
        <w:t>language</w:t>
      </w:r>
      <w:r w:rsidR="00AF70DB" w:rsidRPr="003400D9">
        <w:rPr>
          <w:rFonts w:ascii="Montserrat" w:hAnsi="Montserrat" w:cstheme="minorHAnsi"/>
          <w:sz w:val="24"/>
          <w:szCs w:val="24"/>
        </w:rPr>
        <w:t xml:space="preserve"> or gestures</w:t>
      </w:r>
      <w:r w:rsidR="00474566" w:rsidRPr="003400D9">
        <w:rPr>
          <w:rFonts w:ascii="Montserrat" w:hAnsi="Montserrat" w:cstheme="minorHAnsi"/>
          <w:sz w:val="24"/>
          <w:szCs w:val="24"/>
        </w:rPr>
        <w:t>)</w:t>
      </w:r>
    </w:p>
    <w:p w:rsidR="00CC14D6" w:rsidRPr="003400D9" w:rsidRDefault="00CC14D6" w:rsidP="003400D9">
      <w:pPr>
        <w:numPr>
          <w:ilvl w:val="0"/>
          <w:numId w:val="1"/>
        </w:numPr>
        <w:spacing w:before="100" w:beforeAutospacing="1" w:after="0" w:afterAutospacing="1"/>
        <w:jc w:val="both"/>
        <w:rPr>
          <w:rFonts w:ascii="Montserrat" w:hAnsi="Montserrat" w:cstheme="minorHAnsi"/>
          <w:sz w:val="24"/>
          <w:szCs w:val="24"/>
        </w:rPr>
      </w:pPr>
      <w:r w:rsidRPr="003400D9">
        <w:rPr>
          <w:rFonts w:ascii="Montserrat" w:hAnsi="Montserrat" w:cstheme="minorHAnsi"/>
          <w:sz w:val="24"/>
          <w:szCs w:val="24"/>
        </w:rPr>
        <w:lastRenderedPageBreak/>
        <w:t xml:space="preserve">Physical contact between an adult and a child is healthy and acceptable in public places in the right context. Touch should only be for the benefit of the child and must be age appropriate. </w:t>
      </w:r>
    </w:p>
    <w:p w:rsidR="00CC14D6" w:rsidRPr="003400D9" w:rsidRDefault="00CC14D6" w:rsidP="003400D9">
      <w:pPr>
        <w:numPr>
          <w:ilvl w:val="0"/>
          <w:numId w:val="1"/>
        </w:numPr>
        <w:spacing w:before="100" w:beforeAutospacing="1" w:after="0" w:afterAutospacing="1"/>
        <w:jc w:val="both"/>
        <w:rPr>
          <w:rFonts w:ascii="Montserrat" w:hAnsi="Montserrat" w:cstheme="minorHAnsi"/>
          <w:sz w:val="24"/>
          <w:szCs w:val="24"/>
        </w:rPr>
      </w:pPr>
      <w:r w:rsidRPr="003400D9">
        <w:rPr>
          <w:rFonts w:ascii="Montserrat" w:hAnsi="Montserrat" w:cstheme="minorHAnsi"/>
          <w:sz w:val="24"/>
          <w:szCs w:val="24"/>
        </w:rPr>
        <w:t>Any physical contact that is or may be thought to be sexually provocative must be avoided.</w:t>
      </w:r>
    </w:p>
    <w:p w:rsidR="001F32CD" w:rsidRPr="003400D9" w:rsidRDefault="001F32CD" w:rsidP="003400D9">
      <w:pPr>
        <w:numPr>
          <w:ilvl w:val="0"/>
          <w:numId w:val="1"/>
        </w:numPr>
        <w:spacing w:before="100" w:beforeAutospacing="1" w:after="0" w:afterAutospacing="1"/>
        <w:jc w:val="both"/>
        <w:rPr>
          <w:rFonts w:ascii="Montserrat" w:hAnsi="Montserrat" w:cstheme="minorHAnsi"/>
          <w:sz w:val="24"/>
          <w:szCs w:val="24"/>
        </w:rPr>
      </w:pPr>
      <w:r w:rsidRPr="003400D9">
        <w:rPr>
          <w:rFonts w:ascii="Montserrat" w:eastAsia="Times New Roman" w:hAnsi="Montserrat" w:cstheme="minorHAnsi"/>
          <w:sz w:val="24"/>
          <w:szCs w:val="24"/>
          <w:lang w:eastAsia="en-GB"/>
        </w:rPr>
        <w:t>Avoid any behaviour which might allow a sexual relationship to develop between the person in a position of trust and any individual in their care; any sexual relationship within a relationship of trust is unacceptable so long as the relationship of trust continues</w:t>
      </w:r>
      <w:r w:rsidR="00FE2D93" w:rsidRPr="003400D9">
        <w:rPr>
          <w:rFonts w:ascii="Montserrat" w:eastAsia="Times New Roman" w:hAnsi="Montserrat" w:cstheme="minorHAnsi"/>
          <w:sz w:val="24"/>
          <w:szCs w:val="24"/>
          <w:lang w:eastAsia="en-GB"/>
        </w:rPr>
        <w:t>.</w:t>
      </w:r>
    </w:p>
    <w:p w:rsidR="005E7E6F" w:rsidRPr="003400D9" w:rsidRDefault="0008173D" w:rsidP="003400D9">
      <w:pPr>
        <w:numPr>
          <w:ilvl w:val="0"/>
          <w:numId w:val="1"/>
        </w:numPr>
        <w:spacing w:before="100" w:beforeAutospacing="1" w:after="0" w:afterAutospacing="1"/>
        <w:jc w:val="both"/>
        <w:rPr>
          <w:rFonts w:ascii="Montserrat" w:hAnsi="Montserrat" w:cstheme="minorHAnsi"/>
          <w:sz w:val="24"/>
          <w:szCs w:val="24"/>
        </w:rPr>
      </w:pPr>
      <w:r w:rsidRPr="003400D9">
        <w:rPr>
          <w:rFonts w:ascii="Montserrat" w:hAnsi="Montserrat" w:cstheme="minorHAnsi"/>
          <w:sz w:val="24"/>
          <w:szCs w:val="24"/>
        </w:rPr>
        <w:t xml:space="preserve">Seek advice from </w:t>
      </w:r>
      <w:r w:rsidR="005E7E6F" w:rsidRPr="003400D9">
        <w:rPr>
          <w:rFonts w:ascii="Montserrat" w:hAnsi="Montserrat" w:cstheme="minorHAnsi"/>
          <w:sz w:val="24"/>
          <w:szCs w:val="24"/>
        </w:rPr>
        <w:t>someone with greater experience when necessary</w:t>
      </w:r>
    </w:p>
    <w:p w:rsidR="00B2254A" w:rsidRPr="003400D9" w:rsidRDefault="00B2254A" w:rsidP="003400D9">
      <w:pPr>
        <w:pStyle w:val="ListParagraph"/>
        <w:numPr>
          <w:ilvl w:val="0"/>
          <w:numId w:val="1"/>
        </w:numPr>
        <w:spacing w:after="0"/>
        <w:jc w:val="both"/>
        <w:rPr>
          <w:rFonts w:ascii="Montserrat" w:hAnsi="Montserrat" w:cstheme="minorHAnsi"/>
          <w:sz w:val="24"/>
          <w:szCs w:val="24"/>
        </w:rPr>
      </w:pPr>
      <w:r w:rsidRPr="003400D9">
        <w:rPr>
          <w:rFonts w:ascii="Montserrat" w:hAnsi="Montserrat" w:cstheme="minorHAnsi"/>
          <w:sz w:val="24"/>
          <w:szCs w:val="24"/>
        </w:rPr>
        <w:t xml:space="preserve">Work in </w:t>
      </w:r>
      <w:r w:rsidR="009911FA" w:rsidRPr="003400D9">
        <w:rPr>
          <w:rFonts w:ascii="Montserrat" w:hAnsi="Montserrat" w:cstheme="minorHAnsi"/>
          <w:sz w:val="24"/>
          <w:szCs w:val="24"/>
        </w:rPr>
        <w:t xml:space="preserve">an open environment – avoid private or unobserved </w:t>
      </w:r>
      <w:r w:rsidR="00275E2F" w:rsidRPr="003400D9">
        <w:rPr>
          <w:rFonts w:ascii="Montserrat" w:hAnsi="Montserrat" w:cstheme="minorHAnsi"/>
          <w:sz w:val="24"/>
          <w:szCs w:val="24"/>
        </w:rPr>
        <w:t>situations</w:t>
      </w:r>
    </w:p>
    <w:p w:rsidR="00AD6E21" w:rsidRPr="003400D9" w:rsidRDefault="00AD6E21" w:rsidP="003400D9">
      <w:pPr>
        <w:pStyle w:val="ListParagraph"/>
        <w:numPr>
          <w:ilvl w:val="0"/>
          <w:numId w:val="1"/>
        </w:numPr>
        <w:spacing w:after="0"/>
        <w:jc w:val="both"/>
        <w:rPr>
          <w:rFonts w:ascii="Montserrat" w:hAnsi="Montserrat" w:cstheme="minorHAnsi"/>
          <w:sz w:val="24"/>
          <w:szCs w:val="24"/>
        </w:rPr>
      </w:pPr>
      <w:r w:rsidRPr="003400D9">
        <w:rPr>
          <w:rFonts w:ascii="Montserrat" w:hAnsi="Montserrat" w:cstheme="minorHAnsi"/>
          <w:sz w:val="24"/>
          <w:szCs w:val="24"/>
        </w:rPr>
        <w:t xml:space="preserve">Follow policies, procedures and </w:t>
      </w:r>
      <w:r w:rsidR="006E085F" w:rsidRPr="003400D9">
        <w:rPr>
          <w:rFonts w:ascii="Montserrat" w:hAnsi="Montserrat" w:cstheme="minorHAnsi"/>
          <w:sz w:val="24"/>
          <w:szCs w:val="24"/>
        </w:rPr>
        <w:t xml:space="preserve">guidelines and report all </w:t>
      </w:r>
      <w:r w:rsidR="009D7EBA" w:rsidRPr="003400D9">
        <w:rPr>
          <w:rFonts w:ascii="Montserrat" w:hAnsi="Montserrat" w:cstheme="minorHAnsi"/>
          <w:sz w:val="24"/>
          <w:szCs w:val="24"/>
        </w:rPr>
        <w:t xml:space="preserve">disclosures, </w:t>
      </w:r>
      <w:r w:rsidR="006E085F" w:rsidRPr="003400D9">
        <w:rPr>
          <w:rFonts w:ascii="Montserrat" w:hAnsi="Montserrat" w:cstheme="minorHAnsi"/>
          <w:sz w:val="24"/>
          <w:szCs w:val="24"/>
        </w:rPr>
        <w:t xml:space="preserve">concerns, </w:t>
      </w:r>
      <w:r w:rsidR="00635D99" w:rsidRPr="003400D9">
        <w:rPr>
          <w:rFonts w:ascii="Montserrat" w:hAnsi="Montserrat" w:cstheme="minorHAnsi"/>
          <w:sz w:val="24"/>
          <w:szCs w:val="24"/>
        </w:rPr>
        <w:t>allegations,</w:t>
      </w:r>
      <w:r w:rsidR="00FE2D93" w:rsidRPr="003400D9">
        <w:rPr>
          <w:rFonts w:ascii="Montserrat" w:hAnsi="Montserrat" w:cstheme="minorHAnsi"/>
          <w:sz w:val="24"/>
          <w:szCs w:val="24"/>
        </w:rPr>
        <w:t xml:space="preserve"> </w:t>
      </w:r>
      <w:r w:rsidR="009D7EBA" w:rsidRPr="003400D9">
        <w:rPr>
          <w:rFonts w:ascii="Montserrat" w:hAnsi="Montserrat" w:cstheme="minorHAnsi"/>
          <w:sz w:val="24"/>
          <w:szCs w:val="24"/>
        </w:rPr>
        <w:t xml:space="preserve">and </w:t>
      </w:r>
      <w:r w:rsidR="006E085F" w:rsidRPr="003400D9">
        <w:rPr>
          <w:rFonts w:ascii="Montserrat" w:hAnsi="Montserrat" w:cstheme="minorHAnsi"/>
          <w:sz w:val="24"/>
          <w:szCs w:val="24"/>
        </w:rPr>
        <w:t>susp</w:t>
      </w:r>
      <w:r w:rsidR="009D7EBA" w:rsidRPr="003400D9">
        <w:rPr>
          <w:rFonts w:ascii="Montserrat" w:hAnsi="Montserrat" w:cstheme="minorHAnsi"/>
          <w:sz w:val="24"/>
          <w:szCs w:val="24"/>
        </w:rPr>
        <w:t>icions</w:t>
      </w:r>
      <w:r w:rsidR="00FE2D93" w:rsidRPr="003400D9">
        <w:rPr>
          <w:rFonts w:ascii="Montserrat" w:hAnsi="Montserrat" w:cstheme="minorHAnsi"/>
          <w:sz w:val="24"/>
          <w:szCs w:val="24"/>
        </w:rPr>
        <w:t xml:space="preserve"> to the S</w:t>
      </w:r>
      <w:r w:rsidR="00732461" w:rsidRPr="003400D9">
        <w:rPr>
          <w:rFonts w:ascii="Montserrat" w:hAnsi="Montserrat" w:cstheme="minorHAnsi"/>
          <w:sz w:val="24"/>
          <w:szCs w:val="24"/>
        </w:rPr>
        <w:t xml:space="preserve">afeguarding </w:t>
      </w:r>
      <w:r w:rsidR="00FE2D93" w:rsidRPr="003400D9">
        <w:rPr>
          <w:rFonts w:ascii="Montserrat" w:hAnsi="Montserrat" w:cstheme="minorHAnsi"/>
          <w:sz w:val="24"/>
          <w:szCs w:val="24"/>
        </w:rPr>
        <w:t>C</w:t>
      </w:r>
      <w:r w:rsidR="00916836" w:rsidRPr="003400D9">
        <w:rPr>
          <w:rFonts w:ascii="Montserrat" w:hAnsi="Montserrat" w:cstheme="minorHAnsi"/>
          <w:sz w:val="24"/>
          <w:szCs w:val="24"/>
        </w:rPr>
        <w:t>o-ordinator</w:t>
      </w:r>
    </w:p>
    <w:p w:rsidR="00F83AC5" w:rsidRPr="003400D9" w:rsidRDefault="00FA5F18" w:rsidP="003400D9">
      <w:pPr>
        <w:pStyle w:val="ListParagraph"/>
        <w:numPr>
          <w:ilvl w:val="0"/>
          <w:numId w:val="1"/>
        </w:numPr>
        <w:spacing w:after="0"/>
        <w:jc w:val="both"/>
        <w:rPr>
          <w:rFonts w:ascii="Montserrat" w:hAnsi="Montserrat" w:cstheme="minorHAnsi"/>
          <w:sz w:val="24"/>
          <w:szCs w:val="24"/>
        </w:rPr>
      </w:pPr>
      <w:r w:rsidRPr="003400D9">
        <w:rPr>
          <w:rFonts w:ascii="Montserrat" w:hAnsi="Montserrat" w:cstheme="minorHAnsi"/>
          <w:sz w:val="24"/>
          <w:szCs w:val="24"/>
        </w:rPr>
        <w:t>Don’t m</w:t>
      </w:r>
      <w:r w:rsidR="00487C10" w:rsidRPr="003400D9">
        <w:rPr>
          <w:rFonts w:ascii="Montserrat" w:hAnsi="Montserrat" w:cstheme="minorHAnsi"/>
          <w:sz w:val="24"/>
          <w:szCs w:val="24"/>
        </w:rPr>
        <w:t xml:space="preserve">ake </w:t>
      </w:r>
      <w:r w:rsidR="00B4043E" w:rsidRPr="003400D9">
        <w:rPr>
          <w:rFonts w:ascii="Montserrat" w:hAnsi="Montserrat" w:cstheme="minorHAnsi"/>
          <w:sz w:val="24"/>
          <w:szCs w:val="24"/>
        </w:rPr>
        <w:t>inappropriate promises</w:t>
      </w:r>
      <w:r w:rsidR="0074787C" w:rsidRPr="003400D9">
        <w:rPr>
          <w:rFonts w:ascii="Montserrat" w:hAnsi="Montserrat" w:cstheme="minorHAnsi"/>
          <w:sz w:val="24"/>
          <w:szCs w:val="24"/>
        </w:rPr>
        <w:t xml:space="preserve"> particularly in relation to confidentiality </w:t>
      </w:r>
    </w:p>
    <w:p w:rsidR="00D76AEE" w:rsidRPr="003400D9" w:rsidRDefault="00FA5F18" w:rsidP="003400D9">
      <w:pPr>
        <w:pStyle w:val="ListParagraph"/>
        <w:numPr>
          <w:ilvl w:val="0"/>
          <w:numId w:val="1"/>
        </w:numPr>
        <w:spacing w:after="0"/>
        <w:jc w:val="both"/>
        <w:rPr>
          <w:rFonts w:ascii="Montserrat" w:hAnsi="Montserrat" w:cstheme="minorHAnsi"/>
          <w:sz w:val="24"/>
          <w:szCs w:val="24"/>
        </w:rPr>
      </w:pPr>
      <w:r w:rsidRPr="003400D9">
        <w:rPr>
          <w:rFonts w:ascii="Montserrat" w:hAnsi="Montserrat" w:cstheme="minorHAnsi"/>
          <w:sz w:val="24"/>
          <w:szCs w:val="24"/>
        </w:rPr>
        <w:t>Do e</w:t>
      </w:r>
      <w:r w:rsidR="00D76AEE" w:rsidRPr="003400D9">
        <w:rPr>
          <w:rFonts w:ascii="Montserrat" w:hAnsi="Montserrat" w:cstheme="minorHAnsi"/>
          <w:sz w:val="24"/>
          <w:szCs w:val="24"/>
        </w:rPr>
        <w:t>xplain</w:t>
      </w:r>
      <w:r w:rsidRPr="003400D9">
        <w:rPr>
          <w:rFonts w:ascii="Montserrat" w:hAnsi="Montserrat" w:cstheme="minorHAnsi"/>
          <w:sz w:val="24"/>
          <w:szCs w:val="24"/>
        </w:rPr>
        <w:t xml:space="preserve"> to the individual</w:t>
      </w:r>
      <w:r w:rsidR="00D76AEE" w:rsidRPr="003400D9">
        <w:rPr>
          <w:rFonts w:ascii="Montserrat" w:hAnsi="Montserrat" w:cstheme="minorHAnsi"/>
          <w:sz w:val="24"/>
          <w:szCs w:val="24"/>
        </w:rPr>
        <w:t xml:space="preserve"> what you intend to do and don’t delay taking action</w:t>
      </w:r>
    </w:p>
    <w:p w:rsidR="00CC14D6" w:rsidRPr="003400D9" w:rsidRDefault="00CC14D6" w:rsidP="003400D9">
      <w:pPr>
        <w:pStyle w:val="ListParagraph"/>
        <w:numPr>
          <w:ilvl w:val="0"/>
          <w:numId w:val="1"/>
        </w:numPr>
        <w:spacing w:after="0"/>
        <w:jc w:val="both"/>
        <w:rPr>
          <w:rFonts w:ascii="Montserrat" w:hAnsi="Montserrat" w:cstheme="minorHAnsi"/>
          <w:sz w:val="24"/>
          <w:szCs w:val="24"/>
        </w:rPr>
      </w:pPr>
      <w:r w:rsidRPr="003400D9">
        <w:rPr>
          <w:rFonts w:ascii="Montserrat" w:hAnsi="Montserrat" w:cstheme="minorHAnsi"/>
          <w:sz w:val="24"/>
          <w:szCs w:val="24"/>
        </w:rPr>
        <w:t xml:space="preserve">Inappropriate behaviour by another worker should be </w:t>
      </w:r>
      <w:r w:rsidR="00DA5D2B" w:rsidRPr="003400D9">
        <w:rPr>
          <w:rFonts w:ascii="Montserrat" w:hAnsi="Montserrat" w:cstheme="minorHAnsi"/>
          <w:sz w:val="24"/>
          <w:szCs w:val="24"/>
        </w:rPr>
        <w:t xml:space="preserve">reported to </w:t>
      </w:r>
      <w:r w:rsidRPr="003400D9">
        <w:rPr>
          <w:rFonts w:ascii="Montserrat" w:hAnsi="Montserrat" w:cstheme="minorHAnsi"/>
          <w:sz w:val="24"/>
          <w:szCs w:val="24"/>
        </w:rPr>
        <w:t xml:space="preserve">the Safeguarding </w:t>
      </w:r>
      <w:r w:rsidR="00427CDE" w:rsidRPr="003400D9">
        <w:rPr>
          <w:rFonts w:ascii="Montserrat" w:hAnsi="Montserrat" w:cstheme="minorHAnsi"/>
          <w:sz w:val="24"/>
          <w:szCs w:val="24"/>
        </w:rPr>
        <w:t>Coordinator</w:t>
      </w:r>
      <w:r w:rsidR="00FE2D93" w:rsidRPr="003400D9">
        <w:rPr>
          <w:rFonts w:ascii="Montserrat" w:hAnsi="Montserrat" w:cstheme="minorHAnsi"/>
          <w:sz w:val="24"/>
          <w:szCs w:val="24"/>
        </w:rPr>
        <w:t>, children/young p</w:t>
      </w:r>
      <w:r w:rsidR="00536BC0" w:rsidRPr="003400D9">
        <w:rPr>
          <w:rFonts w:ascii="Montserrat" w:hAnsi="Montserrat" w:cstheme="minorHAnsi"/>
          <w:sz w:val="24"/>
          <w:szCs w:val="24"/>
        </w:rPr>
        <w:t xml:space="preserve">eople’s worker, or a Trustee. </w:t>
      </w:r>
    </w:p>
    <w:p w:rsidR="00B4300F" w:rsidRPr="003400D9" w:rsidRDefault="00B4300F" w:rsidP="003400D9">
      <w:pPr>
        <w:spacing w:after="0"/>
        <w:jc w:val="both"/>
        <w:rPr>
          <w:rFonts w:ascii="Montserrat" w:hAnsi="Montserrat" w:cstheme="minorHAnsi"/>
          <w:sz w:val="24"/>
          <w:szCs w:val="24"/>
        </w:rPr>
      </w:pPr>
    </w:p>
    <w:p w:rsidR="00835F4B" w:rsidRPr="003400D9" w:rsidRDefault="00B4300F" w:rsidP="003400D9">
      <w:pPr>
        <w:spacing w:after="0"/>
        <w:jc w:val="both"/>
        <w:rPr>
          <w:rFonts w:ascii="Montserrat" w:hAnsi="Montserrat" w:cstheme="minorHAnsi"/>
          <w:b/>
          <w:sz w:val="24"/>
          <w:szCs w:val="24"/>
        </w:rPr>
      </w:pPr>
      <w:r w:rsidRPr="003400D9">
        <w:rPr>
          <w:rFonts w:ascii="Montserrat" w:hAnsi="Montserrat" w:cstheme="minorHAnsi"/>
          <w:b/>
          <w:sz w:val="24"/>
          <w:szCs w:val="24"/>
        </w:rPr>
        <w:t>Unacceptable behaviour</w:t>
      </w:r>
    </w:p>
    <w:p w:rsidR="00835F4B" w:rsidRPr="003400D9" w:rsidRDefault="00FA5F18" w:rsidP="003400D9">
      <w:pPr>
        <w:pStyle w:val="ListParagraph"/>
        <w:numPr>
          <w:ilvl w:val="0"/>
          <w:numId w:val="2"/>
        </w:numPr>
        <w:spacing w:after="0"/>
        <w:jc w:val="both"/>
        <w:rPr>
          <w:rFonts w:ascii="Montserrat" w:hAnsi="Montserrat" w:cstheme="minorHAnsi"/>
          <w:b/>
          <w:sz w:val="24"/>
          <w:szCs w:val="24"/>
        </w:rPr>
      </w:pPr>
      <w:r w:rsidRPr="003400D9">
        <w:rPr>
          <w:rFonts w:ascii="Montserrat" w:hAnsi="Montserrat" w:cstheme="minorHAnsi"/>
          <w:sz w:val="24"/>
          <w:szCs w:val="24"/>
        </w:rPr>
        <w:t>N</w:t>
      </w:r>
      <w:r w:rsidR="00835F4B" w:rsidRPr="003400D9">
        <w:rPr>
          <w:rFonts w:ascii="Montserrat" w:hAnsi="Montserrat" w:cstheme="minorHAnsi"/>
          <w:sz w:val="24"/>
          <w:szCs w:val="24"/>
        </w:rPr>
        <w:t>ot reporting concerns</w:t>
      </w:r>
      <w:r w:rsidR="00777A52" w:rsidRPr="003400D9">
        <w:rPr>
          <w:rFonts w:ascii="Montserrat" w:hAnsi="Montserrat" w:cstheme="minorHAnsi"/>
          <w:sz w:val="24"/>
          <w:szCs w:val="24"/>
        </w:rPr>
        <w:t xml:space="preserve"> or delaying reporting concerns</w:t>
      </w:r>
    </w:p>
    <w:p w:rsidR="00835F4B" w:rsidRPr="003400D9" w:rsidRDefault="00FA5F18" w:rsidP="003400D9">
      <w:pPr>
        <w:pStyle w:val="ListParagraph"/>
        <w:numPr>
          <w:ilvl w:val="0"/>
          <w:numId w:val="2"/>
        </w:numPr>
        <w:spacing w:after="0"/>
        <w:jc w:val="both"/>
        <w:rPr>
          <w:rFonts w:ascii="Montserrat" w:hAnsi="Montserrat" w:cstheme="minorHAnsi"/>
          <w:sz w:val="24"/>
          <w:szCs w:val="24"/>
        </w:rPr>
      </w:pPr>
      <w:r w:rsidRPr="003400D9">
        <w:rPr>
          <w:rFonts w:ascii="Montserrat" w:hAnsi="Montserrat" w:cstheme="minorHAnsi"/>
          <w:sz w:val="24"/>
          <w:szCs w:val="24"/>
        </w:rPr>
        <w:t>T</w:t>
      </w:r>
      <w:r w:rsidR="00835F4B" w:rsidRPr="003400D9">
        <w:rPr>
          <w:rFonts w:ascii="Montserrat" w:hAnsi="Montserrat" w:cstheme="minorHAnsi"/>
          <w:sz w:val="24"/>
          <w:szCs w:val="24"/>
        </w:rPr>
        <w:t>aking unnecessary risks</w:t>
      </w:r>
    </w:p>
    <w:p w:rsidR="00835F4B" w:rsidRPr="003400D9" w:rsidRDefault="00FA5F18" w:rsidP="003400D9">
      <w:pPr>
        <w:pStyle w:val="ListParagraph"/>
        <w:numPr>
          <w:ilvl w:val="0"/>
          <w:numId w:val="2"/>
        </w:numPr>
        <w:spacing w:after="0"/>
        <w:jc w:val="both"/>
        <w:rPr>
          <w:rFonts w:ascii="Montserrat" w:hAnsi="Montserrat" w:cstheme="minorHAnsi"/>
          <w:sz w:val="24"/>
          <w:szCs w:val="24"/>
        </w:rPr>
      </w:pPr>
      <w:r w:rsidRPr="003400D9">
        <w:rPr>
          <w:rFonts w:ascii="Montserrat" w:hAnsi="Montserrat" w:cstheme="minorHAnsi"/>
          <w:sz w:val="24"/>
          <w:szCs w:val="24"/>
        </w:rPr>
        <w:t>A</w:t>
      </w:r>
      <w:r w:rsidR="00F83AC5" w:rsidRPr="003400D9">
        <w:rPr>
          <w:rFonts w:ascii="Montserrat" w:hAnsi="Montserrat" w:cstheme="minorHAnsi"/>
          <w:sz w:val="24"/>
          <w:szCs w:val="24"/>
        </w:rPr>
        <w:t xml:space="preserve">ny behaviour that is or may be perceived as </w:t>
      </w:r>
      <w:r w:rsidR="00916836" w:rsidRPr="003400D9">
        <w:rPr>
          <w:rFonts w:ascii="Montserrat" w:hAnsi="Montserrat" w:cstheme="minorHAnsi"/>
          <w:sz w:val="24"/>
          <w:szCs w:val="24"/>
        </w:rPr>
        <w:t xml:space="preserve">threatening or </w:t>
      </w:r>
      <w:r w:rsidR="00F83AC5" w:rsidRPr="003400D9">
        <w:rPr>
          <w:rFonts w:ascii="Montserrat" w:hAnsi="Montserrat" w:cstheme="minorHAnsi"/>
          <w:sz w:val="24"/>
          <w:szCs w:val="24"/>
        </w:rPr>
        <w:t>abusive in any way</w:t>
      </w:r>
    </w:p>
    <w:p w:rsidR="00E855D5" w:rsidRPr="003400D9" w:rsidRDefault="00FA5F18" w:rsidP="003400D9">
      <w:pPr>
        <w:pStyle w:val="ListParagraph"/>
        <w:numPr>
          <w:ilvl w:val="0"/>
          <w:numId w:val="2"/>
        </w:numPr>
        <w:spacing w:after="0"/>
        <w:jc w:val="both"/>
        <w:rPr>
          <w:rFonts w:ascii="Montserrat" w:hAnsi="Montserrat" w:cstheme="minorHAnsi"/>
          <w:sz w:val="24"/>
          <w:szCs w:val="24"/>
        </w:rPr>
      </w:pPr>
      <w:r w:rsidRPr="003400D9">
        <w:rPr>
          <w:rFonts w:ascii="Montserrat" w:hAnsi="Montserrat" w:cstheme="minorHAnsi"/>
          <w:sz w:val="24"/>
          <w:szCs w:val="24"/>
        </w:rPr>
        <w:t>P</w:t>
      </w:r>
      <w:r w:rsidR="00E855D5" w:rsidRPr="003400D9">
        <w:rPr>
          <w:rFonts w:ascii="Montserrat" w:hAnsi="Montserrat" w:cstheme="minorHAnsi"/>
          <w:sz w:val="24"/>
          <w:szCs w:val="24"/>
        </w:rPr>
        <w:t>assing on your personal</w:t>
      </w:r>
      <w:r w:rsidR="00C22842" w:rsidRPr="003400D9">
        <w:rPr>
          <w:rFonts w:ascii="Montserrat" w:hAnsi="Montserrat" w:cstheme="minorHAnsi"/>
          <w:sz w:val="24"/>
          <w:szCs w:val="24"/>
        </w:rPr>
        <w:t xml:space="preserve"> and</w:t>
      </w:r>
      <w:r w:rsidR="008B4452" w:rsidRPr="003400D9">
        <w:rPr>
          <w:rFonts w:ascii="Montserrat" w:hAnsi="Montserrat" w:cstheme="minorHAnsi"/>
          <w:sz w:val="24"/>
          <w:szCs w:val="24"/>
        </w:rPr>
        <w:t>/</w:t>
      </w:r>
      <w:r w:rsidR="00C22842" w:rsidRPr="003400D9">
        <w:rPr>
          <w:rFonts w:ascii="Montserrat" w:hAnsi="Montserrat" w:cstheme="minorHAnsi"/>
          <w:sz w:val="24"/>
          <w:szCs w:val="24"/>
        </w:rPr>
        <w:t>or social media</w:t>
      </w:r>
      <w:r w:rsidR="00E855D5" w:rsidRPr="003400D9">
        <w:rPr>
          <w:rFonts w:ascii="Montserrat" w:hAnsi="Montserrat" w:cstheme="minorHAnsi"/>
          <w:sz w:val="24"/>
          <w:szCs w:val="24"/>
        </w:rPr>
        <w:t xml:space="preserve"> contact details</w:t>
      </w:r>
      <w:r w:rsidR="00EF551C" w:rsidRPr="003400D9">
        <w:rPr>
          <w:rFonts w:ascii="Montserrat" w:hAnsi="Montserrat" w:cstheme="minorHAnsi"/>
          <w:sz w:val="24"/>
          <w:szCs w:val="24"/>
        </w:rPr>
        <w:t xml:space="preserve"> and </w:t>
      </w:r>
      <w:r w:rsidR="00022C68" w:rsidRPr="003400D9">
        <w:rPr>
          <w:rFonts w:ascii="Montserrat" w:hAnsi="Montserrat" w:cstheme="minorHAnsi"/>
          <w:sz w:val="24"/>
          <w:szCs w:val="24"/>
        </w:rPr>
        <w:t xml:space="preserve">any contact that breaches </w:t>
      </w:r>
      <w:r w:rsidR="001408D9" w:rsidRPr="003400D9">
        <w:rPr>
          <w:rFonts w:ascii="Montserrat" w:hAnsi="Montserrat" w:cstheme="minorHAnsi"/>
          <w:sz w:val="24"/>
          <w:szCs w:val="24"/>
        </w:rPr>
        <w:t xml:space="preserve">Cornerstone Evangelical Church’s </w:t>
      </w:r>
      <w:r w:rsidR="00EF551C" w:rsidRPr="003400D9">
        <w:rPr>
          <w:rFonts w:ascii="Montserrat" w:hAnsi="Montserrat" w:cstheme="minorHAnsi"/>
          <w:sz w:val="24"/>
          <w:szCs w:val="24"/>
        </w:rPr>
        <w:t>social media policy</w:t>
      </w:r>
    </w:p>
    <w:p w:rsidR="008051CF" w:rsidRPr="003400D9" w:rsidRDefault="00FA5F18" w:rsidP="003400D9">
      <w:pPr>
        <w:pStyle w:val="ListParagraph"/>
        <w:numPr>
          <w:ilvl w:val="0"/>
          <w:numId w:val="2"/>
        </w:numPr>
        <w:spacing w:after="0"/>
        <w:jc w:val="both"/>
        <w:rPr>
          <w:rFonts w:ascii="Montserrat" w:hAnsi="Montserrat" w:cstheme="minorHAnsi"/>
          <w:sz w:val="24"/>
          <w:szCs w:val="24"/>
        </w:rPr>
      </w:pPr>
      <w:r w:rsidRPr="003400D9">
        <w:rPr>
          <w:rFonts w:ascii="Montserrat" w:hAnsi="Montserrat" w:cstheme="minorHAnsi"/>
          <w:sz w:val="24"/>
          <w:szCs w:val="24"/>
        </w:rPr>
        <w:t>D</w:t>
      </w:r>
      <w:r w:rsidR="008051CF" w:rsidRPr="003400D9">
        <w:rPr>
          <w:rFonts w:ascii="Montserrat" w:hAnsi="Montserrat" w:cstheme="minorHAnsi"/>
          <w:sz w:val="24"/>
          <w:szCs w:val="24"/>
        </w:rPr>
        <w:t>eveloping inappropriate relationships</w:t>
      </w:r>
    </w:p>
    <w:p w:rsidR="00200B6A" w:rsidRPr="003400D9" w:rsidRDefault="00FA5F18" w:rsidP="003400D9">
      <w:pPr>
        <w:pStyle w:val="ListParagraph"/>
        <w:numPr>
          <w:ilvl w:val="0"/>
          <w:numId w:val="2"/>
        </w:numPr>
        <w:spacing w:after="0"/>
        <w:jc w:val="both"/>
        <w:rPr>
          <w:rFonts w:ascii="Montserrat" w:hAnsi="Montserrat" w:cstheme="minorHAnsi"/>
          <w:sz w:val="24"/>
          <w:szCs w:val="24"/>
        </w:rPr>
      </w:pPr>
      <w:r w:rsidRPr="003400D9">
        <w:rPr>
          <w:rFonts w:ascii="Montserrat" w:hAnsi="Montserrat" w:cstheme="minorHAnsi"/>
          <w:sz w:val="24"/>
          <w:szCs w:val="24"/>
        </w:rPr>
        <w:t>F</w:t>
      </w:r>
      <w:r w:rsidR="00200B6A" w:rsidRPr="003400D9">
        <w:rPr>
          <w:rFonts w:ascii="Montserrat" w:hAnsi="Montserrat" w:cstheme="minorHAnsi"/>
          <w:sz w:val="24"/>
          <w:szCs w:val="24"/>
        </w:rPr>
        <w:t xml:space="preserve">avouritism/exclusion – all people should be </w:t>
      </w:r>
      <w:r w:rsidR="00593B9C" w:rsidRPr="003400D9">
        <w:rPr>
          <w:rFonts w:ascii="Montserrat" w:hAnsi="Montserrat" w:cstheme="minorHAnsi"/>
          <w:sz w:val="24"/>
          <w:szCs w:val="24"/>
        </w:rPr>
        <w:t>equally supported and encouraged</w:t>
      </w:r>
    </w:p>
    <w:p w:rsidR="00B4300F" w:rsidRPr="003400D9" w:rsidRDefault="00B4300F" w:rsidP="003400D9">
      <w:pPr>
        <w:spacing w:after="0"/>
        <w:jc w:val="both"/>
        <w:rPr>
          <w:rFonts w:ascii="Montserrat" w:hAnsi="Montserrat" w:cstheme="minorHAnsi"/>
          <w:sz w:val="24"/>
          <w:szCs w:val="24"/>
        </w:rPr>
      </w:pPr>
    </w:p>
    <w:p w:rsidR="00C43798" w:rsidRPr="003400D9" w:rsidRDefault="00C43798" w:rsidP="003400D9">
      <w:pPr>
        <w:spacing w:after="0"/>
        <w:jc w:val="both"/>
        <w:rPr>
          <w:rFonts w:ascii="Montserrat" w:hAnsi="Montserrat" w:cstheme="minorHAnsi"/>
          <w:b/>
          <w:sz w:val="24"/>
          <w:szCs w:val="24"/>
        </w:rPr>
      </w:pPr>
      <w:r w:rsidRPr="003400D9">
        <w:rPr>
          <w:rFonts w:ascii="Montserrat" w:hAnsi="Montserrat" w:cstheme="minorHAnsi"/>
          <w:b/>
          <w:sz w:val="24"/>
          <w:szCs w:val="24"/>
        </w:rPr>
        <w:t>Breaching the Code of Conduct</w:t>
      </w:r>
    </w:p>
    <w:p w:rsidR="000157CB" w:rsidRPr="003400D9" w:rsidRDefault="00B4300F" w:rsidP="003400D9">
      <w:pPr>
        <w:rPr>
          <w:rFonts w:ascii="Montserrat" w:hAnsi="Montserrat"/>
          <w:sz w:val="24"/>
          <w:szCs w:val="24"/>
        </w:rPr>
      </w:pPr>
      <w:r w:rsidRPr="003400D9">
        <w:rPr>
          <w:rFonts w:ascii="Montserrat" w:hAnsi="Montserrat"/>
          <w:sz w:val="24"/>
          <w:szCs w:val="24"/>
        </w:rPr>
        <w:t xml:space="preserve">If </w:t>
      </w:r>
      <w:r w:rsidR="002222C1" w:rsidRPr="003400D9">
        <w:rPr>
          <w:rFonts w:ascii="Montserrat" w:hAnsi="Montserrat"/>
          <w:sz w:val="24"/>
          <w:szCs w:val="24"/>
        </w:rPr>
        <w:t>anyone</w:t>
      </w:r>
      <w:r w:rsidRPr="003400D9">
        <w:rPr>
          <w:rFonts w:ascii="Montserrat" w:hAnsi="Montserrat"/>
          <w:sz w:val="24"/>
          <w:szCs w:val="24"/>
        </w:rPr>
        <w:t xml:space="preserve"> ha</w:t>
      </w:r>
      <w:r w:rsidR="002222C1" w:rsidRPr="003400D9">
        <w:rPr>
          <w:rFonts w:ascii="Montserrat" w:hAnsi="Montserrat"/>
          <w:sz w:val="24"/>
          <w:szCs w:val="24"/>
        </w:rPr>
        <w:t>s</w:t>
      </w:r>
      <w:r w:rsidRPr="003400D9">
        <w:rPr>
          <w:rFonts w:ascii="Montserrat" w:hAnsi="Montserrat"/>
          <w:sz w:val="24"/>
          <w:szCs w:val="24"/>
        </w:rPr>
        <w:t xml:space="preserve"> behaved </w:t>
      </w:r>
      <w:r w:rsidR="008B5800" w:rsidRPr="003400D9">
        <w:rPr>
          <w:rFonts w:ascii="Montserrat" w:hAnsi="Montserrat"/>
          <w:sz w:val="24"/>
          <w:szCs w:val="24"/>
        </w:rPr>
        <w:t>inappropriately,</w:t>
      </w:r>
      <w:r w:rsidR="00FE2D93" w:rsidRPr="003400D9">
        <w:rPr>
          <w:rFonts w:ascii="Montserrat" w:hAnsi="Montserrat"/>
          <w:sz w:val="24"/>
          <w:szCs w:val="24"/>
        </w:rPr>
        <w:t xml:space="preserve"> </w:t>
      </w:r>
      <w:r w:rsidR="002222C1" w:rsidRPr="003400D9">
        <w:rPr>
          <w:rFonts w:ascii="Montserrat" w:hAnsi="Montserrat"/>
          <w:sz w:val="24"/>
          <w:szCs w:val="24"/>
        </w:rPr>
        <w:t>they</w:t>
      </w:r>
      <w:r w:rsidRPr="003400D9">
        <w:rPr>
          <w:rFonts w:ascii="Montserrat" w:hAnsi="Montserrat"/>
          <w:sz w:val="24"/>
          <w:szCs w:val="24"/>
        </w:rPr>
        <w:t xml:space="preserve"> will be subject to disciplinary</w:t>
      </w:r>
      <w:r w:rsidR="00FE2D93" w:rsidRPr="003400D9">
        <w:rPr>
          <w:rFonts w:ascii="Montserrat" w:hAnsi="Montserrat"/>
          <w:sz w:val="24"/>
          <w:szCs w:val="24"/>
        </w:rPr>
        <w:t xml:space="preserve"> </w:t>
      </w:r>
      <w:r w:rsidRPr="003400D9">
        <w:rPr>
          <w:rFonts w:ascii="Montserrat" w:hAnsi="Montserrat"/>
          <w:sz w:val="24"/>
          <w:szCs w:val="24"/>
        </w:rPr>
        <w:t>procedure</w:t>
      </w:r>
      <w:r w:rsidR="00DF0111" w:rsidRPr="003400D9">
        <w:rPr>
          <w:rFonts w:ascii="Montserrat" w:hAnsi="Montserrat"/>
          <w:sz w:val="24"/>
          <w:szCs w:val="24"/>
        </w:rPr>
        <w:t xml:space="preserve"> (</w:t>
      </w:r>
      <w:r w:rsidR="005143AC" w:rsidRPr="003400D9">
        <w:rPr>
          <w:rFonts w:ascii="Montserrat" w:hAnsi="Montserrat"/>
          <w:sz w:val="24"/>
          <w:szCs w:val="24"/>
        </w:rPr>
        <w:t xml:space="preserve">particularly </w:t>
      </w:r>
      <w:r w:rsidR="00DF0111" w:rsidRPr="003400D9">
        <w:rPr>
          <w:rFonts w:ascii="Montserrat" w:hAnsi="Montserrat"/>
          <w:sz w:val="24"/>
          <w:szCs w:val="24"/>
        </w:rPr>
        <w:t>in the case of paid staff</w:t>
      </w:r>
      <w:r w:rsidR="00B426F1" w:rsidRPr="003400D9">
        <w:rPr>
          <w:rFonts w:ascii="Montserrat" w:hAnsi="Montserrat"/>
          <w:sz w:val="24"/>
          <w:szCs w:val="24"/>
        </w:rPr>
        <w:t xml:space="preserve"> where the line manager will consult the safeguarding coordinator as appropriate</w:t>
      </w:r>
      <w:r w:rsidR="00DF0111" w:rsidRPr="003400D9">
        <w:rPr>
          <w:rFonts w:ascii="Montserrat" w:hAnsi="Montserrat"/>
          <w:sz w:val="24"/>
          <w:szCs w:val="24"/>
        </w:rPr>
        <w:t>)</w:t>
      </w:r>
      <w:r w:rsidRPr="003400D9">
        <w:rPr>
          <w:rFonts w:ascii="Montserrat" w:hAnsi="Montserrat"/>
          <w:sz w:val="24"/>
          <w:szCs w:val="24"/>
        </w:rPr>
        <w:t xml:space="preserve">. </w:t>
      </w:r>
      <w:r w:rsidR="0075217F" w:rsidRPr="003400D9">
        <w:rPr>
          <w:rFonts w:ascii="Montserrat" w:hAnsi="Montserrat"/>
          <w:sz w:val="24"/>
          <w:szCs w:val="24"/>
        </w:rPr>
        <w:t>This procedure will consist of</w:t>
      </w:r>
      <w:r w:rsidR="00EB6FC6" w:rsidRPr="003400D9">
        <w:rPr>
          <w:rFonts w:ascii="Montserrat" w:hAnsi="Montserrat"/>
          <w:sz w:val="24"/>
          <w:szCs w:val="24"/>
        </w:rPr>
        <w:t>:</w:t>
      </w:r>
    </w:p>
    <w:p w:rsidR="000157CB" w:rsidRPr="003400D9" w:rsidRDefault="000157CB" w:rsidP="003400D9">
      <w:pPr>
        <w:pStyle w:val="ListParagraph"/>
        <w:numPr>
          <w:ilvl w:val="0"/>
          <w:numId w:val="6"/>
        </w:numPr>
        <w:rPr>
          <w:rFonts w:ascii="Montserrat" w:hAnsi="Montserrat"/>
          <w:sz w:val="24"/>
          <w:szCs w:val="24"/>
        </w:rPr>
      </w:pPr>
      <w:r w:rsidRPr="003400D9">
        <w:rPr>
          <w:rFonts w:ascii="Montserrat" w:hAnsi="Montserrat"/>
          <w:sz w:val="24"/>
          <w:szCs w:val="24"/>
        </w:rPr>
        <w:t>V</w:t>
      </w:r>
      <w:r w:rsidR="002301A7" w:rsidRPr="003400D9">
        <w:rPr>
          <w:rFonts w:ascii="Montserrat" w:hAnsi="Montserrat"/>
          <w:sz w:val="24"/>
          <w:szCs w:val="24"/>
        </w:rPr>
        <w:t>erbal,</w:t>
      </w:r>
      <w:r w:rsidRPr="003400D9">
        <w:rPr>
          <w:rFonts w:ascii="Montserrat" w:hAnsi="Montserrat"/>
          <w:sz w:val="24"/>
          <w:szCs w:val="24"/>
        </w:rPr>
        <w:t xml:space="preserve"> warning</w:t>
      </w:r>
    </w:p>
    <w:p w:rsidR="000157CB" w:rsidRPr="003400D9" w:rsidRDefault="000157CB" w:rsidP="003400D9">
      <w:pPr>
        <w:pStyle w:val="ListParagraph"/>
        <w:numPr>
          <w:ilvl w:val="0"/>
          <w:numId w:val="6"/>
        </w:numPr>
        <w:rPr>
          <w:rFonts w:ascii="Montserrat" w:hAnsi="Montserrat"/>
          <w:sz w:val="24"/>
          <w:szCs w:val="24"/>
        </w:rPr>
      </w:pPr>
      <w:r w:rsidRPr="003400D9">
        <w:rPr>
          <w:rFonts w:ascii="Montserrat" w:hAnsi="Montserrat"/>
          <w:sz w:val="24"/>
          <w:szCs w:val="24"/>
        </w:rPr>
        <w:t>W</w:t>
      </w:r>
      <w:r w:rsidR="002301A7" w:rsidRPr="003400D9">
        <w:rPr>
          <w:rFonts w:ascii="Montserrat" w:hAnsi="Montserrat"/>
          <w:sz w:val="24"/>
          <w:szCs w:val="24"/>
        </w:rPr>
        <w:t>ritten warnin</w:t>
      </w:r>
      <w:r w:rsidRPr="003400D9">
        <w:rPr>
          <w:rFonts w:ascii="Montserrat" w:hAnsi="Montserrat"/>
          <w:sz w:val="24"/>
          <w:szCs w:val="24"/>
        </w:rPr>
        <w:t>g</w:t>
      </w:r>
    </w:p>
    <w:p w:rsidR="004B13B3" w:rsidRPr="003400D9" w:rsidRDefault="004B13B3" w:rsidP="003400D9">
      <w:pPr>
        <w:pStyle w:val="ListParagraph"/>
        <w:numPr>
          <w:ilvl w:val="0"/>
          <w:numId w:val="6"/>
        </w:numPr>
        <w:rPr>
          <w:rFonts w:ascii="Montserrat" w:hAnsi="Montserrat"/>
          <w:sz w:val="24"/>
          <w:szCs w:val="24"/>
        </w:rPr>
      </w:pPr>
      <w:r w:rsidRPr="003400D9">
        <w:rPr>
          <w:rFonts w:ascii="Montserrat" w:hAnsi="Montserrat"/>
          <w:sz w:val="24"/>
          <w:szCs w:val="24"/>
        </w:rPr>
        <w:lastRenderedPageBreak/>
        <w:t xml:space="preserve">Stepping down from the role, </w:t>
      </w:r>
      <w:r w:rsidR="00AA08CF" w:rsidRPr="003400D9">
        <w:rPr>
          <w:rFonts w:ascii="Montserrat" w:hAnsi="Montserrat"/>
          <w:sz w:val="24"/>
          <w:szCs w:val="24"/>
        </w:rPr>
        <w:t>d</w:t>
      </w:r>
      <w:r w:rsidR="00B4300F" w:rsidRPr="003400D9">
        <w:rPr>
          <w:rFonts w:ascii="Montserrat" w:hAnsi="Montserrat"/>
          <w:sz w:val="24"/>
          <w:szCs w:val="24"/>
        </w:rPr>
        <w:t>epending on the seriousness of the situation</w:t>
      </w:r>
      <w:r w:rsidRPr="003400D9">
        <w:rPr>
          <w:rFonts w:ascii="Montserrat" w:hAnsi="Montserrat"/>
          <w:sz w:val="24"/>
          <w:szCs w:val="24"/>
        </w:rPr>
        <w:t>.</w:t>
      </w:r>
    </w:p>
    <w:p w:rsidR="00B4300F" w:rsidRDefault="00B4300F" w:rsidP="003400D9">
      <w:pPr>
        <w:rPr>
          <w:rFonts w:ascii="Montserrat" w:hAnsi="Montserrat"/>
          <w:sz w:val="24"/>
          <w:szCs w:val="24"/>
        </w:rPr>
      </w:pPr>
      <w:r w:rsidRPr="003400D9">
        <w:rPr>
          <w:rFonts w:ascii="Montserrat" w:hAnsi="Montserrat"/>
          <w:sz w:val="24"/>
          <w:szCs w:val="24"/>
        </w:rPr>
        <w:t>We may also make a referral to</w:t>
      </w:r>
      <w:r w:rsidR="00FE2D93" w:rsidRPr="003400D9">
        <w:rPr>
          <w:rFonts w:ascii="Montserrat" w:hAnsi="Montserrat"/>
          <w:sz w:val="24"/>
          <w:szCs w:val="24"/>
        </w:rPr>
        <w:t xml:space="preserve"> </w:t>
      </w:r>
      <w:r w:rsidRPr="003400D9">
        <w:rPr>
          <w:rFonts w:ascii="Montserrat" w:hAnsi="Montserrat"/>
          <w:sz w:val="24"/>
          <w:szCs w:val="24"/>
        </w:rPr>
        <w:t>statutory agencies such as the police and/or the local authority children’s</w:t>
      </w:r>
      <w:r w:rsidR="00B9635C" w:rsidRPr="003400D9">
        <w:rPr>
          <w:rFonts w:ascii="Montserrat" w:hAnsi="Montserrat"/>
          <w:sz w:val="24"/>
          <w:szCs w:val="24"/>
        </w:rPr>
        <w:t xml:space="preserve"> or adult’s </w:t>
      </w:r>
      <w:r w:rsidRPr="003400D9">
        <w:rPr>
          <w:rFonts w:ascii="Montserrat" w:hAnsi="Montserrat"/>
          <w:sz w:val="24"/>
          <w:szCs w:val="24"/>
        </w:rPr>
        <w:t>social care department</w:t>
      </w:r>
      <w:r w:rsidR="00B9635C" w:rsidRPr="003400D9">
        <w:rPr>
          <w:rFonts w:ascii="Montserrat" w:hAnsi="Montserrat"/>
          <w:sz w:val="24"/>
          <w:szCs w:val="24"/>
        </w:rPr>
        <w:t>s</w:t>
      </w:r>
      <w:r w:rsidR="00754F11" w:rsidRPr="003400D9">
        <w:rPr>
          <w:rFonts w:ascii="Montserrat" w:hAnsi="Montserrat"/>
          <w:sz w:val="24"/>
          <w:szCs w:val="24"/>
        </w:rPr>
        <w:t xml:space="preserve"> or </w:t>
      </w:r>
      <w:r w:rsidR="005143AC" w:rsidRPr="003400D9">
        <w:rPr>
          <w:rFonts w:ascii="Montserrat" w:hAnsi="Montserrat"/>
          <w:sz w:val="24"/>
          <w:szCs w:val="24"/>
        </w:rPr>
        <w:t xml:space="preserve">DBS. </w:t>
      </w:r>
      <w:r w:rsidR="00C432F1" w:rsidRPr="003400D9">
        <w:rPr>
          <w:rFonts w:ascii="Montserrat" w:hAnsi="Montserrat"/>
          <w:sz w:val="24"/>
          <w:szCs w:val="24"/>
        </w:rPr>
        <w:t>If you become aware of a breach of this code</w:t>
      </w:r>
      <w:r w:rsidR="008B4452" w:rsidRPr="003400D9">
        <w:rPr>
          <w:rFonts w:ascii="Montserrat" w:hAnsi="Montserrat"/>
          <w:sz w:val="24"/>
          <w:szCs w:val="24"/>
        </w:rPr>
        <w:t>,</w:t>
      </w:r>
      <w:r w:rsidR="00C432F1" w:rsidRPr="003400D9">
        <w:rPr>
          <w:rFonts w:ascii="Montserrat" w:hAnsi="Montserrat"/>
          <w:sz w:val="24"/>
          <w:szCs w:val="24"/>
        </w:rPr>
        <w:t xml:space="preserve"> you should </w:t>
      </w:r>
      <w:r w:rsidR="003F3AB8" w:rsidRPr="003400D9">
        <w:rPr>
          <w:rFonts w:ascii="Montserrat" w:hAnsi="Montserrat"/>
          <w:sz w:val="24"/>
          <w:szCs w:val="24"/>
        </w:rPr>
        <w:t xml:space="preserve">escalate your concerns to the </w:t>
      </w:r>
      <w:r w:rsidR="001408D9" w:rsidRPr="003400D9">
        <w:rPr>
          <w:rFonts w:ascii="Montserrat" w:hAnsi="Montserrat"/>
          <w:sz w:val="24"/>
          <w:szCs w:val="24"/>
        </w:rPr>
        <w:t>S</w:t>
      </w:r>
      <w:r w:rsidR="00133EC3" w:rsidRPr="003400D9">
        <w:rPr>
          <w:rFonts w:ascii="Montserrat" w:hAnsi="Montserrat"/>
          <w:sz w:val="24"/>
          <w:szCs w:val="24"/>
        </w:rPr>
        <w:t xml:space="preserve">afeguarding </w:t>
      </w:r>
      <w:r w:rsidR="001408D9" w:rsidRPr="003400D9">
        <w:rPr>
          <w:rFonts w:ascii="Montserrat" w:hAnsi="Montserrat"/>
          <w:sz w:val="24"/>
          <w:szCs w:val="24"/>
        </w:rPr>
        <w:t>C</w:t>
      </w:r>
      <w:r w:rsidR="00133EC3" w:rsidRPr="003400D9">
        <w:rPr>
          <w:rFonts w:ascii="Montserrat" w:hAnsi="Montserrat"/>
          <w:sz w:val="24"/>
          <w:szCs w:val="24"/>
        </w:rPr>
        <w:t>oordinator</w:t>
      </w:r>
      <w:r w:rsidR="00FE2D93" w:rsidRPr="003400D9">
        <w:rPr>
          <w:rFonts w:ascii="Montserrat" w:hAnsi="Montserrat"/>
          <w:sz w:val="24"/>
          <w:szCs w:val="24"/>
        </w:rPr>
        <w:t xml:space="preserve"> </w:t>
      </w:r>
      <w:r w:rsidR="001408D9" w:rsidRPr="003400D9">
        <w:rPr>
          <w:rFonts w:ascii="Montserrat" w:hAnsi="Montserrat"/>
          <w:sz w:val="24"/>
          <w:szCs w:val="24"/>
        </w:rPr>
        <w:t>and/</w:t>
      </w:r>
      <w:r w:rsidR="008628A1" w:rsidRPr="003400D9">
        <w:rPr>
          <w:rFonts w:ascii="Montserrat" w:hAnsi="Montserrat"/>
          <w:sz w:val="24"/>
          <w:szCs w:val="24"/>
        </w:rPr>
        <w:t xml:space="preserve">or </w:t>
      </w:r>
      <w:r w:rsidR="001408D9" w:rsidRPr="003400D9">
        <w:rPr>
          <w:rFonts w:ascii="Montserrat" w:hAnsi="Montserrat"/>
          <w:sz w:val="24"/>
          <w:szCs w:val="24"/>
        </w:rPr>
        <w:t xml:space="preserve">a Trustee, </w:t>
      </w:r>
      <w:r w:rsidR="008628A1" w:rsidRPr="003400D9">
        <w:rPr>
          <w:rFonts w:ascii="Montserrat" w:hAnsi="Montserrat"/>
          <w:sz w:val="24"/>
          <w:szCs w:val="24"/>
        </w:rPr>
        <w:t>in the case of a paid staff member</w:t>
      </w:r>
      <w:r w:rsidR="005143AC" w:rsidRPr="003400D9">
        <w:rPr>
          <w:rFonts w:ascii="Montserrat" w:hAnsi="Montserrat"/>
          <w:sz w:val="24"/>
          <w:szCs w:val="24"/>
        </w:rPr>
        <w:t>.</w:t>
      </w:r>
    </w:p>
    <w:p w:rsidR="003400D9" w:rsidRDefault="003400D9">
      <w:pPr>
        <w:rPr>
          <w:rFonts w:ascii="Montserrat" w:hAnsi="Montserrat"/>
          <w:sz w:val="24"/>
          <w:szCs w:val="24"/>
        </w:rPr>
      </w:pPr>
      <w:r>
        <w:rPr>
          <w:rFonts w:ascii="Montserrat" w:hAnsi="Montserrat"/>
          <w:sz w:val="24"/>
          <w:szCs w:val="24"/>
        </w:rPr>
        <w:br w:type="page"/>
      </w:r>
    </w:p>
    <w:p w:rsidR="003400D9" w:rsidRDefault="003400D9" w:rsidP="003400D9">
      <w:pPr>
        <w:rPr>
          <w:rFonts w:ascii="Montserrat" w:hAnsi="Montserrat"/>
          <w:sz w:val="24"/>
          <w:szCs w:val="24"/>
        </w:rPr>
      </w:pPr>
    </w:p>
    <w:p w:rsidR="00F64A6B" w:rsidRDefault="00F64A6B" w:rsidP="003400D9">
      <w:pPr>
        <w:rPr>
          <w:rFonts w:ascii="Montserrat" w:hAnsi="Montserrat"/>
          <w:b/>
          <w:sz w:val="24"/>
          <w:szCs w:val="24"/>
        </w:rPr>
      </w:pPr>
    </w:p>
    <w:p w:rsidR="003400D9" w:rsidRPr="003400D9" w:rsidRDefault="003400D9" w:rsidP="003400D9">
      <w:pPr>
        <w:jc w:val="center"/>
        <w:rPr>
          <w:rFonts w:ascii="Montserrat" w:hAnsi="Montserrat"/>
          <w:b/>
          <w:sz w:val="28"/>
          <w:szCs w:val="28"/>
        </w:rPr>
      </w:pPr>
      <w:r w:rsidRPr="003400D9">
        <w:rPr>
          <w:rFonts w:ascii="Montserrat" w:hAnsi="Montserrat"/>
          <w:b/>
          <w:sz w:val="28"/>
          <w:szCs w:val="28"/>
        </w:rPr>
        <w:t>Declaration</w:t>
      </w:r>
    </w:p>
    <w:p w:rsidR="003400D9" w:rsidRPr="003400D9" w:rsidRDefault="003400D9" w:rsidP="003400D9">
      <w:pPr>
        <w:rPr>
          <w:rFonts w:ascii="Montserrat" w:hAnsi="Montserrat"/>
          <w:b/>
          <w:sz w:val="24"/>
          <w:szCs w:val="24"/>
        </w:rPr>
      </w:pPr>
    </w:p>
    <w:p w:rsidR="003400D9" w:rsidRPr="003400D9" w:rsidRDefault="003400D9" w:rsidP="003400D9">
      <w:pPr>
        <w:rPr>
          <w:rFonts w:ascii="Montserrat" w:hAnsi="Montserrat"/>
          <w:sz w:val="24"/>
          <w:szCs w:val="24"/>
        </w:rPr>
      </w:pPr>
      <w:r w:rsidRPr="003400D9">
        <w:rPr>
          <w:rFonts w:ascii="Montserrat" w:hAnsi="Montserrat"/>
          <w:sz w:val="24"/>
          <w:szCs w:val="24"/>
        </w:rPr>
        <w:t>I have read and agree to the relevant role description and agree to follow and act in accordance with all Church policies including GDPR, Health and Safety and Safeguarding, and the Code of Conduct.</w:t>
      </w:r>
    </w:p>
    <w:p w:rsidR="003400D9" w:rsidRPr="003400D9" w:rsidRDefault="003400D9" w:rsidP="003400D9">
      <w:pPr>
        <w:rPr>
          <w:rFonts w:ascii="Montserrat" w:hAnsi="Montserrat"/>
          <w:b/>
          <w:sz w:val="24"/>
          <w:szCs w:val="24"/>
        </w:rPr>
      </w:pPr>
      <w:r w:rsidRPr="003400D9">
        <w:rPr>
          <w:rFonts w:ascii="Montserrat" w:hAnsi="Montserrat"/>
          <w:b/>
          <w:sz w:val="24"/>
          <w:szCs w:val="24"/>
        </w:rPr>
        <w:t xml:space="preserve">Signed: </w:t>
      </w:r>
      <w:r w:rsidRPr="003400D9">
        <w:rPr>
          <w:rFonts w:ascii="Montserrat" w:hAnsi="Montserrat"/>
          <w:b/>
          <w:sz w:val="24"/>
          <w:szCs w:val="24"/>
        </w:rPr>
        <w:tab/>
      </w:r>
      <w:r w:rsidRPr="003400D9">
        <w:rPr>
          <w:rFonts w:ascii="Montserrat" w:hAnsi="Montserrat"/>
          <w:b/>
          <w:sz w:val="24"/>
          <w:szCs w:val="24"/>
        </w:rPr>
        <w:tab/>
      </w:r>
      <w:r w:rsidRPr="003400D9">
        <w:rPr>
          <w:rFonts w:ascii="Montserrat" w:hAnsi="Montserrat"/>
          <w:b/>
          <w:sz w:val="24"/>
          <w:szCs w:val="24"/>
        </w:rPr>
        <w:tab/>
      </w:r>
      <w:r w:rsidRPr="003400D9">
        <w:rPr>
          <w:rFonts w:ascii="Montserrat" w:hAnsi="Montserrat"/>
          <w:b/>
          <w:sz w:val="24"/>
          <w:szCs w:val="24"/>
        </w:rPr>
        <w:tab/>
      </w:r>
      <w:r w:rsidRPr="003400D9">
        <w:rPr>
          <w:rFonts w:ascii="Montserrat" w:hAnsi="Montserrat"/>
          <w:b/>
          <w:sz w:val="24"/>
          <w:szCs w:val="24"/>
        </w:rPr>
        <w:tab/>
      </w:r>
      <w:r w:rsidRPr="003400D9">
        <w:rPr>
          <w:rFonts w:ascii="Montserrat" w:hAnsi="Montserrat"/>
          <w:b/>
          <w:sz w:val="24"/>
          <w:szCs w:val="24"/>
        </w:rPr>
        <w:tab/>
      </w:r>
      <w:r w:rsidRPr="003400D9">
        <w:rPr>
          <w:rFonts w:ascii="Montserrat" w:hAnsi="Montserrat"/>
          <w:b/>
          <w:sz w:val="24"/>
          <w:szCs w:val="24"/>
        </w:rPr>
        <w:tab/>
        <w:t>Date:</w:t>
      </w:r>
    </w:p>
    <w:p w:rsidR="003400D9" w:rsidRPr="003400D9" w:rsidRDefault="003400D9" w:rsidP="003400D9">
      <w:pPr>
        <w:rPr>
          <w:rFonts w:ascii="Montserrat" w:hAnsi="Montserrat"/>
          <w:b/>
          <w:sz w:val="24"/>
          <w:szCs w:val="24"/>
        </w:rPr>
      </w:pPr>
    </w:p>
    <w:p w:rsidR="003400D9" w:rsidRPr="003400D9" w:rsidRDefault="00F64A6B" w:rsidP="003400D9">
      <w:pPr>
        <w:rPr>
          <w:rFonts w:ascii="Montserrat" w:hAnsi="Montserrat"/>
          <w:b/>
          <w:sz w:val="24"/>
          <w:szCs w:val="24"/>
        </w:rPr>
      </w:pPr>
      <w:r>
        <w:rPr>
          <w:rFonts w:ascii="Montserrat" w:hAnsi="Montserrat"/>
          <w:b/>
          <w:sz w:val="24"/>
          <w:szCs w:val="24"/>
        </w:rPr>
        <w:t>________________________________________</w:t>
      </w:r>
      <w:r w:rsidR="00F55024">
        <w:rPr>
          <w:rFonts w:ascii="Montserrat" w:hAnsi="Montserrat"/>
          <w:b/>
          <w:sz w:val="24"/>
          <w:szCs w:val="24"/>
        </w:rPr>
        <w:tab/>
      </w:r>
      <w:r w:rsidR="00F55024">
        <w:rPr>
          <w:rFonts w:ascii="Montserrat" w:hAnsi="Montserrat"/>
          <w:b/>
          <w:sz w:val="24"/>
          <w:szCs w:val="24"/>
        </w:rPr>
        <w:tab/>
        <w:t>___________________________</w:t>
      </w:r>
    </w:p>
    <w:p w:rsidR="003400D9" w:rsidRPr="003400D9" w:rsidRDefault="003400D9" w:rsidP="003400D9">
      <w:pPr>
        <w:rPr>
          <w:rFonts w:ascii="Montserrat" w:hAnsi="Montserrat"/>
          <w:b/>
          <w:sz w:val="24"/>
          <w:szCs w:val="24"/>
        </w:rPr>
      </w:pPr>
    </w:p>
    <w:p w:rsidR="003400D9" w:rsidRPr="00F64A6B" w:rsidRDefault="003400D9" w:rsidP="003400D9">
      <w:pPr>
        <w:rPr>
          <w:rFonts w:ascii="Montserrat" w:hAnsi="Montserrat"/>
          <w:sz w:val="24"/>
          <w:szCs w:val="24"/>
        </w:rPr>
      </w:pPr>
      <w:r w:rsidRPr="003400D9">
        <w:rPr>
          <w:rFonts w:ascii="Montserrat" w:hAnsi="Montserrat"/>
          <w:sz w:val="24"/>
          <w:szCs w:val="24"/>
        </w:rPr>
        <w:t>I have read and affirm Cornerstone Evangelical Church’s Statement of Faith</w:t>
      </w:r>
    </w:p>
    <w:p w:rsidR="003400D9" w:rsidRPr="003400D9" w:rsidRDefault="003400D9" w:rsidP="003400D9">
      <w:pPr>
        <w:rPr>
          <w:rFonts w:ascii="Montserrat" w:hAnsi="Montserrat"/>
          <w:b/>
          <w:sz w:val="24"/>
          <w:szCs w:val="24"/>
        </w:rPr>
      </w:pPr>
      <w:r w:rsidRPr="003400D9">
        <w:rPr>
          <w:rFonts w:ascii="Montserrat" w:hAnsi="Montserrat"/>
          <w:b/>
          <w:sz w:val="24"/>
          <w:szCs w:val="24"/>
        </w:rPr>
        <w:t>Signed:</w:t>
      </w:r>
      <w:r w:rsidRPr="003400D9">
        <w:rPr>
          <w:rFonts w:ascii="Montserrat" w:hAnsi="Montserrat"/>
          <w:b/>
          <w:sz w:val="24"/>
          <w:szCs w:val="24"/>
        </w:rPr>
        <w:tab/>
      </w:r>
      <w:r w:rsidRPr="003400D9">
        <w:rPr>
          <w:rFonts w:ascii="Montserrat" w:hAnsi="Montserrat"/>
          <w:b/>
          <w:sz w:val="24"/>
          <w:szCs w:val="24"/>
        </w:rPr>
        <w:tab/>
      </w:r>
      <w:r w:rsidRPr="003400D9">
        <w:rPr>
          <w:rFonts w:ascii="Montserrat" w:hAnsi="Montserrat"/>
          <w:b/>
          <w:sz w:val="24"/>
          <w:szCs w:val="24"/>
        </w:rPr>
        <w:tab/>
      </w:r>
      <w:r w:rsidRPr="003400D9">
        <w:rPr>
          <w:rFonts w:ascii="Montserrat" w:hAnsi="Montserrat"/>
          <w:b/>
          <w:sz w:val="24"/>
          <w:szCs w:val="24"/>
        </w:rPr>
        <w:tab/>
      </w:r>
      <w:r w:rsidRPr="003400D9">
        <w:rPr>
          <w:rFonts w:ascii="Montserrat" w:hAnsi="Montserrat"/>
          <w:b/>
          <w:sz w:val="24"/>
          <w:szCs w:val="24"/>
        </w:rPr>
        <w:tab/>
      </w:r>
      <w:r w:rsidRPr="003400D9">
        <w:rPr>
          <w:rFonts w:ascii="Montserrat" w:hAnsi="Montserrat"/>
          <w:b/>
          <w:sz w:val="24"/>
          <w:szCs w:val="24"/>
        </w:rPr>
        <w:tab/>
      </w:r>
      <w:r w:rsidRPr="003400D9">
        <w:rPr>
          <w:rFonts w:ascii="Montserrat" w:hAnsi="Montserrat"/>
          <w:b/>
          <w:sz w:val="24"/>
          <w:szCs w:val="24"/>
        </w:rPr>
        <w:tab/>
        <w:t>Date:</w:t>
      </w:r>
    </w:p>
    <w:p w:rsidR="003400D9" w:rsidRPr="003400D9" w:rsidRDefault="003400D9" w:rsidP="003400D9">
      <w:pPr>
        <w:rPr>
          <w:rFonts w:ascii="Montserrat" w:hAnsi="Montserrat"/>
          <w:b/>
          <w:sz w:val="24"/>
          <w:szCs w:val="24"/>
        </w:rPr>
      </w:pPr>
    </w:p>
    <w:p w:rsidR="003400D9" w:rsidRDefault="00F64A6B" w:rsidP="003400D9">
      <w:pPr>
        <w:rPr>
          <w:rFonts w:ascii="Montserrat" w:hAnsi="Montserrat"/>
          <w:b/>
          <w:sz w:val="24"/>
          <w:szCs w:val="24"/>
        </w:rPr>
      </w:pPr>
      <w:r>
        <w:rPr>
          <w:rFonts w:ascii="Montserrat" w:hAnsi="Montserrat"/>
          <w:b/>
          <w:sz w:val="24"/>
          <w:szCs w:val="24"/>
        </w:rPr>
        <w:t>_________________________________________</w:t>
      </w:r>
      <w:r w:rsidR="00F55024">
        <w:rPr>
          <w:rFonts w:ascii="Montserrat" w:hAnsi="Montserrat"/>
          <w:b/>
          <w:sz w:val="24"/>
          <w:szCs w:val="24"/>
        </w:rPr>
        <w:tab/>
      </w:r>
      <w:r w:rsidR="00F55024">
        <w:rPr>
          <w:rFonts w:ascii="Montserrat" w:hAnsi="Montserrat"/>
          <w:b/>
          <w:sz w:val="24"/>
          <w:szCs w:val="24"/>
        </w:rPr>
        <w:tab/>
        <w:t>____________________________</w:t>
      </w:r>
    </w:p>
    <w:p w:rsidR="00F64A6B" w:rsidRPr="003400D9" w:rsidRDefault="00F64A6B" w:rsidP="003400D9">
      <w:pPr>
        <w:rPr>
          <w:rFonts w:ascii="Montserrat" w:hAnsi="Montserrat"/>
          <w:b/>
          <w:sz w:val="24"/>
          <w:szCs w:val="24"/>
        </w:rPr>
      </w:pPr>
    </w:p>
    <w:p w:rsidR="003400D9" w:rsidRDefault="003400D9" w:rsidP="003400D9">
      <w:pPr>
        <w:rPr>
          <w:rFonts w:ascii="Montserrat" w:hAnsi="Montserrat"/>
          <w:b/>
          <w:sz w:val="24"/>
          <w:szCs w:val="24"/>
        </w:rPr>
      </w:pPr>
      <w:r w:rsidRPr="003400D9">
        <w:rPr>
          <w:rFonts w:ascii="Montserrat" w:hAnsi="Montserrat"/>
          <w:b/>
          <w:sz w:val="24"/>
          <w:szCs w:val="24"/>
        </w:rPr>
        <w:t xml:space="preserve">Please scan/photocopy this page and send to the Church Administrator: </w:t>
      </w:r>
      <w:hyperlink r:id="rId11" w:history="1">
        <w:r w:rsidRPr="003400D9">
          <w:rPr>
            <w:rStyle w:val="Hyperlink"/>
            <w:rFonts w:ascii="Montserrat" w:hAnsi="Montserrat"/>
            <w:b/>
            <w:sz w:val="24"/>
            <w:szCs w:val="24"/>
          </w:rPr>
          <w:t>admin@abercec.org.uk</w:t>
        </w:r>
      </w:hyperlink>
      <w:r w:rsidRPr="003400D9">
        <w:rPr>
          <w:rFonts w:ascii="Montserrat" w:hAnsi="Montserrat"/>
          <w:b/>
          <w:sz w:val="24"/>
          <w:szCs w:val="24"/>
        </w:rPr>
        <w:t xml:space="preserve"> </w:t>
      </w:r>
    </w:p>
    <w:p w:rsidR="00F64A6B" w:rsidRDefault="00F64A6B" w:rsidP="003400D9">
      <w:pPr>
        <w:rPr>
          <w:rFonts w:ascii="Montserrat" w:hAnsi="Montserrat"/>
          <w:b/>
          <w:sz w:val="24"/>
          <w:szCs w:val="24"/>
        </w:rPr>
      </w:pPr>
    </w:p>
    <w:p w:rsidR="00F64A6B" w:rsidRPr="003400D9" w:rsidRDefault="00F64A6B" w:rsidP="003400D9">
      <w:pPr>
        <w:rPr>
          <w:rFonts w:ascii="Montserrat" w:hAnsi="Montserrat"/>
          <w:b/>
          <w:sz w:val="24"/>
          <w:szCs w:val="24"/>
        </w:rPr>
      </w:pPr>
    </w:p>
    <w:tbl>
      <w:tblPr>
        <w:tblStyle w:val="TableGrid"/>
        <w:tblW w:w="0" w:type="auto"/>
        <w:tblLook w:val="04A0" w:firstRow="1" w:lastRow="0" w:firstColumn="1" w:lastColumn="0" w:noHBand="0" w:noVBand="1"/>
      </w:tblPr>
      <w:tblGrid>
        <w:gridCol w:w="5097"/>
        <w:gridCol w:w="4530"/>
      </w:tblGrid>
      <w:tr w:rsidR="00F64A6B" w:rsidTr="00F64A6B">
        <w:tc>
          <w:tcPr>
            <w:tcW w:w="9853" w:type="dxa"/>
            <w:gridSpan w:val="2"/>
            <w:shd w:val="clear" w:color="auto" w:fill="EEECE1" w:themeFill="background2"/>
          </w:tcPr>
          <w:p w:rsidR="00F64A6B" w:rsidRDefault="00F64A6B" w:rsidP="00F64A6B">
            <w:pPr>
              <w:rPr>
                <w:rFonts w:ascii="Montserrat" w:hAnsi="Montserrat"/>
                <w:b/>
                <w:sz w:val="24"/>
                <w:szCs w:val="24"/>
              </w:rPr>
            </w:pPr>
            <w:r>
              <w:rPr>
                <w:rFonts w:ascii="Montserrat" w:hAnsi="Montserrat"/>
                <w:b/>
                <w:sz w:val="24"/>
                <w:szCs w:val="24"/>
              </w:rPr>
              <w:t>For office use</w:t>
            </w:r>
          </w:p>
        </w:tc>
      </w:tr>
      <w:tr w:rsidR="00F64A6B" w:rsidTr="00F64A6B">
        <w:tc>
          <w:tcPr>
            <w:tcW w:w="5211" w:type="dxa"/>
          </w:tcPr>
          <w:p w:rsidR="00F64A6B" w:rsidRDefault="00F64A6B" w:rsidP="00F64A6B">
            <w:pPr>
              <w:rPr>
                <w:rFonts w:ascii="Montserrat" w:hAnsi="Montserrat"/>
                <w:b/>
                <w:sz w:val="24"/>
                <w:szCs w:val="24"/>
              </w:rPr>
            </w:pPr>
            <w:r>
              <w:rPr>
                <w:rFonts w:ascii="Montserrat" w:hAnsi="Montserrat"/>
                <w:b/>
                <w:sz w:val="24"/>
                <w:szCs w:val="24"/>
              </w:rPr>
              <w:t>Trustee Signature:</w:t>
            </w:r>
          </w:p>
          <w:p w:rsidR="00F64A6B" w:rsidRDefault="00F64A6B" w:rsidP="00F64A6B">
            <w:pPr>
              <w:rPr>
                <w:rFonts w:ascii="Montserrat" w:hAnsi="Montserrat"/>
                <w:b/>
                <w:sz w:val="24"/>
                <w:szCs w:val="24"/>
              </w:rPr>
            </w:pPr>
          </w:p>
          <w:p w:rsidR="00F64A6B" w:rsidRDefault="00F64A6B" w:rsidP="00F64A6B">
            <w:pPr>
              <w:rPr>
                <w:rFonts w:ascii="Montserrat" w:hAnsi="Montserrat"/>
                <w:b/>
                <w:sz w:val="24"/>
                <w:szCs w:val="24"/>
              </w:rPr>
            </w:pPr>
          </w:p>
          <w:p w:rsidR="00F64A6B" w:rsidRDefault="00F64A6B" w:rsidP="00F64A6B">
            <w:pPr>
              <w:rPr>
                <w:rFonts w:ascii="Montserrat" w:hAnsi="Montserrat"/>
                <w:b/>
                <w:sz w:val="24"/>
                <w:szCs w:val="24"/>
              </w:rPr>
            </w:pPr>
          </w:p>
          <w:p w:rsidR="00F64A6B" w:rsidRDefault="00F64A6B" w:rsidP="00F64A6B">
            <w:pPr>
              <w:rPr>
                <w:rFonts w:ascii="Montserrat" w:hAnsi="Montserrat"/>
                <w:b/>
                <w:sz w:val="24"/>
                <w:szCs w:val="24"/>
              </w:rPr>
            </w:pPr>
          </w:p>
        </w:tc>
        <w:tc>
          <w:tcPr>
            <w:tcW w:w="4642" w:type="dxa"/>
          </w:tcPr>
          <w:p w:rsidR="00F64A6B" w:rsidRDefault="00F64A6B" w:rsidP="00F64A6B">
            <w:pPr>
              <w:rPr>
                <w:rFonts w:ascii="Montserrat" w:hAnsi="Montserrat"/>
                <w:b/>
                <w:sz w:val="24"/>
                <w:szCs w:val="24"/>
              </w:rPr>
            </w:pPr>
            <w:r>
              <w:rPr>
                <w:rFonts w:ascii="Montserrat" w:hAnsi="Montserrat"/>
                <w:b/>
                <w:sz w:val="24"/>
                <w:szCs w:val="24"/>
              </w:rPr>
              <w:t>Print name:</w:t>
            </w:r>
          </w:p>
        </w:tc>
      </w:tr>
      <w:tr w:rsidR="00F64A6B" w:rsidTr="00330C15">
        <w:tc>
          <w:tcPr>
            <w:tcW w:w="9853" w:type="dxa"/>
            <w:gridSpan w:val="2"/>
          </w:tcPr>
          <w:p w:rsidR="00F64A6B" w:rsidRDefault="00F64A6B" w:rsidP="00F64A6B">
            <w:pPr>
              <w:rPr>
                <w:rFonts w:ascii="Montserrat" w:hAnsi="Montserrat"/>
                <w:b/>
                <w:sz w:val="24"/>
                <w:szCs w:val="24"/>
              </w:rPr>
            </w:pPr>
            <w:r>
              <w:rPr>
                <w:rFonts w:ascii="Montserrat" w:hAnsi="Montserrat"/>
                <w:b/>
                <w:sz w:val="24"/>
                <w:szCs w:val="24"/>
              </w:rPr>
              <w:t>Date:</w:t>
            </w:r>
          </w:p>
        </w:tc>
      </w:tr>
    </w:tbl>
    <w:p w:rsidR="00784660" w:rsidRPr="003400D9" w:rsidRDefault="00784660" w:rsidP="003400D9">
      <w:pPr>
        <w:spacing w:after="0"/>
        <w:jc w:val="both"/>
        <w:rPr>
          <w:rFonts w:ascii="Montserrat" w:hAnsi="Montserrat" w:cstheme="minorHAnsi"/>
          <w:sz w:val="24"/>
          <w:szCs w:val="24"/>
        </w:rPr>
      </w:pPr>
    </w:p>
    <w:sectPr w:rsidR="00784660" w:rsidRPr="003400D9" w:rsidSect="008628A1">
      <w:headerReference w:type="default" r:id="rId12"/>
      <w:footerReference w:type="default" r:id="rId13"/>
      <w:pgSz w:w="11906" w:h="16838"/>
      <w:pgMar w:top="1440" w:right="993"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5AD5" w:rsidRDefault="009E5AD5" w:rsidP="00FE393A">
      <w:pPr>
        <w:spacing w:after="0" w:line="240" w:lineRule="auto"/>
      </w:pPr>
      <w:r>
        <w:separator/>
      </w:r>
    </w:p>
  </w:endnote>
  <w:endnote w:type="continuationSeparator" w:id="0">
    <w:p w:rsidR="009E5AD5" w:rsidRDefault="009E5AD5" w:rsidP="00FE3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4D"/>
    <w:family w:val="auto"/>
    <w:pitch w:val="variable"/>
    <w:sig w:usb0="2000020F" w:usb1="00000003" w:usb2="00000000" w:usb3="00000000" w:csb0="000001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555D" w:rsidRDefault="003400D9">
    <w:pPr>
      <w:pStyle w:val="Footer"/>
    </w:pPr>
    <w:r>
      <w:t>Issue date:</w:t>
    </w:r>
    <w:r w:rsidR="009C5E26">
      <w:t xml:space="preserve"> September 2024</w:t>
    </w:r>
    <w:r w:rsidR="00744BFE">
      <w:tab/>
    </w:r>
    <w:r w:rsidR="00744BFE">
      <w:tab/>
      <w:t xml:space="preserve">Review date: </w:t>
    </w:r>
    <w:r w:rsidR="009C5E26">
      <w:t xml:space="preserve">September 2025 </w:t>
    </w:r>
  </w:p>
  <w:p w:rsidR="005D78B1" w:rsidRDefault="00505699">
    <w:pPr>
      <w:pStyle w:val="Footer"/>
    </w:pPr>
    <w:r>
      <w:t xml:space="preserve">Adopted and adapted from </w:t>
    </w:r>
    <w:r w:rsidR="005D78B1" w:rsidRPr="005D78B1">
      <w:t>© Thirtyone:eight. UK’s only Independent Christian Safeguarding Charity. No part of this publication may be shared or distributed to any party outside of the member organisation, without the prior written permission of the publisher.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5AD5" w:rsidRDefault="009E5AD5" w:rsidP="00FE393A">
      <w:pPr>
        <w:spacing w:after="0" w:line="240" w:lineRule="auto"/>
      </w:pPr>
      <w:r>
        <w:separator/>
      </w:r>
    </w:p>
  </w:footnote>
  <w:footnote w:type="continuationSeparator" w:id="0">
    <w:p w:rsidR="009E5AD5" w:rsidRDefault="009E5AD5" w:rsidP="00FE3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400D9" w:rsidRDefault="009C5E26" w:rsidP="0069725C">
    <w:pPr>
      <w:pStyle w:val="Header"/>
      <w:jc w:val="center"/>
      <w:rPr>
        <w:b/>
        <w:bCs/>
      </w:rPr>
    </w:pPr>
    <w:r>
      <w:rPr>
        <w:noProof/>
        <w:lang w:eastAsia="en-GB"/>
      </w:rPr>
      <w:drawing>
        <wp:anchor distT="0" distB="0" distL="114300" distR="114300" simplePos="0" relativeHeight="251658240" behindDoc="0" locked="0" layoutInCell="1" allowOverlap="1">
          <wp:simplePos x="0" y="0"/>
          <wp:positionH relativeFrom="margin">
            <wp:posOffset>5332095</wp:posOffset>
          </wp:positionH>
          <wp:positionV relativeFrom="margin">
            <wp:posOffset>-431800</wp:posOffset>
          </wp:positionV>
          <wp:extent cx="1023620" cy="358140"/>
          <wp:effectExtent l="19050" t="0" r="5080" b="0"/>
          <wp:wrapSquare wrapText="bothSides"/>
          <wp:docPr id="3" name="Picture 2" descr="Cornerstone-Church-logo-(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stone-Church-logo-(colour).png"/>
                  <pic:cNvPicPr/>
                </pic:nvPicPr>
                <pic:blipFill>
                  <a:blip r:embed="rId1"/>
                  <a:stretch>
                    <a:fillRect/>
                  </a:stretch>
                </pic:blipFill>
                <pic:spPr>
                  <a:xfrm>
                    <a:off x="0" y="0"/>
                    <a:ext cx="1023620" cy="358140"/>
                  </a:xfrm>
                  <a:prstGeom prst="rect">
                    <a:avLst/>
                  </a:prstGeom>
                </pic:spPr>
              </pic:pic>
            </a:graphicData>
          </a:graphic>
        </wp:anchor>
      </w:drawing>
    </w:r>
  </w:p>
  <w:p w:rsidR="0069725C" w:rsidRPr="009C5E26" w:rsidRDefault="0069725C" w:rsidP="009C5E26">
    <w:pPr>
      <w:pStyle w:val="Header"/>
      <w:rPr>
        <w:rFonts w:cstheme="minorHAnsi"/>
        <w:b/>
        <w:bCs/>
        <w:sz w:val="28"/>
        <w:szCs w:val="28"/>
      </w:rPr>
    </w:pPr>
    <w:r w:rsidRPr="009C5E26">
      <w:rPr>
        <w:rFonts w:cstheme="minorHAnsi"/>
        <w:b/>
        <w:bCs/>
        <w:sz w:val="28"/>
        <w:szCs w:val="28"/>
      </w:rPr>
      <w:t xml:space="preserve">Appendix </w:t>
    </w:r>
    <w:r w:rsidR="009C5E26">
      <w:rPr>
        <w:rFonts w:cstheme="minorHAnsi"/>
        <w:b/>
        <w:bCs/>
        <w:sz w:val="28"/>
        <w:szCs w:val="28"/>
      </w:rPr>
      <w:t>3</w:t>
    </w:r>
  </w:p>
  <w:p w:rsidR="0069725C" w:rsidRDefault="00697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33A0"/>
    <w:multiLevelType w:val="hybridMultilevel"/>
    <w:tmpl w:val="53184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51A95"/>
    <w:multiLevelType w:val="hybridMultilevel"/>
    <w:tmpl w:val="D5D86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B669C5"/>
    <w:multiLevelType w:val="hybridMultilevel"/>
    <w:tmpl w:val="D8D6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C3625"/>
    <w:multiLevelType w:val="multilevel"/>
    <w:tmpl w:val="BB08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073E4"/>
    <w:multiLevelType w:val="hybridMultilevel"/>
    <w:tmpl w:val="A32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152DE0"/>
    <w:multiLevelType w:val="hybridMultilevel"/>
    <w:tmpl w:val="460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675900">
    <w:abstractNumId w:val="5"/>
  </w:num>
  <w:num w:numId="2" w16cid:durableId="529533005">
    <w:abstractNumId w:val="4"/>
  </w:num>
  <w:num w:numId="3" w16cid:durableId="546994479">
    <w:abstractNumId w:val="3"/>
  </w:num>
  <w:num w:numId="4" w16cid:durableId="1160778996">
    <w:abstractNumId w:val="0"/>
  </w:num>
  <w:num w:numId="5" w16cid:durableId="1381906588">
    <w:abstractNumId w:val="2"/>
  </w:num>
  <w:num w:numId="6" w16cid:durableId="1135757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93A"/>
    <w:rsid w:val="000157CB"/>
    <w:rsid w:val="00022C68"/>
    <w:rsid w:val="00035C72"/>
    <w:rsid w:val="0004437C"/>
    <w:rsid w:val="0006247D"/>
    <w:rsid w:val="0008173D"/>
    <w:rsid w:val="0008548F"/>
    <w:rsid w:val="000E04E7"/>
    <w:rsid w:val="000E3A59"/>
    <w:rsid w:val="000E5FC8"/>
    <w:rsid w:val="0010012C"/>
    <w:rsid w:val="0010500F"/>
    <w:rsid w:val="00130947"/>
    <w:rsid w:val="00133EC3"/>
    <w:rsid w:val="001402CC"/>
    <w:rsid w:val="001408D9"/>
    <w:rsid w:val="00156CCD"/>
    <w:rsid w:val="00185FE0"/>
    <w:rsid w:val="001B5A07"/>
    <w:rsid w:val="001C7819"/>
    <w:rsid w:val="001D48EB"/>
    <w:rsid w:val="001F32CD"/>
    <w:rsid w:val="00200B6A"/>
    <w:rsid w:val="002222C1"/>
    <w:rsid w:val="002301A7"/>
    <w:rsid w:val="00237C86"/>
    <w:rsid w:val="00243F03"/>
    <w:rsid w:val="00275E2F"/>
    <w:rsid w:val="00282254"/>
    <w:rsid w:val="003319EB"/>
    <w:rsid w:val="003400D9"/>
    <w:rsid w:val="00353281"/>
    <w:rsid w:val="003679CF"/>
    <w:rsid w:val="003904EA"/>
    <w:rsid w:val="003B4579"/>
    <w:rsid w:val="003F3AB8"/>
    <w:rsid w:val="003F6222"/>
    <w:rsid w:val="00427CDE"/>
    <w:rsid w:val="00433DC1"/>
    <w:rsid w:val="00474566"/>
    <w:rsid w:val="00475ACC"/>
    <w:rsid w:val="00487C10"/>
    <w:rsid w:val="004A5CDA"/>
    <w:rsid w:val="004B13B3"/>
    <w:rsid w:val="004D31D4"/>
    <w:rsid w:val="004F633C"/>
    <w:rsid w:val="00505699"/>
    <w:rsid w:val="005137F6"/>
    <w:rsid w:val="005143AC"/>
    <w:rsid w:val="0053338C"/>
    <w:rsid w:val="00536BC0"/>
    <w:rsid w:val="00557A26"/>
    <w:rsid w:val="005767B3"/>
    <w:rsid w:val="005824EF"/>
    <w:rsid w:val="00593B9C"/>
    <w:rsid w:val="005B566B"/>
    <w:rsid w:val="005D78B1"/>
    <w:rsid w:val="005E4641"/>
    <w:rsid w:val="005E76D4"/>
    <w:rsid w:val="005E7E6F"/>
    <w:rsid w:val="006144FC"/>
    <w:rsid w:val="006154F2"/>
    <w:rsid w:val="00635D99"/>
    <w:rsid w:val="0069725C"/>
    <w:rsid w:val="006A4E5B"/>
    <w:rsid w:val="006B4173"/>
    <w:rsid w:val="006B65CB"/>
    <w:rsid w:val="006D1A93"/>
    <w:rsid w:val="006E085F"/>
    <w:rsid w:val="00732461"/>
    <w:rsid w:val="00744BFE"/>
    <w:rsid w:val="0074787C"/>
    <w:rsid w:val="0075217F"/>
    <w:rsid w:val="007539F5"/>
    <w:rsid w:val="00754F11"/>
    <w:rsid w:val="00756474"/>
    <w:rsid w:val="00777A52"/>
    <w:rsid w:val="00784660"/>
    <w:rsid w:val="00790A1C"/>
    <w:rsid w:val="007A0EF9"/>
    <w:rsid w:val="007C38AB"/>
    <w:rsid w:val="007C59BA"/>
    <w:rsid w:val="007D3856"/>
    <w:rsid w:val="007E160E"/>
    <w:rsid w:val="008051CF"/>
    <w:rsid w:val="008160D3"/>
    <w:rsid w:val="00817D2A"/>
    <w:rsid w:val="0082321D"/>
    <w:rsid w:val="00827C5B"/>
    <w:rsid w:val="00835F4B"/>
    <w:rsid w:val="00844D04"/>
    <w:rsid w:val="008519D1"/>
    <w:rsid w:val="00862871"/>
    <w:rsid w:val="008628A1"/>
    <w:rsid w:val="00862BEE"/>
    <w:rsid w:val="00870DF4"/>
    <w:rsid w:val="00884AC0"/>
    <w:rsid w:val="008B4452"/>
    <w:rsid w:val="008B4743"/>
    <w:rsid w:val="008B5800"/>
    <w:rsid w:val="008C366C"/>
    <w:rsid w:val="008C3C93"/>
    <w:rsid w:val="008C75E8"/>
    <w:rsid w:val="008C7AAD"/>
    <w:rsid w:val="008D5F5A"/>
    <w:rsid w:val="008E23DF"/>
    <w:rsid w:val="00904C3C"/>
    <w:rsid w:val="00916836"/>
    <w:rsid w:val="00966B14"/>
    <w:rsid w:val="00971D1C"/>
    <w:rsid w:val="0097747D"/>
    <w:rsid w:val="00987732"/>
    <w:rsid w:val="009911FA"/>
    <w:rsid w:val="009919EA"/>
    <w:rsid w:val="00992CC2"/>
    <w:rsid w:val="009C5E26"/>
    <w:rsid w:val="009D7EBA"/>
    <w:rsid w:val="009E5AD5"/>
    <w:rsid w:val="00A13670"/>
    <w:rsid w:val="00A332AA"/>
    <w:rsid w:val="00A43A30"/>
    <w:rsid w:val="00A617E1"/>
    <w:rsid w:val="00A62F2E"/>
    <w:rsid w:val="00A652E3"/>
    <w:rsid w:val="00A671BF"/>
    <w:rsid w:val="00A7555D"/>
    <w:rsid w:val="00AA08CF"/>
    <w:rsid w:val="00AD312E"/>
    <w:rsid w:val="00AD6E21"/>
    <w:rsid w:val="00AF5819"/>
    <w:rsid w:val="00AF70DB"/>
    <w:rsid w:val="00B2254A"/>
    <w:rsid w:val="00B4043E"/>
    <w:rsid w:val="00B426F1"/>
    <w:rsid w:val="00B4300F"/>
    <w:rsid w:val="00B568B0"/>
    <w:rsid w:val="00B9635C"/>
    <w:rsid w:val="00BB3A0A"/>
    <w:rsid w:val="00C170B7"/>
    <w:rsid w:val="00C22842"/>
    <w:rsid w:val="00C41ED9"/>
    <w:rsid w:val="00C432F1"/>
    <w:rsid w:val="00C43798"/>
    <w:rsid w:val="00C66F8C"/>
    <w:rsid w:val="00C7090F"/>
    <w:rsid w:val="00C76264"/>
    <w:rsid w:val="00C90A1A"/>
    <w:rsid w:val="00CC14D6"/>
    <w:rsid w:val="00D10893"/>
    <w:rsid w:val="00D21BA0"/>
    <w:rsid w:val="00D42BDD"/>
    <w:rsid w:val="00D42CBC"/>
    <w:rsid w:val="00D76AEE"/>
    <w:rsid w:val="00DA5D2B"/>
    <w:rsid w:val="00DB47D7"/>
    <w:rsid w:val="00DD518F"/>
    <w:rsid w:val="00DD6CCE"/>
    <w:rsid w:val="00DE5EEC"/>
    <w:rsid w:val="00DF0111"/>
    <w:rsid w:val="00DF2D81"/>
    <w:rsid w:val="00E727E2"/>
    <w:rsid w:val="00E82833"/>
    <w:rsid w:val="00E855D5"/>
    <w:rsid w:val="00E97BC5"/>
    <w:rsid w:val="00EA1856"/>
    <w:rsid w:val="00EB48D1"/>
    <w:rsid w:val="00EB6FC6"/>
    <w:rsid w:val="00EF551C"/>
    <w:rsid w:val="00F22E25"/>
    <w:rsid w:val="00F23A69"/>
    <w:rsid w:val="00F332C8"/>
    <w:rsid w:val="00F35525"/>
    <w:rsid w:val="00F55024"/>
    <w:rsid w:val="00F64A6B"/>
    <w:rsid w:val="00F64EB3"/>
    <w:rsid w:val="00F83AC5"/>
    <w:rsid w:val="00FA5F18"/>
    <w:rsid w:val="00FA6CBD"/>
    <w:rsid w:val="00FA77EA"/>
    <w:rsid w:val="00FD5D74"/>
    <w:rsid w:val="00FE2D93"/>
    <w:rsid w:val="00FE393A"/>
    <w:rsid w:val="04FCB083"/>
    <w:rsid w:val="180FA54E"/>
    <w:rsid w:val="45559EE6"/>
    <w:rsid w:val="4AC031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B7570"/>
  <w15:docId w15:val="{02ED2D19-7D3E-674B-BAD8-0DF7E907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3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3A"/>
  </w:style>
  <w:style w:type="paragraph" w:styleId="Footer">
    <w:name w:val="footer"/>
    <w:basedOn w:val="Normal"/>
    <w:link w:val="FooterChar"/>
    <w:uiPriority w:val="99"/>
    <w:unhideWhenUsed/>
    <w:rsid w:val="00FE3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3A"/>
  </w:style>
  <w:style w:type="paragraph" w:styleId="BalloonText">
    <w:name w:val="Balloon Text"/>
    <w:basedOn w:val="Normal"/>
    <w:link w:val="BalloonTextChar"/>
    <w:uiPriority w:val="99"/>
    <w:semiHidden/>
    <w:unhideWhenUsed/>
    <w:rsid w:val="00FE3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93A"/>
    <w:rPr>
      <w:rFonts w:ascii="Tahoma" w:hAnsi="Tahoma" w:cs="Tahoma"/>
      <w:sz w:val="16"/>
      <w:szCs w:val="16"/>
    </w:rPr>
  </w:style>
  <w:style w:type="table" w:styleId="TableGrid">
    <w:name w:val="Table Grid"/>
    <w:basedOn w:val="TableNormal"/>
    <w:uiPriority w:val="59"/>
    <w:rsid w:val="00FE3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2CC2"/>
    <w:pPr>
      <w:ind w:left="720"/>
      <w:contextualSpacing/>
    </w:pPr>
  </w:style>
  <w:style w:type="character" w:styleId="CommentReference">
    <w:name w:val="annotation reference"/>
    <w:basedOn w:val="DefaultParagraphFont"/>
    <w:uiPriority w:val="99"/>
    <w:semiHidden/>
    <w:unhideWhenUsed/>
    <w:rsid w:val="00A62F2E"/>
    <w:rPr>
      <w:sz w:val="16"/>
      <w:szCs w:val="16"/>
    </w:rPr>
  </w:style>
  <w:style w:type="paragraph" w:styleId="CommentText">
    <w:name w:val="annotation text"/>
    <w:basedOn w:val="Normal"/>
    <w:link w:val="CommentTextChar"/>
    <w:uiPriority w:val="99"/>
    <w:semiHidden/>
    <w:unhideWhenUsed/>
    <w:rsid w:val="00A62F2E"/>
    <w:pPr>
      <w:spacing w:line="240" w:lineRule="auto"/>
    </w:pPr>
    <w:rPr>
      <w:sz w:val="20"/>
      <w:szCs w:val="20"/>
    </w:rPr>
  </w:style>
  <w:style w:type="character" w:customStyle="1" w:styleId="CommentTextChar">
    <w:name w:val="Comment Text Char"/>
    <w:basedOn w:val="DefaultParagraphFont"/>
    <w:link w:val="CommentText"/>
    <w:uiPriority w:val="99"/>
    <w:semiHidden/>
    <w:rsid w:val="00A62F2E"/>
    <w:rPr>
      <w:sz w:val="20"/>
      <w:szCs w:val="20"/>
    </w:rPr>
  </w:style>
  <w:style w:type="paragraph" w:styleId="CommentSubject">
    <w:name w:val="annotation subject"/>
    <w:basedOn w:val="CommentText"/>
    <w:next w:val="CommentText"/>
    <w:link w:val="CommentSubjectChar"/>
    <w:uiPriority w:val="99"/>
    <w:semiHidden/>
    <w:unhideWhenUsed/>
    <w:rsid w:val="00A62F2E"/>
    <w:rPr>
      <w:b/>
      <w:bCs/>
    </w:rPr>
  </w:style>
  <w:style w:type="character" w:customStyle="1" w:styleId="CommentSubjectChar">
    <w:name w:val="Comment Subject Char"/>
    <w:basedOn w:val="CommentTextChar"/>
    <w:link w:val="CommentSubject"/>
    <w:uiPriority w:val="99"/>
    <w:semiHidden/>
    <w:rsid w:val="00A62F2E"/>
    <w:rPr>
      <w:b/>
      <w:bCs/>
      <w:sz w:val="20"/>
      <w:szCs w:val="20"/>
    </w:rPr>
  </w:style>
  <w:style w:type="paragraph" w:styleId="NoSpacing">
    <w:name w:val="No Spacing"/>
    <w:uiPriority w:val="1"/>
    <w:qFormat/>
    <w:rsid w:val="004A5CD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3400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75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abercec.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8283EA03F3047937B592051FB22D4" ma:contentTypeVersion="9" ma:contentTypeDescription="Create a new document." ma:contentTypeScope="" ma:versionID="3a160655b15e18d3e45f77a0e96cef83">
  <xsd:schema xmlns:xsd="http://www.w3.org/2001/XMLSchema" xmlns:xs="http://www.w3.org/2001/XMLSchema" xmlns:p="http://schemas.microsoft.com/office/2006/metadata/properties" xmlns:ns2="6da33756-0eb9-462d-ba36-80fd3e140601" targetNamespace="http://schemas.microsoft.com/office/2006/metadata/properties" ma:root="true" ma:fieldsID="dc0e519081dfcb7a68ad395ca44561e8" ns2:_="">
    <xsd:import namespace="6da33756-0eb9-462d-ba36-80fd3e1406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33756-0eb9-462d-ba36-80fd3e140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FEF7F-1740-48DA-A92E-03862ECFE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33756-0eb9-462d-ba36-80fd3e140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E7BB3-8CEC-4336-8E2F-D605360FFD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7855C4-0FFB-43B0-A298-B9F70BA2E7D2}">
  <ds:schemaRefs>
    <ds:schemaRef ds:uri="http://schemas.microsoft.com/sharepoint/v3/contenttype/forms"/>
  </ds:schemaRefs>
</ds:datastoreItem>
</file>

<file path=customXml/itemProps4.xml><?xml version="1.0" encoding="utf-8"?>
<ds:datastoreItem xmlns:ds="http://schemas.openxmlformats.org/officeDocument/2006/customXml" ds:itemID="{7D5ECE5C-A443-43ED-872C-29367CB5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707</Words>
  <Characters>4035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CCPAS</dc:creator>
  <cp:lastModifiedBy>Jan Llewellyn</cp:lastModifiedBy>
  <cp:revision>2</cp:revision>
  <cp:lastPrinted>2024-07-15T20:12:00Z</cp:lastPrinted>
  <dcterms:created xsi:type="dcterms:W3CDTF">2024-09-10T19:51:00Z</dcterms:created>
  <dcterms:modified xsi:type="dcterms:W3CDTF">2024-09-10T19:51:00Z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0x010100A768283EA03F3047937B592051FB22D4</vt:lpwstr>
  </property>
  <property fmtid="{D5CDD505-2E9C-101B-9397-08002B2CF9AE}" pid="3" name="AuthorIds_UIVersion_1536">
    <vt:lpwstr>17</vt:lpwstr>
  </property>
</Properties>
</file>