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1DAF" w14:textId="77777777" w:rsidR="00C5012D" w:rsidRPr="00D76A2D" w:rsidRDefault="00C5012D" w:rsidP="008A3FE4">
      <w:pPr>
        <w:pStyle w:val="BodyText"/>
        <w:spacing w:line="360" w:lineRule="auto"/>
        <w:jc w:val="center"/>
        <w:rPr>
          <w:rFonts w:ascii="Montserrat" w:hAnsi="Montserrat" w:cstheme="minorHAnsi"/>
          <w:b/>
          <w:bCs/>
          <w:color w:val="FF0000"/>
          <w:sz w:val="32"/>
        </w:rPr>
      </w:pPr>
    </w:p>
    <w:p w14:paraId="3C7C7B85" w14:textId="78E778EA" w:rsidR="00D76A2D" w:rsidRPr="00D76A2D" w:rsidRDefault="00D46C4A" w:rsidP="008A3FE4">
      <w:pPr>
        <w:pStyle w:val="BodyText"/>
        <w:spacing w:line="360" w:lineRule="auto"/>
        <w:jc w:val="center"/>
        <w:rPr>
          <w:rFonts w:ascii="Montserrat" w:hAnsi="Montserrat" w:cstheme="minorHAnsi"/>
          <w:b/>
          <w:bCs/>
          <w:color w:val="FF0000"/>
          <w:sz w:val="32"/>
        </w:rPr>
      </w:pPr>
      <w:r w:rsidRPr="00D46C4A">
        <w:rPr>
          <w:rFonts w:ascii="Montserrat" w:hAnsi="Montserrat" w:cstheme="minorHAnsi"/>
          <w:b/>
          <w:bCs/>
          <w:noProof/>
          <w:color w:val="FF0000"/>
          <w:sz w:val="32"/>
          <w:lang w:eastAsia="en-GB"/>
        </w:rPr>
        <w:drawing>
          <wp:inline distT="0" distB="0" distL="0" distR="0" wp14:anchorId="49CB9024" wp14:editId="118956AA">
            <wp:extent cx="5926455" cy="2080895"/>
            <wp:effectExtent l="0" t="0" r="4445" b="1905"/>
            <wp:docPr id="4" name="Content Placeholder 3">
              <a:extLst xmlns:a="http://schemas.openxmlformats.org/drawingml/2006/main">
                <a:ext uri="{FF2B5EF4-FFF2-40B4-BE49-F238E27FC236}">
                  <a16:creationId xmlns:a16="http://schemas.microsoft.com/office/drawing/2014/main" id="{D50BA65E-EEA3-494A-9582-528D82DF4C57}"/>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D50BA65E-EEA3-494A-9582-528D82DF4C57}"/>
                        </a:ext>
                      </a:extLst>
                    </pic:cNvPr>
                    <pic:cNvPicPr>
                      <a:picLocks noGrp="1"/>
                    </pic:cNvPicPr>
                  </pic:nvPicPr>
                  <pic:blipFill>
                    <a:blip r:embed="rId8">
                      <a:extLst>
                        <a:ext uri="{28A0092B-C50C-407E-A947-70E740481C1C}">
                          <a14:useLocalDpi xmlns:a14="http://schemas.microsoft.com/office/drawing/2010/main" val="0"/>
                        </a:ext>
                      </a:extLst>
                    </a:blip>
                    <a:stretch>
                      <a:fillRect/>
                    </a:stretch>
                  </pic:blipFill>
                  <pic:spPr>
                    <a:xfrm>
                      <a:off x="0" y="0"/>
                      <a:ext cx="5926455" cy="2080895"/>
                    </a:xfrm>
                    <a:prstGeom prst="rect">
                      <a:avLst/>
                    </a:prstGeom>
                  </pic:spPr>
                </pic:pic>
              </a:graphicData>
            </a:graphic>
          </wp:inline>
        </w:drawing>
      </w:r>
    </w:p>
    <w:p w14:paraId="7D7C0819" w14:textId="77777777" w:rsidR="00D76A2D" w:rsidRPr="00D76A2D" w:rsidRDefault="00D76A2D" w:rsidP="006579BB">
      <w:pPr>
        <w:pStyle w:val="BodyText"/>
        <w:spacing w:line="360" w:lineRule="auto"/>
        <w:rPr>
          <w:rFonts w:ascii="Montserrat" w:hAnsi="Montserrat" w:cstheme="minorHAnsi"/>
          <w:b/>
          <w:bCs/>
          <w:sz w:val="52"/>
          <w:szCs w:val="52"/>
        </w:rPr>
      </w:pPr>
    </w:p>
    <w:p w14:paraId="1A4F90A9" w14:textId="77777777" w:rsidR="00C5012D" w:rsidRPr="007455FF" w:rsidRDefault="00D76A2D" w:rsidP="00D76A2D">
      <w:pPr>
        <w:pStyle w:val="BodyText"/>
        <w:spacing w:line="360" w:lineRule="auto"/>
        <w:jc w:val="center"/>
        <w:rPr>
          <w:rFonts w:asciiTheme="minorHAnsi" w:hAnsiTheme="minorHAnsi" w:cstheme="minorHAnsi"/>
          <w:b/>
          <w:bCs/>
          <w:sz w:val="56"/>
          <w:szCs w:val="56"/>
        </w:rPr>
      </w:pPr>
      <w:r w:rsidRPr="007455FF">
        <w:rPr>
          <w:rFonts w:asciiTheme="minorHAnsi" w:hAnsiTheme="minorHAnsi" w:cstheme="minorHAnsi"/>
          <w:b/>
          <w:bCs/>
          <w:sz w:val="56"/>
          <w:szCs w:val="56"/>
        </w:rPr>
        <w:t>Safeguarding Policy</w:t>
      </w:r>
      <w:r w:rsidR="00C5012D" w:rsidRPr="007455FF">
        <w:rPr>
          <w:rFonts w:asciiTheme="minorHAnsi" w:hAnsiTheme="minorHAnsi" w:cstheme="minorHAnsi"/>
          <w:b/>
          <w:bCs/>
          <w:sz w:val="56"/>
          <w:szCs w:val="56"/>
        </w:rPr>
        <w:t xml:space="preserve"> </w:t>
      </w:r>
    </w:p>
    <w:p w14:paraId="796D5452" w14:textId="77777777" w:rsidR="00C5012D" w:rsidRPr="007455FF" w:rsidRDefault="00C5012D" w:rsidP="008A3FE4">
      <w:pPr>
        <w:pStyle w:val="BodyText"/>
        <w:spacing w:line="360" w:lineRule="auto"/>
        <w:jc w:val="center"/>
        <w:rPr>
          <w:rFonts w:asciiTheme="minorHAnsi" w:hAnsiTheme="minorHAnsi" w:cstheme="minorHAnsi"/>
          <w:b/>
          <w:bCs/>
          <w:sz w:val="56"/>
          <w:szCs w:val="56"/>
        </w:rPr>
      </w:pPr>
    </w:p>
    <w:p w14:paraId="3ED87F23" w14:textId="13D2839A" w:rsidR="00C5012D" w:rsidRPr="007455FF" w:rsidRDefault="00634E27" w:rsidP="007455FF">
      <w:pPr>
        <w:pStyle w:val="BodyText"/>
        <w:spacing w:line="360" w:lineRule="auto"/>
        <w:jc w:val="center"/>
        <w:rPr>
          <w:rFonts w:asciiTheme="minorHAnsi" w:hAnsiTheme="minorHAnsi" w:cstheme="minorHAnsi"/>
          <w:b/>
          <w:bCs/>
          <w:sz w:val="56"/>
          <w:szCs w:val="56"/>
        </w:rPr>
      </w:pPr>
      <w:r w:rsidRPr="007455FF">
        <w:rPr>
          <w:rFonts w:asciiTheme="minorHAnsi" w:hAnsiTheme="minorHAnsi" w:cstheme="minorHAnsi"/>
          <w:b/>
          <w:bCs/>
          <w:sz w:val="56"/>
          <w:szCs w:val="56"/>
        </w:rPr>
        <w:t>2024</w:t>
      </w:r>
      <w:r w:rsidR="004229FB" w:rsidRPr="007455FF">
        <w:rPr>
          <w:rFonts w:asciiTheme="minorHAnsi" w:hAnsiTheme="minorHAnsi" w:cstheme="minorHAnsi"/>
          <w:b/>
          <w:bCs/>
          <w:sz w:val="56"/>
          <w:szCs w:val="56"/>
        </w:rPr>
        <w:t>/</w:t>
      </w:r>
      <w:r w:rsidR="006D0557" w:rsidRPr="007455FF">
        <w:rPr>
          <w:rFonts w:asciiTheme="minorHAnsi" w:hAnsiTheme="minorHAnsi" w:cstheme="minorHAnsi"/>
          <w:b/>
          <w:bCs/>
          <w:sz w:val="56"/>
          <w:szCs w:val="56"/>
        </w:rPr>
        <w:t>25</w:t>
      </w:r>
    </w:p>
    <w:p w14:paraId="12923929" w14:textId="77777777" w:rsidR="00C5012D" w:rsidRPr="00CA7795" w:rsidRDefault="00C5012D" w:rsidP="008A3FE4">
      <w:pPr>
        <w:pStyle w:val="BodyText"/>
        <w:spacing w:line="360" w:lineRule="auto"/>
        <w:jc w:val="center"/>
        <w:rPr>
          <w:rFonts w:asciiTheme="minorHAnsi" w:hAnsiTheme="minorHAnsi" w:cstheme="minorHAnsi"/>
          <w:b/>
          <w:bCs/>
          <w:sz w:val="32"/>
        </w:rPr>
      </w:pPr>
    </w:p>
    <w:tbl>
      <w:tblPr>
        <w:tblStyle w:val="TableGrid"/>
        <w:tblW w:w="0" w:type="auto"/>
        <w:tblLook w:val="04A0" w:firstRow="1" w:lastRow="0" w:firstColumn="1" w:lastColumn="0" w:noHBand="0" w:noVBand="1"/>
      </w:tblPr>
      <w:tblGrid>
        <w:gridCol w:w="4661"/>
        <w:gridCol w:w="4662"/>
      </w:tblGrid>
      <w:tr w:rsidR="00C34025" w:rsidRPr="00CA7795" w14:paraId="7133E9C3" w14:textId="77777777" w:rsidTr="00D16CF8">
        <w:tc>
          <w:tcPr>
            <w:tcW w:w="4661" w:type="dxa"/>
          </w:tcPr>
          <w:p w14:paraId="03B66E08" w14:textId="77777777" w:rsidR="00C34025" w:rsidRPr="007455FF" w:rsidRDefault="00C34025" w:rsidP="00D16CF8">
            <w:pPr>
              <w:jc w:val="center"/>
              <w:rPr>
                <w:rFonts w:eastAsia="Times New Roman" w:cstheme="minorHAnsi"/>
                <w:b/>
                <w:sz w:val="24"/>
                <w:szCs w:val="24"/>
                <w:lang w:eastAsia="en-GB"/>
              </w:rPr>
            </w:pPr>
          </w:p>
          <w:p w14:paraId="08A7DD36" w14:textId="77777777" w:rsidR="00C34025" w:rsidRPr="007455FF" w:rsidRDefault="00C34025" w:rsidP="00D16CF8">
            <w:pPr>
              <w:jc w:val="center"/>
              <w:rPr>
                <w:rFonts w:eastAsia="Times New Roman" w:cstheme="minorHAnsi"/>
                <w:b/>
                <w:sz w:val="24"/>
                <w:szCs w:val="24"/>
                <w:lang w:eastAsia="en-GB"/>
              </w:rPr>
            </w:pPr>
            <w:r w:rsidRPr="007455FF">
              <w:rPr>
                <w:rFonts w:eastAsia="Times New Roman" w:cstheme="minorHAnsi"/>
                <w:b/>
                <w:sz w:val="24"/>
                <w:szCs w:val="24"/>
                <w:lang w:eastAsia="en-GB"/>
              </w:rPr>
              <w:t>Date of last review</w:t>
            </w:r>
          </w:p>
          <w:p w14:paraId="2ADE0BDA" w14:textId="77777777" w:rsidR="00C34025" w:rsidRPr="007455FF" w:rsidRDefault="00C34025" w:rsidP="00D16CF8">
            <w:pPr>
              <w:jc w:val="center"/>
              <w:rPr>
                <w:rFonts w:eastAsia="Times New Roman" w:cstheme="minorHAnsi"/>
                <w:b/>
                <w:sz w:val="24"/>
                <w:szCs w:val="24"/>
                <w:lang w:eastAsia="en-GB"/>
              </w:rPr>
            </w:pPr>
          </w:p>
        </w:tc>
        <w:tc>
          <w:tcPr>
            <w:tcW w:w="4662" w:type="dxa"/>
          </w:tcPr>
          <w:p w14:paraId="23797C9E" w14:textId="77777777" w:rsidR="00C34025" w:rsidRPr="007455FF" w:rsidRDefault="00C34025" w:rsidP="00D16CF8">
            <w:pPr>
              <w:jc w:val="center"/>
              <w:rPr>
                <w:rFonts w:eastAsia="Times New Roman" w:cstheme="minorHAnsi"/>
                <w:b/>
                <w:sz w:val="24"/>
                <w:szCs w:val="24"/>
                <w:lang w:eastAsia="en-GB"/>
              </w:rPr>
            </w:pPr>
          </w:p>
          <w:p w14:paraId="06AE8BC0" w14:textId="77777777" w:rsidR="00C34025" w:rsidRPr="007455FF" w:rsidRDefault="00C34025" w:rsidP="00D16CF8">
            <w:pPr>
              <w:jc w:val="center"/>
              <w:rPr>
                <w:rFonts w:eastAsia="Times New Roman" w:cstheme="minorHAnsi"/>
                <w:b/>
                <w:sz w:val="24"/>
                <w:szCs w:val="24"/>
                <w:lang w:eastAsia="en-GB"/>
              </w:rPr>
            </w:pPr>
            <w:r w:rsidRPr="007455FF">
              <w:rPr>
                <w:rFonts w:eastAsia="Times New Roman" w:cstheme="minorHAnsi"/>
                <w:b/>
                <w:sz w:val="24"/>
                <w:szCs w:val="24"/>
                <w:lang w:eastAsia="en-GB"/>
              </w:rPr>
              <w:t>March 2023</w:t>
            </w:r>
          </w:p>
        </w:tc>
      </w:tr>
      <w:tr w:rsidR="00C34025" w:rsidRPr="00CA7795" w14:paraId="60FFAFBF" w14:textId="77777777" w:rsidTr="00D16CF8">
        <w:tc>
          <w:tcPr>
            <w:tcW w:w="4661" w:type="dxa"/>
          </w:tcPr>
          <w:p w14:paraId="6F9BD3B3" w14:textId="77777777" w:rsidR="00C34025" w:rsidRPr="007455FF" w:rsidRDefault="00C34025" w:rsidP="00D16CF8">
            <w:pPr>
              <w:jc w:val="center"/>
              <w:rPr>
                <w:rFonts w:eastAsia="Times New Roman" w:cstheme="minorHAnsi"/>
                <w:b/>
                <w:sz w:val="24"/>
                <w:szCs w:val="24"/>
                <w:lang w:eastAsia="en-GB"/>
              </w:rPr>
            </w:pPr>
          </w:p>
          <w:p w14:paraId="48156F97" w14:textId="77777777" w:rsidR="00C34025" w:rsidRPr="007455FF" w:rsidRDefault="00C34025" w:rsidP="00D16CF8">
            <w:pPr>
              <w:jc w:val="center"/>
              <w:rPr>
                <w:rFonts w:eastAsia="Times New Roman" w:cstheme="minorHAnsi"/>
                <w:b/>
                <w:sz w:val="24"/>
                <w:szCs w:val="24"/>
                <w:lang w:eastAsia="en-GB"/>
              </w:rPr>
            </w:pPr>
            <w:r w:rsidRPr="007455FF">
              <w:rPr>
                <w:rFonts w:eastAsia="Times New Roman" w:cstheme="minorHAnsi"/>
                <w:b/>
                <w:sz w:val="24"/>
                <w:szCs w:val="24"/>
                <w:lang w:eastAsia="en-GB"/>
              </w:rPr>
              <w:t>Date of Revised Policy</w:t>
            </w:r>
          </w:p>
        </w:tc>
        <w:tc>
          <w:tcPr>
            <w:tcW w:w="4662" w:type="dxa"/>
          </w:tcPr>
          <w:p w14:paraId="7966CD8B" w14:textId="77777777" w:rsidR="00C34025" w:rsidRPr="007455FF" w:rsidRDefault="00C34025" w:rsidP="00D16CF8">
            <w:pPr>
              <w:jc w:val="center"/>
              <w:rPr>
                <w:rFonts w:eastAsia="Times New Roman" w:cstheme="minorHAnsi"/>
                <w:b/>
                <w:sz w:val="24"/>
                <w:szCs w:val="24"/>
                <w:lang w:eastAsia="en-GB"/>
              </w:rPr>
            </w:pPr>
          </w:p>
          <w:p w14:paraId="77E83797" w14:textId="5211A6A1" w:rsidR="00C34025" w:rsidRPr="007455FF" w:rsidRDefault="006545F2" w:rsidP="00D16CF8">
            <w:pPr>
              <w:jc w:val="center"/>
              <w:rPr>
                <w:rFonts w:eastAsia="Times New Roman" w:cstheme="minorHAnsi"/>
                <w:b/>
                <w:sz w:val="24"/>
                <w:szCs w:val="24"/>
                <w:lang w:eastAsia="en-GB"/>
              </w:rPr>
            </w:pPr>
            <w:r>
              <w:rPr>
                <w:rFonts w:eastAsia="Times New Roman" w:cstheme="minorHAnsi"/>
                <w:b/>
                <w:sz w:val="24"/>
                <w:szCs w:val="24"/>
                <w:lang w:eastAsia="en-GB"/>
              </w:rPr>
              <w:t xml:space="preserve">September </w:t>
            </w:r>
            <w:r w:rsidR="00C34025" w:rsidRPr="007455FF">
              <w:rPr>
                <w:rFonts w:eastAsia="Times New Roman" w:cstheme="minorHAnsi"/>
                <w:b/>
                <w:sz w:val="24"/>
                <w:szCs w:val="24"/>
                <w:lang w:eastAsia="en-GB"/>
              </w:rPr>
              <w:t>2024</w:t>
            </w:r>
          </w:p>
          <w:p w14:paraId="22A9A3DA" w14:textId="77777777" w:rsidR="00C34025" w:rsidRPr="007455FF" w:rsidRDefault="00C34025" w:rsidP="00D16CF8">
            <w:pPr>
              <w:jc w:val="center"/>
              <w:rPr>
                <w:rFonts w:eastAsia="Times New Roman" w:cstheme="minorHAnsi"/>
                <w:b/>
                <w:sz w:val="24"/>
                <w:szCs w:val="24"/>
                <w:lang w:eastAsia="en-GB"/>
              </w:rPr>
            </w:pPr>
          </w:p>
        </w:tc>
      </w:tr>
      <w:tr w:rsidR="00C34025" w:rsidRPr="00CA7795" w14:paraId="2DCEC8AF" w14:textId="77777777" w:rsidTr="00D16CF8">
        <w:tc>
          <w:tcPr>
            <w:tcW w:w="4661" w:type="dxa"/>
          </w:tcPr>
          <w:p w14:paraId="4C060C27" w14:textId="77777777" w:rsidR="00C34025" w:rsidRPr="007455FF" w:rsidRDefault="00C34025" w:rsidP="00D16CF8">
            <w:pPr>
              <w:jc w:val="center"/>
              <w:rPr>
                <w:rFonts w:eastAsia="Times New Roman" w:cstheme="minorHAnsi"/>
                <w:b/>
                <w:sz w:val="24"/>
                <w:szCs w:val="24"/>
                <w:lang w:eastAsia="en-GB"/>
              </w:rPr>
            </w:pPr>
          </w:p>
          <w:p w14:paraId="649D71B3" w14:textId="77777777" w:rsidR="00C34025" w:rsidRPr="007455FF" w:rsidRDefault="00C34025" w:rsidP="00D16CF8">
            <w:pPr>
              <w:jc w:val="center"/>
              <w:rPr>
                <w:rFonts w:eastAsia="Times New Roman" w:cstheme="minorHAnsi"/>
                <w:b/>
                <w:sz w:val="24"/>
                <w:szCs w:val="24"/>
                <w:lang w:eastAsia="en-GB"/>
              </w:rPr>
            </w:pPr>
            <w:r w:rsidRPr="007455FF">
              <w:rPr>
                <w:rFonts w:eastAsia="Times New Roman" w:cstheme="minorHAnsi"/>
                <w:b/>
                <w:sz w:val="24"/>
                <w:szCs w:val="24"/>
                <w:lang w:eastAsia="en-GB"/>
              </w:rPr>
              <w:t>Review Frequency</w:t>
            </w:r>
          </w:p>
          <w:p w14:paraId="1F0CFEE0" w14:textId="77777777" w:rsidR="007A2E27" w:rsidRPr="007455FF" w:rsidRDefault="007A2E27" w:rsidP="00D16CF8">
            <w:pPr>
              <w:jc w:val="center"/>
              <w:rPr>
                <w:rFonts w:eastAsia="Times New Roman" w:cstheme="minorHAnsi"/>
                <w:b/>
                <w:sz w:val="24"/>
                <w:szCs w:val="24"/>
                <w:lang w:eastAsia="en-GB"/>
              </w:rPr>
            </w:pPr>
          </w:p>
        </w:tc>
        <w:tc>
          <w:tcPr>
            <w:tcW w:w="4662" w:type="dxa"/>
          </w:tcPr>
          <w:p w14:paraId="509A8E86" w14:textId="77777777" w:rsidR="00C34025" w:rsidRPr="007455FF" w:rsidRDefault="00C34025" w:rsidP="00D16CF8">
            <w:pPr>
              <w:jc w:val="center"/>
              <w:rPr>
                <w:rFonts w:eastAsia="Times New Roman" w:cstheme="minorHAnsi"/>
                <w:b/>
                <w:sz w:val="24"/>
                <w:szCs w:val="24"/>
                <w:lang w:eastAsia="en-GB"/>
              </w:rPr>
            </w:pPr>
          </w:p>
          <w:p w14:paraId="545A7887" w14:textId="77777777" w:rsidR="00C34025" w:rsidRPr="007455FF" w:rsidRDefault="00C34025" w:rsidP="00D16CF8">
            <w:pPr>
              <w:jc w:val="center"/>
              <w:rPr>
                <w:rFonts w:eastAsia="Times New Roman" w:cstheme="minorHAnsi"/>
                <w:b/>
                <w:sz w:val="24"/>
                <w:szCs w:val="24"/>
                <w:lang w:eastAsia="en-GB"/>
              </w:rPr>
            </w:pPr>
            <w:r w:rsidRPr="007455FF">
              <w:rPr>
                <w:rFonts w:eastAsia="Times New Roman" w:cstheme="minorHAnsi"/>
                <w:b/>
                <w:sz w:val="24"/>
                <w:szCs w:val="24"/>
                <w:lang w:eastAsia="en-GB"/>
              </w:rPr>
              <w:t>Annually by the Trustees &amp; Safeguarding Team</w:t>
            </w:r>
          </w:p>
        </w:tc>
      </w:tr>
      <w:tr w:rsidR="00C34025" w:rsidRPr="00CA7795" w14:paraId="59F6039E" w14:textId="77777777" w:rsidTr="00D16CF8">
        <w:tc>
          <w:tcPr>
            <w:tcW w:w="4661" w:type="dxa"/>
          </w:tcPr>
          <w:p w14:paraId="70F59BCA" w14:textId="77777777" w:rsidR="00C34025" w:rsidRPr="007455FF" w:rsidRDefault="00C34025" w:rsidP="00D16CF8">
            <w:pPr>
              <w:jc w:val="center"/>
              <w:rPr>
                <w:rFonts w:eastAsia="Times New Roman" w:cstheme="minorHAnsi"/>
                <w:b/>
                <w:sz w:val="24"/>
                <w:szCs w:val="24"/>
                <w:lang w:eastAsia="en-GB"/>
              </w:rPr>
            </w:pPr>
          </w:p>
          <w:p w14:paraId="196699C2" w14:textId="77777777" w:rsidR="00C34025" w:rsidRPr="007455FF" w:rsidRDefault="00C34025" w:rsidP="00D16CF8">
            <w:pPr>
              <w:jc w:val="center"/>
              <w:rPr>
                <w:rFonts w:eastAsia="Times New Roman" w:cstheme="minorHAnsi"/>
                <w:b/>
                <w:sz w:val="24"/>
                <w:szCs w:val="24"/>
                <w:lang w:eastAsia="en-GB"/>
              </w:rPr>
            </w:pPr>
            <w:r w:rsidRPr="007455FF">
              <w:rPr>
                <w:rFonts w:eastAsia="Times New Roman" w:cstheme="minorHAnsi"/>
                <w:b/>
                <w:sz w:val="24"/>
                <w:szCs w:val="24"/>
                <w:lang w:eastAsia="en-GB"/>
              </w:rPr>
              <w:t>Date of next review</w:t>
            </w:r>
          </w:p>
        </w:tc>
        <w:tc>
          <w:tcPr>
            <w:tcW w:w="4662" w:type="dxa"/>
          </w:tcPr>
          <w:p w14:paraId="1025673E" w14:textId="77777777" w:rsidR="00C34025" w:rsidRPr="007455FF" w:rsidRDefault="00C34025" w:rsidP="00D16CF8">
            <w:pPr>
              <w:jc w:val="center"/>
              <w:rPr>
                <w:rFonts w:eastAsia="Times New Roman" w:cstheme="minorHAnsi"/>
                <w:b/>
                <w:sz w:val="24"/>
                <w:szCs w:val="24"/>
                <w:lang w:eastAsia="en-GB"/>
              </w:rPr>
            </w:pPr>
          </w:p>
          <w:p w14:paraId="05F67F1B" w14:textId="455B22E9" w:rsidR="00C34025" w:rsidRPr="007455FF" w:rsidRDefault="006545F2" w:rsidP="00D16CF8">
            <w:pPr>
              <w:jc w:val="center"/>
              <w:rPr>
                <w:rFonts w:eastAsia="Times New Roman" w:cstheme="minorHAnsi"/>
                <w:b/>
                <w:sz w:val="24"/>
                <w:szCs w:val="24"/>
                <w:lang w:eastAsia="en-GB"/>
              </w:rPr>
            </w:pPr>
            <w:r>
              <w:rPr>
                <w:rFonts w:eastAsia="Times New Roman" w:cstheme="minorHAnsi"/>
                <w:b/>
                <w:sz w:val="24"/>
                <w:szCs w:val="24"/>
                <w:lang w:eastAsia="en-GB"/>
              </w:rPr>
              <w:t xml:space="preserve">September </w:t>
            </w:r>
            <w:r w:rsidR="00C34025" w:rsidRPr="007455FF">
              <w:rPr>
                <w:rFonts w:eastAsia="Times New Roman" w:cstheme="minorHAnsi"/>
                <w:b/>
                <w:sz w:val="24"/>
                <w:szCs w:val="24"/>
                <w:lang w:eastAsia="en-GB"/>
              </w:rPr>
              <w:t>2025</w:t>
            </w:r>
          </w:p>
          <w:p w14:paraId="5C76F085" w14:textId="77777777" w:rsidR="00C34025" w:rsidRPr="007455FF" w:rsidRDefault="00C34025" w:rsidP="00D16CF8">
            <w:pPr>
              <w:jc w:val="center"/>
              <w:rPr>
                <w:rFonts w:eastAsia="Times New Roman" w:cstheme="minorHAnsi"/>
                <w:b/>
                <w:sz w:val="24"/>
                <w:szCs w:val="24"/>
                <w:lang w:eastAsia="en-GB"/>
              </w:rPr>
            </w:pPr>
          </w:p>
        </w:tc>
      </w:tr>
      <w:tr w:rsidR="00C34025" w:rsidRPr="00CA7795" w14:paraId="581CB6CF" w14:textId="77777777" w:rsidTr="00D16CF8">
        <w:tc>
          <w:tcPr>
            <w:tcW w:w="4661" w:type="dxa"/>
          </w:tcPr>
          <w:p w14:paraId="4DF5B46A" w14:textId="77777777" w:rsidR="00C34025" w:rsidRPr="007455FF" w:rsidRDefault="00C34025" w:rsidP="00D16CF8">
            <w:pPr>
              <w:jc w:val="center"/>
              <w:rPr>
                <w:rFonts w:eastAsia="Times New Roman" w:cstheme="minorHAnsi"/>
                <w:b/>
                <w:sz w:val="24"/>
                <w:szCs w:val="24"/>
                <w:lang w:eastAsia="en-GB"/>
              </w:rPr>
            </w:pPr>
          </w:p>
          <w:p w14:paraId="6617358D" w14:textId="44772733" w:rsidR="00C34025" w:rsidRPr="007455FF" w:rsidRDefault="00C34025" w:rsidP="00D16CF8">
            <w:pPr>
              <w:jc w:val="center"/>
              <w:rPr>
                <w:rFonts w:eastAsia="Times New Roman" w:cstheme="minorHAnsi"/>
                <w:b/>
                <w:sz w:val="24"/>
                <w:szCs w:val="24"/>
                <w:lang w:eastAsia="en-GB"/>
              </w:rPr>
            </w:pPr>
            <w:r w:rsidRPr="007455FF">
              <w:rPr>
                <w:rFonts w:eastAsia="Times New Roman" w:cstheme="minorHAnsi"/>
                <w:b/>
                <w:sz w:val="24"/>
                <w:szCs w:val="24"/>
                <w:lang w:eastAsia="en-GB"/>
              </w:rPr>
              <w:t>Signature of Chair of Trustees</w:t>
            </w:r>
          </w:p>
        </w:tc>
        <w:tc>
          <w:tcPr>
            <w:tcW w:w="4662" w:type="dxa"/>
          </w:tcPr>
          <w:p w14:paraId="4D433C36" w14:textId="77777777" w:rsidR="00C34025" w:rsidRPr="007455FF" w:rsidRDefault="00C34025" w:rsidP="00D16CF8">
            <w:pPr>
              <w:jc w:val="center"/>
              <w:rPr>
                <w:rFonts w:eastAsia="Times New Roman" w:cstheme="minorHAnsi"/>
                <w:b/>
                <w:sz w:val="24"/>
                <w:szCs w:val="24"/>
                <w:lang w:eastAsia="en-GB"/>
              </w:rPr>
            </w:pPr>
          </w:p>
          <w:p w14:paraId="1D45B24F" w14:textId="77777777" w:rsidR="00C34025" w:rsidRPr="007455FF" w:rsidRDefault="00C34025" w:rsidP="00D16CF8">
            <w:pPr>
              <w:jc w:val="center"/>
              <w:rPr>
                <w:rFonts w:eastAsia="Times New Roman" w:cstheme="minorHAnsi"/>
                <w:b/>
                <w:sz w:val="24"/>
                <w:szCs w:val="24"/>
                <w:lang w:eastAsia="en-GB"/>
              </w:rPr>
            </w:pPr>
          </w:p>
          <w:p w14:paraId="58CFAF29" w14:textId="77777777" w:rsidR="00C34025" w:rsidRPr="007455FF" w:rsidRDefault="00C34025" w:rsidP="00D16CF8">
            <w:pPr>
              <w:jc w:val="center"/>
              <w:rPr>
                <w:rFonts w:eastAsia="Times New Roman" w:cstheme="minorHAnsi"/>
                <w:b/>
                <w:sz w:val="24"/>
                <w:szCs w:val="24"/>
                <w:lang w:eastAsia="en-GB"/>
              </w:rPr>
            </w:pPr>
          </w:p>
          <w:p w14:paraId="236E4368" w14:textId="77777777" w:rsidR="00C34025" w:rsidRPr="007455FF" w:rsidRDefault="00C34025" w:rsidP="00D16CF8">
            <w:pPr>
              <w:jc w:val="center"/>
              <w:rPr>
                <w:rFonts w:eastAsia="Times New Roman" w:cstheme="minorHAnsi"/>
                <w:b/>
                <w:sz w:val="24"/>
                <w:szCs w:val="24"/>
                <w:lang w:eastAsia="en-GB"/>
              </w:rPr>
            </w:pPr>
          </w:p>
        </w:tc>
      </w:tr>
    </w:tbl>
    <w:p w14:paraId="609E0EB8" w14:textId="77777777" w:rsidR="00C34025" w:rsidRPr="00CA7795" w:rsidRDefault="00C34025" w:rsidP="00C34025">
      <w:pPr>
        <w:jc w:val="center"/>
        <w:rPr>
          <w:rFonts w:eastAsia="Times New Roman" w:cstheme="minorHAnsi"/>
          <w:b/>
          <w:lang w:eastAsia="en-GB"/>
        </w:rPr>
      </w:pPr>
    </w:p>
    <w:p w14:paraId="2AA79BC9" w14:textId="77777777" w:rsidR="00C34025" w:rsidRPr="00CA7795" w:rsidRDefault="00C34025" w:rsidP="00C34025">
      <w:pPr>
        <w:jc w:val="center"/>
        <w:rPr>
          <w:rFonts w:eastAsia="Times New Roman" w:cstheme="minorHAnsi"/>
          <w:b/>
          <w:lang w:eastAsia="en-GB"/>
        </w:rPr>
      </w:pPr>
    </w:p>
    <w:p w14:paraId="0EA78C66" w14:textId="77777777" w:rsidR="00C5012D" w:rsidRPr="00CA7795" w:rsidRDefault="00C5012D" w:rsidP="008A3FE4">
      <w:pPr>
        <w:pStyle w:val="BodyText"/>
        <w:spacing w:line="360" w:lineRule="auto"/>
        <w:jc w:val="center"/>
        <w:rPr>
          <w:rFonts w:asciiTheme="minorHAnsi" w:hAnsiTheme="minorHAnsi" w:cstheme="minorHAnsi"/>
          <w:b/>
          <w:bCs/>
          <w:sz w:val="32"/>
        </w:rPr>
      </w:pPr>
    </w:p>
    <w:p w14:paraId="4CC1E8DD" w14:textId="77777777" w:rsidR="00C5012D" w:rsidRPr="00CA7795" w:rsidRDefault="00C5012D" w:rsidP="008A3FE4">
      <w:pPr>
        <w:pStyle w:val="BodyText"/>
        <w:spacing w:line="360" w:lineRule="auto"/>
        <w:jc w:val="center"/>
        <w:rPr>
          <w:rFonts w:asciiTheme="minorHAnsi" w:hAnsiTheme="minorHAnsi" w:cstheme="minorHAnsi"/>
          <w:b/>
          <w:bCs/>
          <w:sz w:val="32"/>
        </w:rPr>
      </w:pPr>
    </w:p>
    <w:p w14:paraId="460F4EE3" w14:textId="77777777" w:rsidR="00C5012D" w:rsidRPr="00CA7795" w:rsidRDefault="00C5012D" w:rsidP="008A3FE4">
      <w:pPr>
        <w:pStyle w:val="BodyText"/>
        <w:spacing w:line="360" w:lineRule="auto"/>
        <w:jc w:val="center"/>
        <w:rPr>
          <w:rFonts w:asciiTheme="minorHAnsi" w:hAnsiTheme="minorHAnsi" w:cstheme="minorHAnsi"/>
          <w:b/>
          <w:bCs/>
          <w:sz w:val="32"/>
        </w:rPr>
      </w:pPr>
    </w:p>
    <w:p w14:paraId="545223D2" w14:textId="77777777" w:rsidR="00C5012D" w:rsidRPr="00CA7795" w:rsidRDefault="00C5012D" w:rsidP="008A3FE4">
      <w:pPr>
        <w:pStyle w:val="BodyText"/>
        <w:spacing w:line="360" w:lineRule="auto"/>
        <w:jc w:val="center"/>
        <w:rPr>
          <w:rFonts w:asciiTheme="minorHAnsi" w:hAnsiTheme="minorHAnsi" w:cstheme="minorHAnsi"/>
          <w:b/>
          <w:bCs/>
          <w:sz w:val="32"/>
        </w:rPr>
      </w:pPr>
    </w:p>
    <w:p w14:paraId="6E350275" w14:textId="77777777" w:rsidR="00C5012D" w:rsidRPr="00CA7795" w:rsidRDefault="00C5012D" w:rsidP="008A3FE4">
      <w:pPr>
        <w:pStyle w:val="BodyText"/>
        <w:spacing w:line="360" w:lineRule="auto"/>
        <w:jc w:val="center"/>
        <w:rPr>
          <w:rFonts w:asciiTheme="minorHAnsi" w:hAnsiTheme="minorHAnsi" w:cstheme="minorHAnsi"/>
          <w:b/>
          <w:bCs/>
          <w:sz w:val="32"/>
        </w:rPr>
      </w:pPr>
    </w:p>
    <w:p w14:paraId="02AC342D" w14:textId="77777777" w:rsidR="00C5012D" w:rsidRPr="00CA7795" w:rsidRDefault="00C5012D" w:rsidP="008A3FE4">
      <w:pPr>
        <w:pStyle w:val="BodyText"/>
        <w:spacing w:line="360" w:lineRule="auto"/>
        <w:jc w:val="center"/>
        <w:rPr>
          <w:rFonts w:asciiTheme="minorHAnsi" w:hAnsiTheme="minorHAnsi" w:cstheme="minorHAnsi"/>
          <w:b/>
          <w:bCs/>
          <w:sz w:val="32"/>
        </w:rPr>
      </w:pPr>
    </w:p>
    <w:p w14:paraId="235A4498" w14:textId="77777777" w:rsidR="00C5012D" w:rsidRPr="00CA7795" w:rsidRDefault="00C5012D" w:rsidP="008A3FE4">
      <w:pPr>
        <w:pStyle w:val="BodyText"/>
        <w:spacing w:line="360" w:lineRule="auto"/>
        <w:jc w:val="center"/>
        <w:rPr>
          <w:rFonts w:asciiTheme="minorHAnsi" w:hAnsiTheme="minorHAnsi" w:cstheme="minorHAnsi"/>
          <w:b/>
          <w:bCs/>
          <w:sz w:val="32"/>
        </w:rPr>
      </w:pPr>
    </w:p>
    <w:p w14:paraId="59062F12" w14:textId="77777777" w:rsidR="00C5012D" w:rsidRPr="00CA7795" w:rsidRDefault="00C5012D" w:rsidP="008A3FE4">
      <w:pPr>
        <w:pStyle w:val="BodyText"/>
        <w:spacing w:line="360" w:lineRule="auto"/>
        <w:jc w:val="center"/>
        <w:rPr>
          <w:rFonts w:asciiTheme="minorHAnsi" w:hAnsiTheme="minorHAnsi" w:cstheme="minorHAnsi"/>
          <w:b/>
          <w:bCs/>
          <w:sz w:val="32"/>
        </w:rPr>
      </w:pPr>
    </w:p>
    <w:p w14:paraId="5D48AAB1" w14:textId="77777777" w:rsidR="00634E27" w:rsidRPr="00CA7795" w:rsidRDefault="00634E27" w:rsidP="00D76A2D">
      <w:pPr>
        <w:pStyle w:val="BodyText"/>
        <w:spacing w:line="360" w:lineRule="auto"/>
        <w:rPr>
          <w:rFonts w:asciiTheme="minorHAnsi" w:hAnsiTheme="minorHAnsi" w:cstheme="minorHAnsi"/>
          <w:b/>
          <w:bCs/>
          <w:sz w:val="32"/>
        </w:rPr>
      </w:pPr>
    </w:p>
    <w:p w14:paraId="0B6BC287" w14:textId="2EF8A0AF" w:rsidR="00C5012D" w:rsidRPr="00CA7795" w:rsidRDefault="00634E27" w:rsidP="006F252D">
      <w:pPr>
        <w:rPr>
          <w:rFonts w:eastAsia="Times New Roman" w:cstheme="minorHAnsi"/>
          <w:b/>
          <w:bCs/>
          <w:sz w:val="32"/>
          <w:szCs w:val="24"/>
        </w:rPr>
      </w:pPr>
      <w:r w:rsidRPr="00CA7795">
        <w:rPr>
          <w:rFonts w:cstheme="minorHAnsi"/>
          <w:b/>
          <w:bCs/>
          <w:sz w:val="32"/>
        </w:rPr>
        <w:br w:type="page"/>
      </w:r>
    </w:p>
    <w:p w14:paraId="7C0BC00A" w14:textId="6D3B5ED4" w:rsidR="00D76A2D" w:rsidRDefault="00541801" w:rsidP="00C15EA3">
      <w:pPr>
        <w:pStyle w:val="BodyText"/>
        <w:spacing w:line="360" w:lineRule="auto"/>
        <w:jc w:val="center"/>
        <w:rPr>
          <w:rFonts w:asciiTheme="minorHAnsi" w:hAnsiTheme="minorHAnsi" w:cstheme="minorHAnsi"/>
          <w:b/>
          <w:bCs/>
          <w:sz w:val="32"/>
        </w:rPr>
      </w:pPr>
      <w:r>
        <w:rPr>
          <w:rFonts w:asciiTheme="minorHAnsi" w:hAnsiTheme="minorHAnsi" w:cstheme="minorHAnsi"/>
          <w:b/>
          <w:bCs/>
          <w:sz w:val="32"/>
        </w:rPr>
        <w:lastRenderedPageBreak/>
        <w:t xml:space="preserve">Contents of </w:t>
      </w:r>
      <w:r w:rsidR="004144FA" w:rsidRPr="00CA7795">
        <w:rPr>
          <w:rFonts w:asciiTheme="minorHAnsi" w:hAnsiTheme="minorHAnsi" w:cstheme="minorHAnsi"/>
          <w:b/>
          <w:bCs/>
          <w:sz w:val="32"/>
        </w:rPr>
        <w:t>Safeguarding Policy</w:t>
      </w:r>
    </w:p>
    <w:p w14:paraId="56AB56C5" w14:textId="77777777" w:rsidR="00C15EA3" w:rsidRPr="00CA7795" w:rsidRDefault="00C15EA3" w:rsidP="00C15EA3">
      <w:pPr>
        <w:pStyle w:val="BodyText"/>
        <w:spacing w:line="360" w:lineRule="auto"/>
        <w:jc w:val="center"/>
        <w:rPr>
          <w:rFonts w:asciiTheme="minorHAnsi" w:hAnsiTheme="minorHAnsi" w:cstheme="minorHAnsi"/>
          <w:b/>
          <w:bCs/>
          <w:sz w:val="32"/>
        </w:rPr>
      </w:pPr>
    </w:p>
    <w:p w14:paraId="63FD89A0" w14:textId="4F29AA9C" w:rsidR="004916C8" w:rsidRDefault="004144FA" w:rsidP="00981F7B">
      <w:pPr>
        <w:pStyle w:val="BodyText"/>
        <w:spacing w:line="360" w:lineRule="auto"/>
        <w:rPr>
          <w:rFonts w:asciiTheme="minorHAnsi" w:hAnsiTheme="minorHAnsi" w:cstheme="minorHAnsi"/>
          <w:b/>
          <w:sz w:val="24"/>
        </w:rPr>
      </w:pPr>
      <w:r w:rsidRPr="00CA7795">
        <w:rPr>
          <w:rFonts w:asciiTheme="minorHAnsi" w:hAnsiTheme="minorHAnsi" w:cstheme="minorHAnsi"/>
          <w:b/>
          <w:bCs/>
          <w:sz w:val="24"/>
        </w:rPr>
        <w:t>Section 1</w:t>
      </w:r>
      <w:r w:rsidRPr="00CA7795">
        <w:rPr>
          <w:rFonts w:asciiTheme="minorHAnsi" w:hAnsiTheme="minorHAnsi" w:cstheme="minorHAnsi"/>
          <w:bCs/>
          <w:sz w:val="24"/>
        </w:rPr>
        <w:tab/>
      </w:r>
      <w:r w:rsidRPr="00CA7795">
        <w:rPr>
          <w:rFonts w:asciiTheme="minorHAnsi" w:hAnsiTheme="minorHAnsi" w:cstheme="minorHAnsi"/>
          <w:b/>
          <w:sz w:val="24"/>
        </w:rPr>
        <w:t>Organisation</w:t>
      </w:r>
      <w:r w:rsidR="00111E5E" w:rsidRPr="00CA7795">
        <w:rPr>
          <w:rFonts w:asciiTheme="minorHAnsi" w:hAnsiTheme="minorHAnsi" w:cstheme="minorHAnsi"/>
          <w:b/>
          <w:sz w:val="24"/>
        </w:rPr>
        <w:t xml:space="preserve"> details</w:t>
      </w:r>
      <w:r w:rsidR="00981F7B">
        <w:rPr>
          <w:rFonts w:asciiTheme="minorHAnsi" w:hAnsiTheme="minorHAnsi" w:cstheme="minorHAnsi"/>
          <w:b/>
          <w:sz w:val="24"/>
        </w:rPr>
        <w:t xml:space="preserve"> </w:t>
      </w:r>
      <w:r w:rsidR="004916C8">
        <w:rPr>
          <w:rFonts w:asciiTheme="minorHAnsi" w:hAnsiTheme="minorHAnsi" w:cstheme="minorHAnsi"/>
          <w:b/>
          <w:sz w:val="24"/>
        </w:rPr>
        <w:tab/>
      </w:r>
      <w:r w:rsidR="004916C8">
        <w:rPr>
          <w:rFonts w:asciiTheme="minorHAnsi" w:hAnsiTheme="minorHAnsi" w:cstheme="minorHAnsi"/>
          <w:b/>
          <w:sz w:val="24"/>
        </w:rPr>
        <w:tab/>
      </w:r>
      <w:r w:rsidR="004916C8">
        <w:rPr>
          <w:rFonts w:asciiTheme="minorHAnsi" w:hAnsiTheme="minorHAnsi" w:cstheme="minorHAnsi"/>
          <w:b/>
          <w:sz w:val="24"/>
        </w:rPr>
        <w:tab/>
      </w:r>
      <w:r w:rsidR="004916C8">
        <w:rPr>
          <w:rFonts w:asciiTheme="minorHAnsi" w:hAnsiTheme="minorHAnsi" w:cstheme="minorHAnsi"/>
          <w:b/>
          <w:sz w:val="24"/>
        </w:rPr>
        <w:tab/>
      </w:r>
      <w:r w:rsidR="004916C8">
        <w:rPr>
          <w:rFonts w:asciiTheme="minorHAnsi" w:hAnsiTheme="minorHAnsi" w:cstheme="minorHAnsi"/>
          <w:b/>
          <w:sz w:val="24"/>
        </w:rPr>
        <w:tab/>
      </w:r>
      <w:r w:rsidR="004916C8">
        <w:rPr>
          <w:rFonts w:asciiTheme="minorHAnsi" w:hAnsiTheme="minorHAnsi" w:cstheme="minorHAnsi"/>
          <w:b/>
          <w:sz w:val="24"/>
        </w:rPr>
        <w:tab/>
        <w:t>Page 5</w:t>
      </w:r>
    </w:p>
    <w:p w14:paraId="1728570E" w14:textId="08581890" w:rsidR="004229FB" w:rsidRDefault="004229FB" w:rsidP="004916C8">
      <w:pPr>
        <w:pStyle w:val="BodyText"/>
        <w:spacing w:line="360" w:lineRule="auto"/>
        <w:ind w:left="720" w:firstLine="720"/>
        <w:rPr>
          <w:rFonts w:asciiTheme="minorHAnsi" w:hAnsiTheme="minorHAnsi" w:cstheme="minorHAnsi"/>
          <w:b/>
          <w:sz w:val="24"/>
        </w:rPr>
      </w:pPr>
      <w:r w:rsidRPr="00874260">
        <w:rPr>
          <w:rFonts w:asciiTheme="minorHAnsi" w:hAnsiTheme="minorHAnsi" w:cstheme="minorHAnsi"/>
          <w:b/>
          <w:sz w:val="24"/>
        </w:rPr>
        <w:t>All about Us</w:t>
      </w:r>
      <w:r w:rsidR="00203D2A" w:rsidRPr="00874260">
        <w:rPr>
          <w:rFonts w:asciiTheme="minorHAnsi" w:hAnsiTheme="minorHAnsi" w:cstheme="minorHAnsi"/>
          <w:b/>
          <w:sz w:val="24"/>
        </w:rPr>
        <w:tab/>
      </w:r>
      <w:r w:rsidR="00203D2A">
        <w:rPr>
          <w:rFonts w:asciiTheme="minorHAnsi" w:hAnsiTheme="minorHAnsi" w:cstheme="minorHAnsi"/>
          <w:b/>
          <w:sz w:val="24"/>
        </w:rPr>
        <w:tab/>
      </w:r>
      <w:r w:rsidR="00203D2A">
        <w:rPr>
          <w:rFonts w:asciiTheme="minorHAnsi" w:hAnsiTheme="minorHAnsi" w:cstheme="minorHAnsi"/>
          <w:b/>
          <w:sz w:val="24"/>
        </w:rPr>
        <w:tab/>
      </w:r>
      <w:r w:rsidR="00203D2A">
        <w:rPr>
          <w:rFonts w:asciiTheme="minorHAnsi" w:hAnsiTheme="minorHAnsi" w:cstheme="minorHAnsi"/>
          <w:b/>
          <w:sz w:val="24"/>
        </w:rPr>
        <w:tab/>
      </w:r>
      <w:r w:rsidR="00203D2A">
        <w:rPr>
          <w:rFonts w:asciiTheme="minorHAnsi" w:hAnsiTheme="minorHAnsi" w:cstheme="minorHAnsi"/>
          <w:b/>
          <w:sz w:val="24"/>
        </w:rPr>
        <w:tab/>
      </w:r>
      <w:r w:rsidR="00203D2A">
        <w:rPr>
          <w:rFonts w:asciiTheme="minorHAnsi" w:hAnsiTheme="minorHAnsi" w:cstheme="minorHAnsi"/>
          <w:b/>
          <w:sz w:val="24"/>
        </w:rPr>
        <w:tab/>
      </w:r>
      <w:r w:rsidR="00203D2A">
        <w:rPr>
          <w:rFonts w:asciiTheme="minorHAnsi" w:hAnsiTheme="minorHAnsi" w:cstheme="minorHAnsi"/>
          <w:b/>
          <w:sz w:val="24"/>
        </w:rPr>
        <w:tab/>
        <w:t>5</w:t>
      </w:r>
      <w:r w:rsidR="00B8018D">
        <w:rPr>
          <w:rFonts w:asciiTheme="minorHAnsi" w:hAnsiTheme="minorHAnsi" w:cstheme="minorHAnsi"/>
          <w:b/>
          <w:sz w:val="24"/>
        </w:rPr>
        <w:t>-6</w:t>
      </w:r>
    </w:p>
    <w:p w14:paraId="0FD6110F" w14:textId="46466F4A" w:rsidR="00B33059" w:rsidRPr="00CA7795" w:rsidRDefault="00444C6C" w:rsidP="00FF35F7">
      <w:pPr>
        <w:pStyle w:val="BodyText"/>
        <w:spacing w:line="360" w:lineRule="auto"/>
        <w:ind w:left="720" w:firstLine="720"/>
        <w:rPr>
          <w:rFonts w:asciiTheme="minorHAnsi" w:hAnsiTheme="minorHAnsi" w:cstheme="minorHAnsi"/>
          <w:b/>
          <w:sz w:val="24"/>
        </w:rPr>
      </w:pPr>
      <w:r w:rsidRPr="00CA7795">
        <w:rPr>
          <w:rFonts w:asciiTheme="minorHAnsi" w:hAnsiTheme="minorHAnsi" w:cstheme="minorHAnsi"/>
          <w:b/>
          <w:sz w:val="24"/>
        </w:rPr>
        <w:t xml:space="preserve">Safeguarding </w:t>
      </w:r>
      <w:r w:rsidR="00B33059" w:rsidRPr="00CA7795">
        <w:rPr>
          <w:rFonts w:asciiTheme="minorHAnsi" w:hAnsiTheme="minorHAnsi" w:cstheme="minorHAnsi"/>
          <w:b/>
          <w:sz w:val="24"/>
        </w:rPr>
        <w:t>Structure</w:t>
      </w:r>
      <w:r w:rsidRPr="00CA7795">
        <w:rPr>
          <w:rFonts w:asciiTheme="minorHAnsi" w:hAnsiTheme="minorHAnsi" w:cstheme="minorHAnsi"/>
          <w:b/>
          <w:sz w:val="24"/>
        </w:rPr>
        <w:t xml:space="preserve"> &amp; Contact details</w:t>
      </w:r>
      <w:r w:rsidR="00502FF2">
        <w:rPr>
          <w:rFonts w:asciiTheme="minorHAnsi" w:hAnsiTheme="minorHAnsi" w:cstheme="minorHAnsi"/>
          <w:b/>
          <w:sz w:val="24"/>
        </w:rPr>
        <w:tab/>
      </w:r>
      <w:r w:rsidR="00502FF2">
        <w:rPr>
          <w:rFonts w:asciiTheme="minorHAnsi" w:hAnsiTheme="minorHAnsi" w:cstheme="minorHAnsi"/>
          <w:b/>
          <w:sz w:val="24"/>
        </w:rPr>
        <w:tab/>
      </w:r>
      <w:r w:rsidR="00502FF2">
        <w:rPr>
          <w:rFonts w:asciiTheme="minorHAnsi" w:hAnsiTheme="minorHAnsi" w:cstheme="minorHAnsi"/>
          <w:b/>
          <w:sz w:val="24"/>
        </w:rPr>
        <w:tab/>
      </w:r>
      <w:r w:rsidR="00F8022E">
        <w:rPr>
          <w:rFonts w:asciiTheme="minorHAnsi" w:hAnsiTheme="minorHAnsi" w:cstheme="minorHAnsi"/>
          <w:b/>
          <w:sz w:val="24"/>
        </w:rPr>
        <w:t>7</w:t>
      </w:r>
    </w:p>
    <w:p w14:paraId="7AC93AB2" w14:textId="7D7037F4" w:rsidR="000F1055" w:rsidRPr="00CA7795" w:rsidRDefault="006F0E7E" w:rsidP="002546BC">
      <w:pPr>
        <w:pStyle w:val="BodyText"/>
        <w:spacing w:line="360" w:lineRule="auto"/>
        <w:ind w:left="720" w:firstLine="720"/>
        <w:rPr>
          <w:rFonts w:asciiTheme="minorHAnsi" w:hAnsiTheme="minorHAnsi" w:cstheme="minorHAnsi"/>
          <w:b/>
          <w:sz w:val="24"/>
        </w:rPr>
      </w:pPr>
      <w:r w:rsidRPr="00CA7795">
        <w:rPr>
          <w:rFonts w:asciiTheme="minorHAnsi" w:hAnsiTheme="minorHAnsi" w:cstheme="minorHAnsi"/>
          <w:b/>
          <w:sz w:val="24"/>
        </w:rPr>
        <w:t xml:space="preserve">Introduction </w:t>
      </w:r>
      <w:r w:rsidR="002546BC">
        <w:rPr>
          <w:rFonts w:asciiTheme="minorHAnsi" w:hAnsiTheme="minorHAnsi" w:cstheme="minorHAnsi"/>
          <w:b/>
          <w:sz w:val="24"/>
        </w:rPr>
        <w:t xml:space="preserve"> - </w:t>
      </w:r>
      <w:r w:rsidRPr="00CA7795">
        <w:rPr>
          <w:rFonts w:asciiTheme="minorHAnsi" w:hAnsiTheme="minorHAnsi" w:cstheme="minorHAnsi"/>
          <w:b/>
          <w:sz w:val="24"/>
        </w:rPr>
        <w:t>Our Policy Statement</w:t>
      </w:r>
      <w:r w:rsidR="002546BC">
        <w:rPr>
          <w:rFonts w:asciiTheme="minorHAnsi" w:hAnsiTheme="minorHAnsi" w:cstheme="minorHAnsi"/>
          <w:b/>
          <w:sz w:val="24"/>
        </w:rPr>
        <w:tab/>
      </w:r>
      <w:r w:rsidR="002546BC">
        <w:rPr>
          <w:rFonts w:asciiTheme="minorHAnsi" w:hAnsiTheme="minorHAnsi" w:cstheme="minorHAnsi"/>
          <w:b/>
          <w:sz w:val="24"/>
        </w:rPr>
        <w:tab/>
      </w:r>
      <w:r w:rsidR="002546BC">
        <w:rPr>
          <w:rFonts w:asciiTheme="minorHAnsi" w:hAnsiTheme="minorHAnsi" w:cstheme="minorHAnsi"/>
          <w:b/>
          <w:sz w:val="24"/>
        </w:rPr>
        <w:tab/>
        <w:t>8</w:t>
      </w:r>
      <w:r w:rsidR="00F604EE" w:rsidRPr="00CA7795">
        <w:rPr>
          <w:rFonts w:asciiTheme="minorHAnsi" w:hAnsiTheme="minorHAnsi" w:cstheme="minorHAnsi"/>
          <w:b/>
          <w:sz w:val="24"/>
        </w:rPr>
        <w:t xml:space="preserve">                          </w:t>
      </w:r>
      <w:r w:rsidR="00926C8C">
        <w:rPr>
          <w:rFonts w:asciiTheme="minorHAnsi" w:hAnsiTheme="minorHAnsi" w:cstheme="minorHAnsi"/>
          <w:b/>
          <w:sz w:val="24"/>
        </w:rPr>
        <w:tab/>
      </w:r>
      <w:r w:rsidR="00926C8C">
        <w:rPr>
          <w:rFonts w:asciiTheme="minorHAnsi" w:hAnsiTheme="minorHAnsi" w:cstheme="minorHAnsi"/>
          <w:b/>
          <w:sz w:val="24"/>
        </w:rPr>
        <w:tab/>
      </w:r>
      <w:r w:rsidR="00926C8C">
        <w:rPr>
          <w:rFonts w:asciiTheme="minorHAnsi" w:hAnsiTheme="minorHAnsi" w:cstheme="minorHAnsi"/>
          <w:b/>
          <w:sz w:val="24"/>
        </w:rPr>
        <w:tab/>
      </w:r>
      <w:r w:rsidR="00926C8C">
        <w:rPr>
          <w:rFonts w:asciiTheme="minorHAnsi" w:hAnsiTheme="minorHAnsi" w:cstheme="minorHAnsi"/>
          <w:b/>
          <w:sz w:val="24"/>
        </w:rPr>
        <w:tab/>
      </w:r>
    </w:p>
    <w:p w14:paraId="14DDA671" w14:textId="29B226FF" w:rsidR="00B80A2C" w:rsidRPr="00CA7795" w:rsidRDefault="00B80A2C" w:rsidP="0028494F">
      <w:pPr>
        <w:pStyle w:val="BodyText"/>
        <w:spacing w:line="360" w:lineRule="auto"/>
        <w:rPr>
          <w:rFonts w:asciiTheme="minorHAnsi" w:hAnsiTheme="minorHAnsi" w:cstheme="minorHAnsi"/>
          <w:b/>
          <w:sz w:val="24"/>
        </w:rPr>
      </w:pPr>
      <w:r w:rsidRPr="00CA7795">
        <w:rPr>
          <w:rFonts w:asciiTheme="minorHAnsi" w:hAnsiTheme="minorHAnsi" w:cstheme="minorHAnsi"/>
          <w:b/>
          <w:sz w:val="24"/>
        </w:rPr>
        <w:t>Section</w:t>
      </w:r>
      <w:r w:rsidR="00437199" w:rsidRPr="00CA7795">
        <w:rPr>
          <w:rFonts w:asciiTheme="minorHAnsi" w:hAnsiTheme="minorHAnsi" w:cstheme="minorHAnsi"/>
          <w:b/>
          <w:sz w:val="24"/>
        </w:rPr>
        <w:t xml:space="preserve"> 2</w:t>
      </w:r>
      <w:r w:rsidR="008978FD" w:rsidRPr="00CA7795">
        <w:rPr>
          <w:rFonts w:asciiTheme="minorHAnsi" w:hAnsiTheme="minorHAnsi" w:cstheme="minorHAnsi"/>
          <w:b/>
          <w:sz w:val="24"/>
        </w:rPr>
        <w:tab/>
      </w:r>
      <w:r w:rsidR="00095BAA">
        <w:rPr>
          <w:rFonts w:asciiTheme="minorHAnsi" w:hAnsiTheme="minorHAnsi" w:cstheme="minorHAnsi"/>
          <w:b/>
          <w:sz w:val="24"/>
        </w:rPr>
        <w:t xml:space="preserve">Safeguarding in </w:t>
      </w:r>
      <w:r w:rsidR="0028494F" w:rsidRPr="00CA7795">
        <w:rPr>
          <w:rFonts w:asciiTheme="minorHAnsi" w:hAnsiTheme="minorHAnsi" w:cstheme="minorHAnsi"/>
          <w:b/>
          <w:sz w:val="24"/>
        </w:rPr>
        <w:t xml:space="preserve">Wales                                                     </w:t>
      </w:r>
      <w:r w:rsidR="00F604EE" w:rsidRPr="00CA7795">
        <w:rPr>
          <w:rFonts w:asciiTheme="minorHAnsi" w:hAnsiTheme="minorHAnsi" w:cstheme="minorHAnsi"/>
          <w:b/>
          <w:sz w:val="24"/>
        </w:rPr>
        <w:t xml:space="preserve">       </w:t>
      </w:r>
      <w:r w:rsidR="000278DC" w:rsidRPr="00CA7795">
        <w:rPr>
          <w:rFonts w:asciiTheme="minorHAnsi" w:hAnsiTheme="minorHAnsi" w:cstheme="minorHAnsi"/>
          <w:b/>
          <w:sz w:val="24"/>
        </w:rPr>
        <w:t xml:space="preserve"> </w:t>
      </w:r>
      <w:r w:rsidR="00095BAA">
        <w:rPr>
          <w:rFonts w:asciiTheme="minorHAnsi" w:hAnsiTheme="minorHAnsi" w:cstheme="minorHAnsi"/>
          <w:b/>
          <w:sz w:val="24"/>
        </w:rPr>
        <w:tab/>
      </w:r>
      <w:r w:rsidR="00F8022E">
        <w:rPr>
          <w:rFonts w:asciiTheme="minorHAnsi" w:hAnsiTheme="minorHAnsi" w:cstheme="minorHAnsi"/>
          <w:b/>
          <w:sz w:val="24"/>
        </w:rPr>
        <w:t>10</w:t>
      </w:r>
      <w:r w:rsidR="00F67C05">
        <w:rPr>
          <w:rFonts w:asciiTheme="minorHAnsi" w:hAnsiTheme="minorHAnsi" w:cstheme="minorHAnsi"/>
          <w:b/>
          <w:sz w:val="24"/>
        </w:rPr>
        <w:t>-12</w:t>
      </w:r>
    </w:p>
    <w:p w14:paraId="6FB1ADB9" w14:textId="77777777" w:rsidR="000F1055" w:rsidRPr="00CA7795" w:rsidRDefault="000F1055" w:rsidP="008978FD">
      <w:pPr>
        <w:pStyle w:val="BodyText"/>
        <w:spacing w:line="360" w:lineRule="auto"/>
        <w:ind w:left="720" w:firstLine="720"/>
        <w:jc w:val="both"/>
        <w:rPr>
          <w:rFonts w:asciiTheme="minorHAnsi" w:hAnsiTheme="minorHAnsi" w:cstheme="minorHAnsi"/>
          <w:bCs/>
          <w:sz w:val="24"/>
        </w:rPr>
      </w:pPr>
    </w:p>
    <w:p w14:paraId="0E6281DB" w14:textId="0AFAA658" w:rsidR="00FF35F7" w:rsidRPr="00CA7795" w:rsidRDefault="004144FA" w:rsidP="004144FA">
      <w:pPr>
        <w:pStyle w:val="BodyText"/>
        <w:spacing w:line="360" w:lineRule="auto"/>
        <w:rPr>
          <w:rFonts w:asciiTheme="minorHAnsi" w:hAnsiTheme="minorHAnsi" w:cstheme="minorHAnsi"/>
        </w:rPr>
      </w:pPr>
      <w:r w:rsidRPr="00CA7795">
        <w:rPr>
          <w:rFonts w:asciiTheme="minorHAnsi" w:hAnsiTheme="minorHAnsi" w:cstheme="minorHAnsi"/>
          <w:b/>
          <w:bCs/>
          <w:sz w:val="24"/>
        </w:rPr>
        <w:t xml:space="preserve">Section </w:t>
      </w:r>
      <w:r w:rsidR="00437199" w:rsidRPr="00CA7795">
        <w:rPr>
          <w:rFonts w:asciiTheme="minorHAnsi" w:hAnsiTheme="minorHAnsi" w:cstheme="minorHAnsi"/>
          <w:b/>
          <w:bCs/>
          <w:sz w:val="24"/>
        </w:rPr>
        <w:t>3</w:t>
      </w:r>
      <w:r w:rsidRPr="00CA7795">
        <w:rPr>
          <w:rFonts w:asciiTheme="minorHAnsi" w:hAnsiTheme="minorHAnsi" w:cstheme="minorHAnsi"/>
          <w:bCs/>
          <w:sz w:val="24"/>
        </w:rPr>
        <w:tab/>
      </w:r>
      <w:r w:rsidR="00827D77" w:rsidRPr="00CA7795">
        <w:rPr>
          <w:rFonts w:asciiTheme="minorHAnsi" w:hAnsiTheme="minorHAnsi" w:cstheme="minorHAnsi"/>
          <w:b/>
          <w:sz w:val="24"/>
        </w:rPr>
        <w:t>Prevention</w:t>
      </w:r>
      <w:r w:rsidR="000278DC" w:rsidRPr="00CA7795">
        <w:rPr>
          <w:rFonts w:asciiTheme="minorHAnsi" w:hAnsiTheme="minorHAnsi" w:cstheme="minorHAnsi"/>
          <w:b/>
          <w:sz w:val="24"/>
        </w:rPr>
        <w:tab/>
      </w:r>
      <w:r w:rsidR="000278DC" w:rsidRPr="00CA7795">
        <w:rPr>
          <w:rFonts w:asciiTheme="minorHAnsi" w:hAnsiTheme="minorHAnsi" w:cstheme="minorHAnsi"/>
          <w:b/>
          <w:sz w:val="24"/>
        </w:rPr>
        <w:tab/>
      </w:r>
      <w:r w:rsidR="000278DC" w:rsidRPr="00CA7795">
        <w:rPr>
          <w:rFonts w:asciiTheme="minorHAnsi" w:hAnsiTheme="minorHAnsi" w:cstheme="minorHAnsi"/>
          <w:b/>
          <w:sz w:val="24"/>
        </w:rPr>
        <w:tab/>
      </w:r>
      <w:r w:rsidR="000278DC" w:rsidRPr="00CA7795">
        <w:rPr>
          <w:rFonts w:asciiTheme="minorHAnsi" w:hAnsiTheme="minorHAnsi" w:cstheme="minorHAnsi"/>
          <w:b/>
          <w:sz w:val="24"/>
        </w:rPr>
        <w:tab/>
      </w:r>
      <w:r w:rsidR="000278DC" w:rsidRPr="00CA7795">
        <w:rPr>
          <w:rFonts w:asciiTheme="minorHAnsi" w:hAnsiTheme="minorHAnsi" w:cstheme="minorHAnsi"/>
          <w:b/>
          <w:sz w:val="24"/>
        </w:rPr>
        <w:tab/>
      </w:r>
      <w:r w:rsidR="000278DC" w:rsidRPr="00CA7795">
        <w:rPr>
          <w:rFonts w:asciiTheme="minorHAnsi" w:hAnsiTheme="minorHAnsi" w:cstheme="minorHAnsi"/>
          <w:b/>
          <w:sz w:val="24"/>
        </w:rPr>
        <w:tab/>
      </w:r>
      <w:r w:rsidR="000278DC" w:rsidRPr="00CA7795">
        <w:rPr>
          <w:rFonts w:asciiTheme="minorHAnsi" w:hAnsiTheme="minorHAnsi" w:cstheme="minorHAnsi"/>
          <w:b/>
          <w:sz w:val="24"/>
        </w:rPr>
        <w:tab/>
      </w:r>
      <w:r w:rsidR="00CE2C7C">
        <w:rPr>
          <w:rFonts w:asciiTheme="minorHAnsi" w:hAnsiTheme="minorHAnsi" w:cstheme="minorHAnsi"/>
          <w:b/>
          <w:sz w:val="24"/>
        </w:rPr>
        <w:t>1</w:t>
      </w:r>
      <w:r w:rsidR="00B8018D">
        <w:rPr>
          <w:rFonts w:asciiTheme="minorHAnsi" w:hAnsiTheme="minorHAnsi" w:cstheme="minorHAnsi"/>
          <w:b/>
          <w:sz w:val="24"/>
        </w:rPr>
        <w:t>3</w:t>
      </w:r>
    </w:p>
    <w:p w14:paraId="4A03BF43" w14:textId="5DB1381E" w:rsidR="006C62F3" w:rsidRPr="006C62F3" w:rsidRDefault="00AB139D" w:rsidP="006C62F3">
      <w:pPr>
        <w:pStyle w:val="NoSpacing"/>
        <w:ind w:left="1440"/>
        <w:rPr>
          <w:sz w:val="24"/>
          <w:szCs w:val="24"/>
        </w:rPr>
      </w:pPr>
      <w:r w:rsidRPr="006C62F3">
        <w:rPr>
          <w:sz w:val="24"/>
          <w:szCs w:val="24"/>
        </w:rPr>
        <w:t>Culture</w:t>
      </w:r>
      <w:r w:rsidR="00ED289D">
        <w:rPr>
          <w:sz w:val="24"/>
          <w:szCs w:val="24"/>
        </w:rPr>
        <w:tab/>
      </w:r>
      <w:r w:rsidR="00ED289D">
        <w:rPr>
          <w:sz w:val="24"/>
          <w:szCs w:val="24"/>
        </w:rPr>
        <w:tab/>
      </w:r>
      <w:r w:rsidR="00ED289D">
        <w:rPr>
          <w:sz w:val="24"/>
          <w:szCs w:val="24"/>
        </w:rPr>
        <w:tab/>
      </w:r>
      <w:r w:rsidR="00ED289D">
        <w:rPr>
          <w:sz w:val="24"/>
          <w:szCs w:val="24"/>
        </w:rPr>
        <w:tab/>
      </w:r>
      <w:r w:rsidR="00ED289D">
        <w:rPr>
          <w:sz w:val="24"/>
          <w:szCs w:val="24"/>
        </w:rPr>
        <w:tab/>
      </w:r>
      <w:r w:rsidR="00ED289D">
        <w:rPr>
          <w:sz w:val="24"/>
          <w:szCs w:val="24"/>
        </w:rPr>
        <w:tab/>
      </w:r>
      <w:r w:rsidR="00ED289D">
        <w:rPr>
          <w:sz w:val="24"/>
          <w:szCs w:val="24"/>
        </w:rPr>
        <w:tab/>
      </w:r>
      <w:r w:rsidR="00ED289D">
        <w:rPr>
          <w:sz w:val="24"/>
          <w:szCs w:val="24"/>
        </w:rPr>
        <w:tab/>
        <w:t>1</w:t>
      </w:r>
      <w:r w:rsidR="0021013E">
        <w:rPr>
          <w:sz w:val="24"/>
          <w:szCs w:val="24"/>
        </w:rPr>
        <w:t>3</w:t>
      </w:r>
    </w:p>
    <w:p w14:paraId="7DDE9C7A" w14:textId="32F76957" w:rsidR="00FF35F7" w:rsidRPr="006C62F3" w:rsidRDefault="00FF35F7" w:rsidP="006C62F3">
      <w:pPr>
        <w:pStyle w:val="NoSpacing"/>
        <w:ind w:left="1440"/>
        <w:rPr>
          <w:sz w:val="24"/>
          <w:szCs w:val="24"/>
        </w:rPr>
      </w:pPr>
      <w:r w:rsidRPr="006C62F3">
        <w:rPr>
          <w:sz w:val="24"/>
          <w:szCs w:val="24"/>
        </w:rPr>
        <w:t>Safer Recruitment</w:t>
      </w:r>
      <w:r w:rsidR="00CD329C" w:rsidRPr="006C62F3">
        <w:rPr>
          <w:sz w:val="24"/>
          <w:szCs w:val="24"/>
        </w:rPr>
        <w:tab/>
      </w:r>
      <w:r w:rsidR="00CD329C" w:rsidRPr="006C62F3">
        <w:rPr>
          <w:sz w:val="24"/>
          <w:szCs w:val="24"/>
        </w:rPr>
        <w:tab/>
      </w:r>
      <w:r w:rsidR="00CD329C" w:rsidRPr="006C62F3">
        <w:rPr>
          <w:sz w:val="24"/>
          <w:szCs w:val="24"/>
        </w:rPr>
        <w:tab/>
      </w:r>
      <w:r w:rsidR="00CD329C" w:rsidRPr="006C62F3">
        <w:rPr>
          <w:sz w:val="24"/>
          <w:szCs w:val="24"/>
        </w:rPr>
        <w:tab/>
      </w:r>
      <w:r w:rsidR="00CD329C" w:rsidRPr="006C62F3">
        <w:rPr>
          <w:sz w:val="24"/>
          <w:szCs w:val="24"/>
        </w:rPr>
        <w:tab/>
      </w:r>
      <w:r w:rsidR="00CD329C" w:rsidRPr="006C62F3">
        <w:rPr>
          <w:sz w:val="24"/>
          <w:szCs w:val="24"/>
        </w:rPr>
        <w:tab/>
      </w:r>
      <w:r w:rsidR="00F84355" w:rsidRPr="006C62F3">
        <w:rPr>
          <w:sz w:val="24"/>
          <w:szCs w:val="24"/>
        </w:rPr>
        <w:t>1</w:t>
      </w:r>
      <w:r w:rsidR="0021013E">
        <w:rPr>
          <w:sz w:val="24"/>
          <w:szCs w:val="24"/>
        </w:rPr>
        <w:t>4</w:t>
      </w:r>
    </w:p>
    <w:p w14:paraId="75915565" w14:textId="569EAA63" w:rsidR="00F84355" w:rsidRPr="006C62F3" w:rsidRDefault="00F84355" w:rsidP="006C62F3">
      <w:pPr>
        <w:pStyle w:val="NoSpacing"/>
        <w:ind w:left="1440"/>
        <w:rPr>
          <w:sz w:val="24"/>
          <w:szCs w:val="24"/>
        </w:rPr>
      </w:pPr>
      <w:r w:rsidRPr="006C62F3">
        <w:rPr>
          <w:sz w:val="24"/>
          <w:szCs w:val="24"/>
        </w:rPr>
        <w:t>Positions of Trust</w:t>
      </w:r>
      <w:r w:rsidR="006963BB">
        <w:rPr>
          <w:sz w:val="24"/>
          <w:szCs w:val="24"/>
        </w:rPr>
        <w:tab/>
      </w:r>
      <w:r w:rsidR="006963BB">
        <w:rPr>
          <w:sz w:val="24"/>
          <w:szCs w:val="24"/>
        </w:rPr>
        <w:tab/>
      </w:r>
      <w:r w:rsidR="006963BB">
        <w:rPr>
          <w:sz w:val="24"/>
          <w:szCs w:val="24"/>
        </w:rPr>
        <w:tab/>
      </w:r>
      <w:r w:rsidR="006963BB">
        <w:rPr>
          <w:sz w:val="24"/>
          <w:szCs w:val="24"/>
        </w:rPr>
        <w:tab/>
      </w:r>
      <w:r w:rsidR="006963BB">
        <w:rPr>
          <w:sz w:val="24"/>
          <w:szCs w:val="24"/>
        </w:rPr>
        <w:tab/>
      </w:r>
      <w:r w:rsidR="006963BB">
        <w:rPr>
          <w:sz w:val="24"/>
          <w:szCs w:val="24"/>
        </w:rPr>
        <w:tab/>
        <w:t>14</w:t>
      </w:r>
      <w:r w:rsidRPr="006C62F3">
        <w:rPr>
          <w:sz w:val="24"/>
          <w:szCs w:val="24"/>
        </w:rPr>
        <w:tab/>
      </w:r>
    </w:p>
    <w:p w14:paraId="60641A13" w14:textId="0D2433AF" w:rsidR="008D7422" w:rsidRPr="006C62F3" w:rsidRDefault="00CF795C" w:rsidP="006C62F3">
      <w:pPr>
        <w:pStyle w:val="NoSpacing"/>
        <w:ind w:left="1440"/>
        <w:rPr>
          <w:sz w:val="24"/>
          <w:szCs w:val="24"/>
        </w:rPr>
      </w:pPr>
      <w:r w:rsidRPr="006C62F3">
        <w:rPr>
          <w:sz w:val="24"/>
          <w:szCs w:val="24"/>
        </w:rPr>
        <w:t>Management of Workers -</w:t>
      </w:r>
      <w:r w:rsidR="008D7422" w:rsidRPr="006C62F3">
        <w:rPr>
          <w:sz w:val="24"/>
          <w:szCs w:val="24"/>
        </w:rPr>
        <w:t>Codes of Conduct</w:t>
      </w:r>
      <w:r w:rsidR="008D7422" w:rsidRPr="006C62F3">
        <w:rPr>
          <w:sz w:val="24"/>
          <w:szCs w:val="24"/>
        </w:rPr>
        <w:tab/>
      </w:r>
      <w:r w:rsidR="008D7422" w:rsidRPr="006C62F3">
        <w:rPr>
          <w:sz w:val="24"/>
          <w:szCs w:val="24"/>
        </w:rPr>
        <w:tab/>
      </w:r>
      <w:r w:rsidR="008D7422" w:rsidRPr="006C62F3">
        <w:rPr>
          <w:sz w:val="24"/>
          <w:szCs w:val="24"/>
        </w:rPr>
        <w:tab/>
        <w:t>1</w:t>
      </w:r>
      <w:r w:rsidR="006963BB">
        <w:rPr>
          <w:sz w:val="24"/>
          <w:szCs w:val="24"/>
        </w:rPr>
        <w:t>4</w:t>
      </w:r>
    </w:p>
    <w:p w14:paraId="6025E2D7" w14:textId="4E580D5D" w:rsidR="00FF35F7" w:rsidRPr="00CA7795" w:rsidRDefault="00FF35F7" w:rsidP="006C62F3">
      <w:pPr>
        <w:pStyle w:val="NoSpacing"/>
        <w:ind w:left="1440"/>
      </w:pPr>
      <w:r w:rsidRPr="006C62F3">
        <w:rPr>
          <w:sz w:val="24"/>
          <w:szCs w:val="24"/>
        </w:rPr>
        <w:t>Safeguarding Training</w:t>
      </w:r>
      <w:r w:rsidR="00074B40" w:rsidRPr="006C62F3">
        <w:rPr>
          <w:sz w:val="24"/>
          <w:szCs w:val="24"/>
        </w:rPr>
        <w:t xml:space="preserve"> &amp; supervision</w:t>
      </w:r>
      <w:r w:rsidR="00025364">
        <w:rPr>
          <w:sz w:val="24"/>
          <w:szCs w:val="24"/>
        </w:rPr>
        <w:tab/>
      </w:r>
      <w:r w:rsidR="00025364">
        <w:rPr>
          <w:sz w:val="24"/>
          <w:szCs w:val="24"/>
        </w:rPr>
        <w:tab/>
      </w:r>
      <w:r w:rsidR="00025364">
        <w:rPr>
          <w:sz w:val="24"/>
          <w:szCs w:val="24"/>
        </w:rPr>
        <w:tab/>
      </w:r>
      <w:r w:rsidR="00025364">
        <w:rPr>
          <w:sz w:val="24"/>
          <w:szCs w:val="24"/>
        </w:rPr>
        <w:tab/>
        <w:t>14</w:t>
      </w:r>
      <w:r w:rsidR="00797C06">
        <w:rPr>
          <w:sz w:val="24"/>
          <w:szCs w:val="24"/>
        </w:rPr>
        <w:t>-15</w:t>
      </w:r>
    </w:p>
    <w:p w14:paraId="2F789F38" w14:textId="77777777" w:rsidR="000F1055" w:rsidRPr="00CA7795" w:rsidRDefault="000F1055" w:rsidP="00003619">
      <w:pPr>
        <w:pStyle w:val="BodyText"/>
        <w:spacing w:line="360" w:lineRule="auto"/>
        <w:ind w:left="1440"/>
        <w:rPr>
          <w:rFonts w:asciiTheme="minorHAnsi" w:hAnsiTheme="minorHAnsi" w:cstheme="minorHAnsi"/>
          <w:b/>
          <w:bCs/>
          <w:sz w:val="24"/>
        </w:rPr>
      </w:pPr>
    </w:p>
    <w:p w14:paraId="712A705E" w14:textId="6F9EF083" w:rsidR="004B3C33" w:rsidRPr="004B3C33" w:rsidRDefault="004144FA" w:rsidP="004B3C33">
      <w:pPr>
        <w:pStyle w:val="NoSpacing"/>
        <w:rPr>
          <w:b/>
          <w:sz w:val="24"/>
          <w:szCs w:val="24"/>
        </w:rPr>
      </w:pPr>
      <w:r w:rsidRPr="004B3C33">
        <w:rPr>
          <w:b/>
          <w:sz w:val="24"/>
          <w:szCs w:val="24"/>
        </w:rPr>
        <w:t xml:space="preserve">Section </w:t>
      </w:r>
      <w:r w:rsidR="0053520D" w:rsidRPr="004B3C33">
        <w:rPr>
          <w:b/>
          <w:sz w:val="24"/>
          <w:szCs w:val="24"/>
        </w:rPr>
        <w:t>4</w:t>
      </w:r>
      <w:r w:rsidR="0053520D" w:rsidRPr="004B3C33">
        <w:rPr>
          <w:b/>
          <w:sz w:val="24"/>
          <w:szCs w:val="24"/>
        </w:rPr>
        <w:tab/>
      </w:r>
      <w:r w:rsidR="00582ABD" w:rsidRPr="004B3C33">
        <w:rPr>
          <w:b/>
          <w:sz w:val="24"/>
          <w:szCs w:val="24"/>
        </w:rPr>
        <w:t>Procedures to Protect</w:t>
      </w:r>
      <w:r w:rsidR="000278DC" w:rsidRPr="004B3C33">
        <w:rPr>
          <w:b/>
          <w:sz w:val="24"/>
          <w:szCs w:val="24"/>
        </w:rPr>
        <w:tab/>
      </w:r>
      <w:r w:rsidR="000278DC" w:rsidRPr="004B3C33">
        <w:rPr>
          <w:b/>
          <w:sz w:val="24"/>
          <w:szCs w:val="24"/>
        </w:rPr>
        <w:tab/>
      </w:r>
      <w:r w:rsidR="000278DC" w:rsidRPr="004B3C33">
        <w:rPr>
          <w:b/>
          <w:sz w:val="24"/>
          <w:szCs w:val="24"/>
        </w:rPr>
        <w:tab/>
      </w:r>
      <w:r w:rsidR="000278DC" w:rsidRPr="004B3C33">
        <w:rPr>
          <w:b/>
          <w:sz w:val="24"/>
          <w:szCs w:val="24"/>
        </w:rPr>
        <w:tab/>
      </w:r>
      <w:r w:rsidR="000278DC" w:rsidRPr="004B3C33">
        <w:rPr>
          <w:b/>
          <w:sz w:val="24"/>
          <w:szCs w:val="24"/>
        </w:rPr>
        <w:tab/>
        <w:t>1</w:t>
      </w:r>
      <w:r w:rsidR="00797C06" w:rsidRPr="004B3C33">
        <w:rPr>
          <w:b/>
          <w:sz w:val="24"/>
          <w:szCs w:val="24"/>
        </w:rPr>
        <w:t>6</w:t>
      </w:r>
      <w:r w:rsidR="008113B8" w:rsidRPr="004B3C33">
        <w:rPr>
          <w:b/>
          <w:sz w:val="24"/>
          <w:szCs w:val="24"/>
        </w:rPr>
        <w:t>-</w:t>
      </w:r>
      <w:r w:rsidR="005D44F4" w:rsidRPr="004B3C33">
        <w:rPr>
          <w:b/>
          <w:sz w:val="24"/>
          <w:szCs w:val="24"/>
        </w:rPr>
        <w:t>1</w:t>
      </w:r>
      <w:r w:rsidR="002754DC">
        <w:rPr>
          <w:b/>
          <w:sz w:val="24"/>
          <w:szCs w:val="24"/>
        </w:rPr>
        <w:t>9</w:t>
      </w:r>
    </w:p>
    <w:p w14:paraId="6D28A968" w14:textId="57427D60" w:rsidR="00C15EA3" w:rsidRPr="004B3C33" w:rsidRDefault="00F677D8" w:rsidP="004B3C33">
      <w:pPr>
        <w:pStyle w:val="NoSpacing"/>
        <w:ind w:left="720" w:firstLine="720"/>
        <w:rPr>
          <w:szCs w:val="24"/>
        </w:rPr>
      </w:pPr>
      <w:r w:rsidRPr="00C15EA3">
        <w:rPr>
          <w:szCs w:val="24"/>
        </w:rPr>
        <w:t>Categories of Abuse</w:t>
      </w:r>
      <w:r w:rsidR="004B3C33">
        <w:rPr>
          <w:szCs w:val="24"/>
        </w:rPr>
        <w:tab/>
      </w:r>
      <w:r w:rsidR="004B3C33">
        <w:rPr>
          <w:szCs w:val="24"/>
        </w:rPr>
        <w:tab/>
      </w:r>
      <w:r w:rsidR="006D687A" w:rsidRPr="00C15EA3">
        <w:rPr>
          <w:szCs w:val="24"/>
        </w:rPr>
        <w:tab/>
      </w:r>
      <w:r w:rsidR="006D687A" w:rsidRPr="00C15EA3">
        <w:rPr>
          <w:szCs w:val="24"/>
        </w:rPr>
        <w:tab/>
      </w:r>
      <w:r w:rsidR="00EE4F75" w:rsidRPr="00C15EA3">
        <w:rPr>
          <w:szCs w:val="24"/>
        </w:rPr>
        <w:tab/>
      </w:r>
      <w:r w:rsidR="00EE4F75" w:rsidRPr="00C15EA3">
        <w:rPr>
          <w:szCs w:val="24"/>
        </w:rPr>
        <w:tab/>
      </w:r>
      <w:r w:rsidR="00EE4F75" w:rsidRPr="00C15EA3">
        <w:rPr>
          <w:szCs w:val="24"/>
        </w:rPr>
        <w:tab/>
      </w:r>
      <w:r w:rsidR="00EE4F75" w:rsidRPr="00C15EA3">
        <w:rPr>
          <w:szCs w:val="24"/>
        </w:rPr>
        <w:tab/>
      </w:r>
    </w:p>
    <w:p w14:paraId="04549D52" w14:textId="5A9A98DA" w:rsidR="004B3C33" w:rsidRDefault="004B3C33" w:rsidP="00C15EA3">
      <w:pPr>
        <w:pStyle w:val="NoSpacing"/>
        <w:ind w:left="720" w:firstLine="720"/>
        <w:rPr>
          <w:sz w:val="24"/>
          <w:szCs w:val="24"/>
        </w:rPr>
      </w:pPr>
      <w:r>
        <w:rPr>
          <w:sz w:val="24"/>
          <w:szCs w:val="24"/>
        </w:rPr>
        <w:t>Recognising &amp; Identifying abuse</w:t>
      </w:r>
      <w:r>
        <w:rPr>
          <w:sz w:val="24"/>
          <w:szCs w:val="24"/>
        </w:rPr>
        <w:tab/>
      </w:r>
      <w:r>
        <w:rPr>
          <w:sz w:val="24"/>
          <w:szCs w:val="24"/>
        </w:rPr>
        <w:tab/>
      </w:r>
      <w:r>
        <w:rPr>
          <w:sz w:val="24"/>
          <w:szCs w:val="24"/>
        </w:rPr>
        <w:tab/>
      </w:r>
      <w:r>
        <w:rPr>
          <w:sz w:val="24"/>
          <w:szCs w:val="24"/>
        </w:rPr>
        <w:tab/>
      </w:r>
    </w:p>
    <w:p w14:paraId="6A7EC86F" w14:textId="23C12D77" w:rsidR="00796DBE" w:rsidRPr="00C15EA3" w:rsidRDefault="00824DE2" w:rsidP="00C15EA3">
      <w:pPr>
        <w:pStyle w:val="NoSpacing"/>
        <w:ind w:left="720" w:firstLine="720"/>
        <w:rPr>
          <w:sz w:val="24"/>
          <w:szCs w:val="24"/>
        </w:rPr>
      </w:pPr>
      <w:r w:rsidRPr="00C15EA3">
        <w:rPr>
          <w:sz w:val="24"/>
          <w:szCs w:val="24"/>
        </w:rPr>
        <w:t>Responding</w:t>
      </w:r>
      <w:r w:rsidR="00A674D6">
        <w:rPr>
          <w:sz w:val="24"/>
          <w:szCs w:val="24"/>
        </w:rPr>
        <w:t>, Recording &amp; Reporting concerns</w:t>
      </w:r>
      <w:r w:rsidR="004B3C33">
        <w:rPr>
          <w:sz w:val="24"/>
          <w:szCs w:val="24"/>
        </w:rPr>
        <w:tab/>
      </w:r>
      <w:r w:rsidR="004B3C33">
        <w:rPr>
          <w:sz w:val="24"/>
          <w:szCs w:val="24"/>
        </w:rPr>
        <w:tab/>
      </w:r>
    </w:p>
    <w:p w14:paraId="110A474F" w14:textId="77777777" w:rsidR="00796DBE" w:rsidRPr="00C15EA3" w:rsidRDefault="00796DBE" w:rsidP="00796DBE">
      <w:pPr>
        <w:pStyle w:val="BodyText"/>
        <w:spacing w:line="360" w:lineRule="auto"/>
        <w:ind w:left="720" w:firstLine="720"/>
        <w:rPr>
          <w:rFonts w:asciiTheme="minorHAnsi" w:hAnsiTheme="minorHAnsi" w:cstheme="minorHAnsi"/>
          <w:bCs/>
          <w:sz w:val="24"/>
        </w:rPr>
      </w:pPr>
    </w:p>
    <w:p w14:paraId="6FD4AFB4" w14:textId="42E43C73" w:rsidR="0072179E" w:rsidRPr="00CA7795" w:rsidRDefault="004144FA" w:rsidP="00D87A1E">
      <w:pPr>
        <w:rPr>
          <w:rFonts w:cstheme="minorHAnsi"/>
          <w:bCs/>
          <w:sz w:val="24"/>
        </w:rPr>
      </w:pPr>
      <w:r w:rsidRPr="00CA7795">
        <w:rPr>
          <w:rFonts w:cstheme="minorHAnsi"/>
          <w:b/>
          <w:bCs/>
          <w:sz w:val="24"/>
        </w:rPr>
        <w:t xml:space="preserve">Section </w:t>
      </w:r>
      <w:r w:rsidR="003265DD" w:rsidRPr="00CA7795">
        <w:rPr>
          <w:rFonts w:cstheme="minorHAnsi"/>
          <w:b/>
          <w:bCs/>
          <w:sz w:val="24"/>
        </w:rPr>
        <w:t>5</w:t>
      </w:r>
      <w:r w:rsidRPr="00CA7795">
        <w:rPr>
          <w:rFonts w:cstheme="minorHAnsi"/>
          <w:bCs/>
          <w:sz w:val="24"/>
        </w:rPr>
        <w:tab/>
      </w:r>
      <w:r w:rsidR="00D93630">
        <w:rPr>
          <w:rFonts w:cstheme="minorHAnsi"/>
          <w:b/>
          <w:bCs/>
          <w:sz w:val="24"/>
          <w:szCs w:val="24"/>
        </w:rPr>
        <w:t>Participation and Pastoral Support</w:t>
      </w:r>
      <w:r w:rsidR="00D93630">
        <w:rPr>
          <w:rFonts w:cstheme="minorHAnsi"/>
          <w:b/>
          <w:bCs/>
          <w:sz w:val="24"/>
          <w:szCs w:val="24"/>
        </w:rPr>
        <w:tab/>
      </w:r>
      <w:r w:rsidR="00D93630">
        <w:rPr>
          <w:rFonts w:cstheme="minorHAnsi"/>
          <w:b/>
          <w:bCs/>
          <w:sz w:val="24"/>
          <w:szCs w:val="24"/>
        </w:rPr>
        <w:tab/>
      </w:r>
      <w:r w:rsidR="00D93630">
        <w:rPr>
          <w:rFonts w:cstheme="minorHAnsi"/>
          <w:b/>
          <w:bCs/>
          <w:sz w:val="24"/>
          <w:szCs w:val="24"/>
        </w:rPr>
        <w:tab/>
      </w:r>
      <w:r w:rsidR="00D93630">
        <w:rPr>
          <w:rFonts w:cstheme="minorHAnsi"/>
          <w:b/>
          <w:bCs/>
          <w:sz w:val="24"/>
          <w:szCs w:val="24"/>
        </w:rPr>
        <w:tab/>
      </w:r>
      <w:r w:rsidR="00FA04DE">
        <w:rPr>
          <w:rFonts w:cstheme="minorHAnsi"/>
          <w:b/>
          <w:bCs/>
          <w:sz w:val="24"/>
          <w:szCs w:val="24"/>
        </w:rPr>
        <w:t>2</w:t>
      </w:r>
      <w:r w:rsidR="00711D24">
        <w:rPr>
          <w:rFonts w:cstheme="minorHAnsi"/>
          <w:b/>
          <w:bCs/>
          <w:sz w:val="24"/>
          <w:szCs w:val="24"/>
        </w:rPr>
        <w:t>0</w:t>
      </w:r>
    </w:p>
    <w:p w14:paraId="4D6586E6" w14:textId="38197091" w:rsidR="000F1055" w:rsidRDefault="006401E3" w:rsidP="00203C0A">
      <w:pPr>
        <w:ind w:left="720" w:firstLine="720"/>
        <w:rPr>
          <w:rFonts w:cstheme="minorHAnsi"/>
          <w:bCs/>
          <w:sz w:val="24"/>
        </w:rPr>
      </w:pPr>
      <w:r>
        <w:rPr>
          <w:rFonts w:cstheme="minorHAnsi"/>
          <w:bCs/>
          <w:sz w:val="24"/>
        </w:rPr>
        <w:t>Partnership working</w:t>
      </w:r>
      <w:r w:rsidR="00782542">
        <w:rPr>
          <w:rFonts w:cstheme="minorHAnsi"/>
          <w:bCs/>
          <w:sz w:val="24"/>
        </w:rPr>
        <w:tab/>
      </w:r>
      <w:r w:rsidR="00782542">
        <w:rPr>
          <w:rFonts w:cstheme="minorHAnsi"/>
          <w:bCs/>
          <w:sz w:val="24"/>
        </w:rPr>
        <w:tab/>
      </w:r>
      <w:r w:rsidR="00782542">
        <w:rPr>
          <w:rFonts w:cstheme="minorHAnsi"/>
          <w:bCs/>
          <w:sz w:val="24"/>
        </w:rPr>
        <w:tab/>
      </w:r>
      <w:r w:rsidR="00782542">
        <w:rPr>
          <w:rFonts w:cstheme="minorHAnsi"/>
          <w:bCs/>
          <w:sz w:val="24"/>
        </w:rPr>
        <w:tab/>
      </w:r>
      <w:r w:rsidR="00782542">
        <w:rPr>
          <w:rFonts w:cstheme="minorHAnsi"/>
          <w:bCs/>
          <w:sz w:val="24"/>
        </w:rPr>
        <w:tab/>
      </w:r>
      <w:r w:rsidR="00782542">
        <w:rPr>
          <w:rFonts w:cstheme="minorHAnsi"/>
          <w:bCs/>
          <w:sz w:val="24"/>
        </w:rPr>
        <w:tab/>
      </w:r>
    </w:p>
    <w:p w14:paraId="17BC99C1" w14:textId="67FF2990" w:rsidR="00426E91" w:rsidRDefault="00426E91" w:rsidP="00203C0A">
      <w:pPr>
        <w:ind w:left="720" w:firstLine="720"/>
        <w:rPr>
          <w:rFonts w:cstheme="minorHAnsi"/>
          <w:bCs/>
          <w:sz w:val="24"/>
        </w:rPr>
      </w:pPr>
      <w:r>
        <w:rPr>
          <w:rFonts w:cstheme="minorHAnsi"/>
          <w:bCs/>
          <w:sz w:val="24"/>
        </w:rPr>
        <w:t>Supporting those affected by abuse</w:t>
      </w:r>
      <w:r w:rsidR="00782542">
        <w:rPr>
          <w:rFonts w:cstheme="minorHAnsi"/>
          <w:bCs/>
          <w:sz w:val="24"/>
        </w:rPr>
        <w:tab/>
      </w:r>
      <w:r w:rsidR="00782542">
        <w:rPr>
          <w:rFonts w:cstheme="minorHAnsi"/>
          <w:bCs/>
          <w:sz w:val="24"/>
        </w:rPr>
        <w:tab/>
      </w:r>
      <w:r w:rsidR="00782542">
        <w:rPr>
          <w:rFonts w:cstheme="minorHAnsi"/>
          <w:bCs/>
          <w:sz w:val="24"/>
        </w:rPr>
        <w:tab/>
      </w:r>
      <w:r w:rsidR="00782542">
        <w:rPr>
          <w:rFonts w:cstheme="minorHAnsi"/>
          <w:bCs/>
          <w:sz w:val="24"/>
        </w:rPr>
        <w:tab/>
      </w:r>
    </w:p>
    <w:p w14:paraId="7012ABD8" w14:textId="36029852" w:rsidR="00426E91" w:rsidRDefault="00426E91" w:rsidP="00203C0A">
      <w:pPr>
        <w:ind w:left="720" w:firstLine="720"/>
        <w:rPr>
          <w:rFonts w:cstheme="minorHAnsi"/>
          <w:bCs/>
          <w:sz w:val="24"/>
        </w:rPr>
      </w:pPr>
      <w:r>
        <w:rPr>
          <w:rFonts w:cstheme="minorHAnsi"/>
          <w:bCs/>
          <w:sz w:val="24"/>
        </w:rPr>
        <w:t>Working with offenders</w:t>
      </w:r>
      <w:r>
        <w:rPr>
          <w:rFonts w:cstheme="minorHAnsi"/>
          <w:bCs/>
          <w:sz w:val="24"/>
        </w:rPr>
        <w:tab/>
      </w:r>
      <w:r>
        <w:rPr>
          <w:rFonts w:cstheme="minorHAnsi"/>
          <w:bCs/>
          <w:sz w:val="24"/>
        </w:rPr>
        <w:tab/>
      </w:r>
      <w:r>
        <w:rPr>
          <w:rFonts w:cstheme="minorHAnsi"/>
          <w:bCs/>
          <w:sz w:val="24"/>
        </w:rPr>
        <w:tab/>
      </w:r>
      <w:r>
        <w:rPr>
          <w:rFonts w:cstheme="minorHAnsi"/>
          <w:bCs/>
          <w:sz w:val="24"/>
        </w:rPr>
        <w:tab/>
      </w:r>
      <w:r>
        <w:rPr>
          <w:rFonts w:cstheme="minorHAnsi"/>
          <w:bCs/>
          <w:sz w:val="24"/>
        </w:rPr>
        <w:tab/>
      </w:r>
    </w:p>
    <w:p w14:paraId="14E483CC" w14:textId="77777777" w:rsidR="00426E91" w:rsidRPr="00CA7795" w:rsidRDefault="00426E91" w:rsidP="00203C0A">
      <w:pPr>
        <w:ind w:left="720" w:firstLine="720"/>
        <w:rPr>
          <w:rFonts w:cstheme="minorHAnsi"/>
          <w:bCs/>
          <w:sz w:val="24"/>
        </w:rPr>
      </w:pPr>
    </w:p>
    <w:p w14:paraId="23E6550D" w14:textId="7A040822" w:rsidR="004144FA" w:rsidRPr="00F471D3" w:rsidRDefault="00FF35F7" w:rsidP="00F471D3">
      <w:pPr>
        <w:rPr>
          <w:rFonts w:cstheme="minorHAnsi"/>
          <w:b/>
          <w:bCs/>
          <w:sz w:val="24"/>
          <w:szCs w:val="24"/>
        </w:rPr>
      </w:pPr>
      <w:r w:rsidRPr="00CA7795">
        <w:rPr>
          <w:rFonts w:cstheme="minorHAnsi"/>
          <w:b/>
          <w:sz w:val="24"/>
          <w:szCs w:val="24"/>
        </w:rPr>
        <w:t xml:space="preserve">Section </w:t>
      </w:r>
      <w:r w:rsidR="003265DD" w:rsidRPr="00CA7795">
        <w:rPr>
          <w:rFonts w:cstheme="minorHAnsi"/>
          <w:b/>
          <w:sz w:val="24"/>
          <w:szCs w:val="24"/>
        </w:rPr>
        <w:t>6</w:t>
      </w:r>
      <w:r w:rsidRPr="00CA7795">
        <w:rPr>
          <w:rFonts w:cstheme="minorHAnsi"/>
          <w:sz w:val="24"/>
          <w:szCs w:val="24"/>
        </w:rPr>
        <w:tab/>
      </w:r>
      <w:r w:rsidR="00085326" w:rsidRPr="00CA7795">
        <w:rPr>
          <w:rFonts w:cstheme="minorHAnsi"/>
          <w:b/>
          <w:sz w:val="24"/>
        </w:rPr>
        <w:t xml:space="preserve">Adoption of the policy and </w:t>
      </w:r>
      <w:r w:rsidR="00820F10" w:rsidRPr="00CA7795">
        <w:rPr>
          <w:rFonts w:cstheme="minorHAnsi"/>
          <w:b/>
          <w:sz w:val="24"/>
        </w:rPr>
        <w:t>Leadership signatures</w:t>
      </w:r>
      <w:r w:rsidR="000278DC" w:rsidRPr="00CA7795">
        <w:rPr>
          <w:rFonts w:cstheme="minorHAnsi"/>
          <w:b/>
          <w:sz w:val="24"/>
        </w:rPr>
        <w:tab/>
      </w:r>
      <w:r w:rsidR="00F471D3">
        <w:rPr>
          <w:rFonts w:cstheme="minorHAnsi"/>
          <w:b/>
          <w:sz w:val="24"/>
        </w:rPr>
        <w:tab/>
      </w:r>
      <w:r w:rsidR="00960FB3">
        <w:rPr>
          <w:rFonts w:cstheme="minorHAnsi"/>
          <w:b/>
          <w:sz w:val="24"/>
        </w:rPr>
        <w:t>2</w:t>
      </w:r>
      <w:r w:rsidR="00711D24">
        <w:rPr>
          <w:rFonts w:cstheme="minorHAnsi"/>
          <w:b/>
          <w:sz w:val="24"/>
        </w:rPr>
        <w:t>1</w:t>
      </w:r>
    </w:p>
    <w:p w14:paraId="28E8737D" w14:textId="77777777" w:rsidR="002A2AD6" w:rsidRDefault="002A2AD6" w:rsidP="008E50C8">
      <w:pPr>
        <w:pStyle w:val="BodyText"/>
        <w:spacing w:line="360" w:lineRule="auto"/>
        <w:jc w:val="both"/>
        <w:rPr>
          <w:rFonts w:asciiTheme="minorHAnsi" w:hAnsiTheme="minorHAnsi" w:cstheme="minorHAnsi"/>
          <w:b/>
          <w:bCs/>
          <w:sz w:val="24"/>
        </w:rPr>
      </w:pPr>
    </w:p>
    <w:p w14:paraId="2890C745" w14:textId="2AA2610F" w:rsidR="00B007C7" w:rsidRPr="00711D24" w:rsidRDefault="0092707A" w:rsidP="00711D24">
      <w:pPr>
        <w:pStyle w:val="NoSpacing"/>
      </w:pPr>
      <w:r w:rsidRPr="00711D24">
        <w:t>Appendix 1</w:t>
      </w:r>
      <w:r w:rsidR="008D000D" w:rsidRPr="00711D24">
        <w:t>:</w:t>
      </w:r>
      <w:r w:rsidRPr="00711D24">
        <w:tab/>
      </w:r>
      <w:r w:rsidR="000F1055" w:rsidRPr="00711D24">
        <w:tab/>
      </w:r>
      <w:r w:rsidRPr="00711D24">
        <w:t xml:space="preserve">Safeguarding </w:t>
      </w:r>
      <w:r w:rsidR="002A2AD6" w:rsidRPr="00711D24">
        <w:t xml:space="preserve">Good </w:t>
      </w:r>
      <w:r w:rsidRPr="00711D24">
        <w:t>Practice Guidelines</w:t>
      </w:r>
      <w:r w:rsidR="00B007C7" w:rsidRPr="00711D24">
        <w:tab/>
      </w:r>
    </w:p>
    <w:p w14:paraId="601507DF" w14:textId="4D350C52" w:rsidR="00085326" w:rsidRPr="00711D24" w:rsidRDefault="00B007C7" w:rsidP="00711D24">
      <w:pPr>
        <w:pStyle w:val="NoSpacing"/>
      </w:pPr>
      <w:r w:rsidRPr="00711D24">
        <w:tab/>
      </w:r>
      <w:r w:rsidRPr="00711D24">
        <w:tab/>
      </w:r>
      <w:r w:rsidRPr="00711D24">
        <w:tab/>
        <w:t>National Participation Standards</w:t>
      </w:r>
      <w:r w:rsidR="002A2AD6" w:rsidRPr="00711D24">
        <w:tab/>
      </w:r>
    </w:p>
    <w:p w14:paraId="6B925347" w14:textId="708C584D" w:rsidR="004B3C33" w:rsidRPr="00711D24" w:rsidRDefault="0092707A" w:rsidP="00711D24">
      <w:pPr>
        <w:pStyle w:val="NoSpacing"/>
      </w:pPr>
      <w:r w:rsidRPr="00711D24">
        <w:t>Appendix 2</w:t>
      </w:r>
      <w:r w:rsidR="00AF1355" w:rsidRPr="00711D24">
        <w:t>:</w:t>
      </w:r>
      <w:r w:rsidRPr="00711D24">
        <w:tab/>
      </w:r>
      <w:r w:rsidR="000F1055" w:rsidRPr="00711D24">
        <w:tab/>
      </w:r>
      <w:r w:rsidR="00C6457B" w:rsidRPr="00711D24">
        <w:t>Definitions, Signs &amp; Indicators of Abuse</w:t>
      </w:r>
    </w:p>
    <w:p w14:paraId="6BA9A2B9" w14:textId="254A5D0C" w:rsidR="00A674D6" w:rsidRPr="00711D24" w:rsidRDefault="00A674D6" w:rsidP="00711D24">
      <w:pPr>
        <w:pStyle w:val="NoSpacing"/>
      </w:pPr>
      <w:r w:rsidRPr="00711D24">
        <w:tab/>
      </w:r>
      <w:r w:rsidRPr="00711D24">
        <w:tab/>
      </w:r>
      <w:r w:rsidRPr="00711D24">
        <w:tab/>
      </w:r>
      <w:r w:rsidR="006545F2" w:rsidRPr="00711D24">
        <w:t xml:space="preserve">Recognising, </w:t>
      </w:r>
      <w:r w:rsidRPr="00711D24">
        <w:t>Responding, Recording &amp; Reporting allegations of abuse</w:t>
      </w:r>
    </w:p>
    <w:p w14:paraId="0BD26C91" w14:textId="3DE0885D" w:rsidR="0092707A" w:rsidRPr="00711D24" w:rsidRDefault="004F76E7" w:rsidP="00711D24">
      <w:pPr>
        <w:pStyle w:val="NoSpacing"/>
      </w:pPr>
      <w:r w:rsidRPr="00711D24">
        <w:tab/>
      </w:r>
      <w:r w:rsidRPr="00711D24">
        <w:tab/>
      </w:r>
      <w:r w:rsidR="000F1055" w:rsidRPr="00711D24">
        <w:tab/>
      </w:r>
      <w:r w:rsidR="00711D24" w:rsidRPr="00711D24">
        <w:t xml:space="preserve">Emergency details &amp; </w:t>
      </w:r>
      <w:r w:rsidR="0092707A" w:rsidRPr="00711D24">
        <w:t xml:space="preserve">Useful organisations </w:t>
      </w:r>
      <w:r w:rsidRPr="00711D24">
        <w:t>details</w:t>
      </w:r>
    </w:p>
    <w:p w14:paraId="229B9D31" w14:textId="40627669" w:rsidR="00C3157D" w:rsidRPr="00711D24" w:rsidRDefault="00C3157D" w:rsidP="00711D24">
      <w:pPr>
        <w:pStyle w:val="NoSpacing"/>
      </w:pPr>
      <w:r w:rsidRPr="00711D24">
        <w:t xml:space="preserve">Appendix </w:t>
      </w:r>
      <w:r w:rsidR="004F76E7" w:rsidRPr="00711D24">
        <w:t>3</w:t>
      </w:r>
      <w:r w:rsidR="00AF1355" w:rsidRPr="00711D24">
        <w:t>:</w:t>
      </w:r>
      <w:r w:rsidRPr="00711D24">
        <w:tab/>
      </w:r>
      <w:r w:rsidR="005272A9" w:rsidRPr="00711D24">
        <w:tab/>
      </w:r>
      <w:r w:rsidRPr="00711D24">
        <w:t>Code of Conduct</w:t>
      </w:r>
    </w:p>
    <w:p w14:paraId="46EA2237" w14:textId="1C65757C" w:rsidR="00C3157D" w:rsidRPr="00711D24" w:rsidRDefault="00C3157D" w:rsidP="00711D24">
      <w:pPr>
        <w:pStyle w:val="NoSpacing"/>
      </w:pPr>
      <w:r w:rsidRPr="00711D24">
        <w:t xml:space="preserve">Appendix </w:t>
      </w:r>
      <w:r w:rsidR="00C15EA3" w:rsidRPr="00711D24">
        <w:t>4</w:t>
      </w:r>
      <w:r w:rsidR="00AF1355" w:rsidRPr="00711D24">
        <w:t>:</w:t>
      </w:r>
      <w:r w:rsidRPr="00711D24">
        <w:tab/>
      </w:r>
      <w:r w:rsidR="000F1055" w:rsidRPr="00711D24">
        <w:tab/>
      </w:r>
      <w:r w:rsidRPr="00711D24">
        <w:t>Anti-bullying Policy</w:t>
      </w:r>
    </w:p>
    <w:p w14:paraId="3DAB0CD8" w14:textId="77777777" w:rsidR="00711D24" w:rsidRDefault="00264F7F" w:rsidP="00711D24">
      <w:pPr>
        <w:pStyle w:val="NoSpacing"/>
      </w:pPr>
      <w:r w:rsidRPr="00711D24">
        <w:t xml:space="preserve">Appendix </w:t>
      </w:r>
      <w:r w:rsidR="00AF1355" w:rsidRPr="00711D24">
        <w:t>5:</w:t>
      </w:r>
      <w:r w:rsidRPr="00711D24">
        <w:tab/>
      </w:r>
      <w:r w:rsidR="000F1055" w:rsidRPr="00711D24">
        <w:tab/>
      </w:r>
      <w:r w:rsidRPr="00711D24">
        <w:t>On</w:t>
      </w:r>
      <w:r w:rsidR="00AC09B8" w:rsidRPr="00711D24">
        <w:t>-</w:t>
      </w:r>
      <w:r w:rsidRPr="00711D24">
        <w:t xml:space="preserve">line </w:t>
      </w:r>
      <w:r w:rsidR="00EF1A5E" w:rsidRPr="00711D24">
        <w:t>Safe</w:t>
      </w:r>
      <w:r w:rsidR="00AC09B8" w:rsidRPr="00711D24">
        <w:t>ty</w:t>
      </w:r>
    </w:p>
    <w:p w14:paraId="6CCFA014" w14:textId="2507FA89" w:rsidR="00711D24" w:rsidRPr="00711D24" w:rsidRDefault="00711D24" w:rsidP="00711D24">
      <w:pPr>
        <w:pStyle w:val="NoSpacing"/>
      </w:pPr>
      <w:r>
        <w:t>Appendix 6:</w:t>
      </w:r>
      <w:r>
        <w:tab/>
      </w:r>
      <w:r>
        <w:tab/>
        <w:t>YP Opportunities to serve</w:t>
      </w:r>
    </w:p>
    <w:p w14:paraId="729E1696" w14:textId="69DC2602" w:rsidR="00C24228" w:rsidRPr="00B22193" w:rsidRDefault="00C24228" w:rsidP="00B22193">
      <w:pPr>
        <w:pStyle w:val="BodyText"/>
        <w:spacing w:line="360" w:lineRule="auto"/>
        <w:jc w:val="both"/>
        <w:rPr>
          <w:rFonts w:asciiTheme="minorHAnsi" w:hAnsiTheme="minorHAnsi" w:cstheme="minorHAnsi"/>
          <w:bCs/>
          <w:sz w:val="22"/>
          <w:szCs w:val="22"/>
        </w:rPr>
      </w:pPr>
      <w:r>
        <w:rPr>
          <w:rFonts w:cstheme="minorHAnsi"/>
          <w:bCs/>
          <w:color w:val="FF0000"/>
          <w:sz w:val="24"/>
        </w:rPr>
        <w:br w:type="page"/>
      </w:r>
    </w:p>
    <w:p w14:paraId="54837B55" w14:textId="2191D4D1" w:rsidR="00926ED1" w:rsidRDefault="000F1055" w:rsidP="00962011">
      <w:pPr>
        <w:rPr>
          <w:rFonts w:cstheme="minorHAnsi"/>
          <w:bCs/>
          <w:color w:val="FF0000"/>
          <w:sz w:val="24"/>
        </w:rPr>
      </w:pPr>
      <w:r w:rsidRPr="00CA7795">
        <w:rPr>
          <w:rFonts w:cstheme="minorHAnsi"/>
          <w:bCs/>
          <w:color w:val="FF0000"/>
          <w:sz w:val="24"/>
        </w:rPr>
        <w:lastRenderedPageBreak/>
        <w:br w:type="page"/>
      </w:r>
    </w:p>
    <w:p w14:paraId="734963ED" w14:textId="7AEF491D" w:rsidR="008111A7" w:rsidRPr="00CA7795" w:rsidRDefault="00C5484B" w:rsidP="000D1A6D">
      <w:pPr>
        <w:spacing w:line="360" w:lineRule="auto"/>
        <w:ind w:left="1440" w:firstLine="720"/>
        <w:rPr>
          <w:rFonts w:cstheme="minorHAnsi"/>
          <w:b/>
          <w:sz w:val="32"/>
          <w:szCs w:val="32"/>
        </w:rPr>
      </w:pPr>
      <w:r w:rsidRPr="00CA7795">
        <w:rPr>
          <w:rFonts w:cstheme="minorHAnsi"/>
          <w:b/>
          <w:sz w:val="32"/>
          <w:szCs w:val="32"/>
        </w:rPr>
        <w:lastRenderedPageBreak/>
        <w:t>S</w:t>
      </w:r>
      <w:r w:rsidR="00B80A2C" w:rsidRPr="00CA7795">
        <w:rPr>
          <w:rFonts w:cstheme="minorHAnsi"/>
          <w:b/>
          <w:sz w:val="32"/>
          <w:szCs w:val="32"/>
        </w:rPr>
        <w:t>ection 1</w:t>
      </w:r>
      <w:r w:rsidR="00081EB1" w:rsidRPr="00CA7795">
        <w:rPr>
          <w:rFonts w:cstheme="minorHAnsi"/>
          <w:b/>
          <w:sz w:val="32"/>
          <w:szCs w:val="32"/>
        </w:rPr>
        <w:t xml:space="preserve"> - </w:t>
      </w:r>
      <w:r w:rsidR="008111A7" w:rsidRPr="00CA7795">
        <w:rPr>
          <w:rFonts w:cstheme="minorHAnsi"/>
          <w:b/>
          <w:sz w:val="32"/>
          <w:szCs w:val="32"/>
        </w:rPr>
        <w:t>ORGANISATION DETAILS</w:t>
      </w:r>
    </w:p>
    <w:p w14:paraId="618B6379" w14:textId="14973A8D" w:rsidR="008E50C8" w:rsidRPr="00CA7795" w:rsidRDefault="008E50C8" w:rsidP="000F1055">
      <w:pPr>
        <w:pStyle w:val="BodyText"/>
        <w:spacing w:line="360" w:lineRule="auto"/>
        <w:rPr>
          <w:rFonts w:asciiTheme="minorHAnsi" w:hAnsiTheme="minorHAnsi" w:cstheme="minorHAnsi"/>
          <w:b/>
          <w:bCs/>
          <w:sz w:val="24"/>
        </w:rPr>
      </w:pPr>
      <w:r w:rsidRPr="00CA7795">
        <w:rPr>
          <w:rFonts w:asciiTheme="minorHAnsi" w:hAnsiTheme="minorHAnsi" w:cstheme="minorHAnsi"/>
          <w:b/>
          <w:bCs/>
          <w:sz w:val="24"/>
        </w:rPr>
        <w:t xml:space="preserve">Name of Place of Worship </w:t>
      </w:r>
    </w:p>
    <w:p w14:paraId="3B73F3D8" w14:textId="77777777" w:rsidR="008E50C8" w:rsidRPr="00CA7795" w:rsidRDefault="008E50C8" w:rsidP="000F1055">
      <w:pPr>
        <w:pStyle w:val="BodyText"/>
        <w:spacing w:line="360" w:lineRule="auto"/>
        <w:rPr>
          <w:rFonts w:asciiTheme="minorHAnsi" w:hAnsiTheme="minorHAnsi" w:cstheme="minorHAnsi"/>
          <w:bCs/>
          <w:sz w:val="24"/>
        </w:rPr>
      </w:pPr>
      <w:r w:rsidRPr="00CA7795">
        <w:rPr>
          <w:rFonts w:asciiTheme="minorHAnsi" w:hAnsiTheme="minorHAnsi" w:cstheme="minorHAnsi"/>
          <w:bCs/>
          <w:sz w:val="24"/>
        </w:rPr>
        <w:t>Cornerstone Evangelical Church, Abergavenny</w:t>
      </w:r>
    </w:p>
    <w:p w14:paraId="694AE914" w14:textId="77777777" w:rsidR="005D31B1" w:rsidRPr="00CA7795" w:rsidRDefault="008E50C8" w:rsidP="000F1055">
      <w:pPr>
        <w:pStyle w:val="BodyText"/>
        <w:spacing w:line="360" w:lineRule="auto"/>
        <w:rPr>
          <w:rFonts w:asciiTheme="minorHAnsi" w:hAnsiTheme="minorHAnsi" w:cstheme="minorHAnsi"/>
          <w:bCs/>
          <w:sz w:val="24"/>
        </w:rPr>
      </w:pPr>
      <w:r w:rsidRPr="00CA7795">
        <w:rPr>
          <w:rFonts w:asciiTheme="minorHAnsi" w:hAnsiTheme="minorHAnsi" w:cstheme="minorHAnsi"/>
          <w:b/>
          <w:bCs/>
          <w:sz w:val="24"/>
        </w:rPr>
        <w:t>Address:</w:t>
      </w:r>
      <w:r w:rsidR="000F1055" w:rsidRPr="00CA7795">
        <w:rPr>
          <w:rFonts w:asciiTheme="minorHAnsi" w:hAnsiTheme="minorHAnsi" w:cstheme="minorHAnsi"/>
          <w:b/>
          <w:bCs/>
          <w:sz w:val="24"/>
        </w:rPr>
        <w:t xml:space="preserve"> </w:t>
      </w:r>
      <w:r w:rsidRPr="00CA7795">
        <w:rPr>
          <w:rFonts w:asciiTheme="minorHAnsi" w:hAnsiTheme="minorHAnsi" w:cstheme="minorHAnsi"/>
          <w:bCs/>
          <w:sz w:val="24"/>
        </w:rPr>
        <w:t xml:space="preserve">Cornerstone Centre, </w:t>
      </w:r>
    </w:p>
    <w:p w14:paraId="6A5E8BF8" w14:textId="364DFF60" w:rsidR="009F3D16" w:rsidRPr="00CA7795" w:rsidRDefault="007C3A71" w:rsidP="000F1055">
      <w:pPr>
        <w:pStyle w:val="BodyText"/>
        <w:spacing w:line="360" w:lineRule="auto"/>
        <w:rPr>
          <w:rFonts w:asciiTheme="minorHAnsi" w:hAnsiTheme="minorHAnsi" w:cstheme="minorHAnsi"/>
          <w:sz w:val="24"/>
        </w:rPr>
      </w:pPr>
      <w:r w:rsidRPr="00CA7795">
        <w:rPr>
          <w:rFonts w:asciiTheme="minorHAnsi" w:hAnsiTheme="minorHAnsi" w:cstheme="minorHAnsi"/>
          <w:bCs/>
          <w:sz w:val="24"/>
        </w:rPr>
        <w:t>2/3 Horsingtons Yard</w:t>
      </w:r>
      <w:r w:rsidR="008E50C8" w:rsidRPr="00CA7795">
        <w:rPr>
          <w:rFonts w:asciiTheme="minorHAnsi" w:hAnsiTheme="minorHAnsi" w:cstheme="minorHAnsi"/>
          <w:bCs/>
          <w:sz w:val="24"/>
        </w:rPr>
        <w:t>,</w:t>
      </w:r>
      <w:r w:rsidRPr="00CA7795">
        <w:rPr>
          <w:rFonts w:asciiTheme="minorHAnsi" w:hAnsiTheme="minorHAnsi" w:cstheme="minorHAnsi"/>
          <w:bCs/>
          <w:sz w:val="24"/>
        </w:rPr>
        <w:t xml:space="preserve"> Lion Street,</w:t>
      </w:r>
      <w:r w:rsidR="008E50C8" w:rsidRPr="00CA7795">
        <w:rPr>
          <w:rFonts w:asciiTheme="minorHAnsi" w:hAnsiTheme="minorHAnsi" w:cstheme="minorHAnsi"/>
          <w:bCs/>
          <w:sz w:val="24"/>
        </w:rPr>
        <w:t xml:space="preserve"> Abergavenny, NP7 5PN</w:t>
      </w:r>
    </w:p>
    <w:p w14:paraId="482C9584" w14:textId="77777777" w:rsidR="00A67858" w:rsidRPr="00CA7795" w:rsidRDefault="008E50C8" w:rsidP="000F1055">
      <w:pPr>
        <w:pStyle w:val="BodyText"/>
        <w:spacing w:line="360" w:lineRule="auto"/>
        <w:rPr>
          <w:rFonts w:asciiTheme="minorHAnsi" w:hAnsiTheme="minorHAnsi" w:cstheme="minorHAnsi"/>
          <w:bCs/>
          <w:color w:val="FF0000"/>
          <w:sz w:val="24"/>
        </w:rPr>
      </w:pPr>
      <w:r w:rsidRPr="00CA7795">
        <w:rPr>
          <w:rFonts w:asciiTheme="minorHAnsi" w:hAnsiTheme="minorHAnsi" w:cstheme="minorHAnsi"/>
          <w:b/>
          <w:bCs/>
          <w:sz w:val="24"/>
        </w:rPr>
        <w:t>Tel No:</w:t>
      </w:r>
      <w:r w:rsidR="000F1055" w:rsidRPr="00CA7795">
        <w:rPr>
          <w:rFonts w:asciiTheme="minorHAnsi" w:hAnsiTheme="minorHAnsi" w:cstheme="minorHAnsi"/>
          <w:b/>
          <w:bCs/>
          <w:sz w:val="24"/>
        </w:rPr>
        <w:t xml:space="preserve"> </w:t>
      </w:r>
      <w:r w:rsidRPr="00CA7795">
        <w:rPr>
          <w:rFonts w:asciiTheme="minorHAnsi" w:hAnsiTheme="minorHAnsi" w:cstheme="minorHAnsi"/>
          <w:bCs/>
          <w:sz w:val="24"/>
        </w:rPr>
        <w:t>01873 737717</w:t>
      </w:r>
    </w:p>
    <w:p w14:paraId="7170BC6C" w14:textId="77777777" w:rsidR="008E50C8" w:rsidRPr="00CA7795" w:rsidRDefault="008E50C8" w:rsidP="000F1055">
      <w:pPr>
        <w:pStyle w:val="BodyText"/>
        <w:spacing w:line="360" w:lineRule="auto"/>
        <w:rPr>
          <w:rStyle w:val="Hyperlink"/>
          <w:rFonts w:asciiTheme="minorHAnsi" w:hAnsiTheme="minorHAnsi" w:cstheme="minorHAnsi"/>
          <w:b/>
          <w:sz w:val="24"/>
        </w:rPr>
      </w:pPr>
      <w:r w:rsidRPr="00CA7795">
        <w:rPr>
          <w:rFonts w:asciiTheme="minorHAnsi" w:hAnsiTheme="minorHAnsi" w:cstheme="minorHAnsi"/>
          <w:b/>
          <w:bCs/>
          <w:sz w:val="24"/>
        </w:rPr>
        <w:t>Email address:</w:t>
      </w:r>
      <w:r w:rsidR="000F1055" w:rsidRPr="00CA7795">
        <w:rPr>
          <w:rFonts w:asciiTheme="minorHAnsi" w:hAnsiTheme="minorHAnsi" w:cstheme="minorHAnsi"/>
          <w:b/>
          <w:bCs/>
          <w:sz w:val="24"/>
        </w:rPr>
        <w:t xml:space="preserve"> </w:t>
      </w:r>
      <w:hyperlink r:id="rId9" w:history="1">
        <w:r w:rsidR="00353E2C" w:rsidRPr="00CA7795">
          <w:rPr>
            <w:rStyle w:val="Hyperlink"/>
            <w:rFonts w:asciiTheme="minorHAnsi" w:hAnsiTheme="minorHAnsi" w:cstheme="minorHAnsi"/>
            <w:sz w:val="24"/>
          </w:rPr>
          <w:t>info@abercec.org</w:t>
        </w:r>
      </w:hyperlink>
    </w:p>
    <w:p w14:paraId="0CF9626A" w14:textId="77777777" w:rsidR="00721551" w:rsidRPr="00CA7795" w:rsidRDefault="00721551" w:rsidP="008E50C8">
      <w:pPr>
        <w:pStyle w:val="BodyText"/>
        <w:spacing w:line="360" w:lineRule="auto"/>
        <w:jc w:val="both"/>
        <w:rPr>
          <w:rStyle w:val="Hyperlink"/>
          <w:rFonts w:asciiTheme="minorHAnsi" w:hAnsiTheme="minorHAnsi" w:cstheme="minorHAnsi"/>
          <w:b/>
          <w:sz w:val="24"/>
        </w:rPr>
      </w:pPr>
    </w:p>
    <w:p w14:paraId="46A23960" w14:textId="77777777" w:rsidR="009F498B" w:rsidRPr="00CA7795" w:rsidRDefault="008E50C8" w:rsidP="008E50C8">
      <w:pPr>
        <w:pStyle w:val="BodyText"/>
        <w:spacing w:line="360" w:lineRule="auto"/>
        <w:jc w:val="both"/>
        <w:rPr>
          <w:rFonts w:asciiTheme="minorHAnsi" w:hAnsiTheme="minorHAnsi" w:cstheme="minorHAnsi"/>
          <w:sz w:val="24"/>
        </w:rPr>
      </w:pPr>
      <w:r w:rsidRPr="00CA7795">
        <w:rPr>
          <w:rFonts w:asciiTheme="minorHAnsi" w:hAnsiTheme="minorHAnsi" w:cstheme="minorHAnsi"/>
          <w:b/>
          <w:bCs/>
          <w:sz w:val="24"/>
        </w:rPr>
        <w:t>Membership of Denomination/Organisation</w:t>
      </w:r>
      <w:r w:rsidR="006F47B1" w:rsidRPr="00CA7795">
        <w:rPr>
          <w:rFonts w:asciiTheme="minorHAnsi" w:hAnsiTheme="minorHAnsi" w:cstheme="minorHAnsi"/>
          <w:b/>
          <w:bCs/>
          <w:sz w:val="24"/>
        </w:rPr>
        <w:t>:</w:t>
      </w:r>
    </w:p>
    <w:p w14:paraId="587FE832" w14:textId="77777777" w:rsidR="008E50C8" w:rsidRPr="00CA7795" w:rsidRDefault="008E50C8" w:rsidP="008E50C8">
      <w:pPr>
        <w:pStyle w:val="BodyText"/>
        <w:spacing w:line="360" w:lineRule="auto"/>
        <w:jc w:val="both"/>
        <w:rPr>
          <w:rFonts w:asciiTheme="minorHAnsi" w:hAnsiTheme="minorHAnsi" w:cstheme="minorHAnsi"/>
          <w:bCs/>
          <w:sz w:val="24"/>
        </w:rPr>
      </w:pPr>
      <w:r w:rsidRPr="00CA7795">
        <w:rPr>
          <w:rFonts w:asciiTheme="minorHAnsi" w:hAnsiTheme="minorHAnsi" w:cstheme="minorHAnsi"/>
          <w:bCs/>
          <w:sz w:val="24"/>
        </w:rPr>
        <w:t xml:space="preserve">Fellowship of </w:t>
      </w:r>
      <w:r w:rsidR="006F47B1" w:rsidRPr="00CA7795">
        <w:rPr>
          <w:rFonts w:asciiTheme="minorHAnsi" w:hAnsiTheme="minorHAnsi" w:cstheme="minorHAnsi"/>
          <w:bCs/>
          <w:sz w:val="24"/>
        </w:rPr>
        <w:t xml:space="preserve">Independent </w:t>
      </w:r>
      <w:r w:rsidRPr="00CA7795">
        <w:rPr>
          <w:rFonts w:asciiTheme="minorHAnsi" w:hAnsiTheme="minorHAnsi" w:cstheme="minorHAnsi"/>
          <w:bCs/>
          <w:sz w:val="24"/>
        </w:rPr>
        <w:t>Evangelical Churches</w:t>
      </w:r>
    </w:p>
    <w:p w14:paraId="15FF5541" w14:textId="77777777" w:rsidR="003E3FCF" w:rsidRPr="00CA7795" w:rsidRDefault="003E3FCF" w:rsidP="008E50C8">
      <w:pPr>
        <w:pStyle w:val="BodyText"/>
        <w:spacing w:line="360" w:lineRule="auto"/>
        <w:jc w:val="both"/>
        <w:rPr>
          <w:rFonts w:asciiTheme="minorHAnsi" w:hAnsiTheme="minorHAnsi" w:cstheme="minorHAnsi"/>
          <w:b/>
          <w:bCs/>
          <w:sz w:val="24"/>
        </w:rPr>
      </w:pPr>
    </w:p>
    <w:p w14:paraId="3DFBBB94" w14:textId="0AA5CEE8" w:rsidR="008E50C8" w:rsidRPr="00CA7795" w:rsidRDefault="008E50C8" w:rsidP="008E50C8">
      <w:pPr>
        <w:pStyle w:val="BodyText"/>
        <w:spacing w:line="360" w:lineRule="auto"/>
        <w:jc w:val="both"/>
        <w:rPr>
          <w:rFonts w:asciiTheme="minorHAnsi" w:hAnsiTheme="minorHAnsi" w:cstheme="minorHAnsi"/>
          <w:sz w:val="24"/>
        </w:rPr>
      </w:pPr>
      <w:r w:rsidRPr="00CA7795">
        <w:rPr>
          <w:rFonts w:asciiTheme="minorHAnsi" w:hAnsiTheme="minorHAnsi" w:cstheme="minorHAnsi"/>
          <w:b/>
          <w:bCs/>
          <w:sz w:val="24"/>
        </w:rPr>
        <w:t>Charity Number:</w:t>
      </w:r>
      <w:r w:rsidR="000F1055" w:rsidRPr="00CA7795">
        <w:rPr>
          <w:rFonts w:asciiTheme="minorHAnsi" w:hAnsiTheme="minorHAnsi" w:cstheme="minorHAnsi"/>
          <w:b/>
          <w:bCs/>
          <w:sz w:val="24"/>
        </w:rPr>
        <w:t xml:space="preserve"> </w:t>
      </w:r>
      <w:r w:rsidR="001A34A1" w:rsidRPr="00CA7795">
        <w:rPr>
          <w:rFonts w:asciiTheme="minorHAnsi" w:hAnsiTheme="minorHAnsi" w:cstheme="minorHAnsi"/>
          <w:bCs/>
          <w:sz w:val="24"/>
        </w:rPr>
        <w:t>1175258</w:t>
      </w:r>
    </w:p>
    <w:p w14:paraId="2E22D8ED" w14:textId="77777777" w:rsidR="003E3FCF" w:rsidRPr="00CA7795" w:rsidRDefault="003E3FCF" w:rsidP="008E50C8">
      <w:pPr>
        <w:pStyle w:val="BodyText"/>
        <w:spacing w:line="360" w:lineRule="auto"/>
        <w:jc w:val="both"/>
        <w:rPr>
          <w:rFonts w:asciiTheme="minorHAnsi" w:hAnsiTheme="minorHAnsi" w:cstheme="minorHAnsi"/>
          <w:b/>
          <w:bCs/>
          <w:sz w:val="24"/>
        </w:rPr>
      </w:pPr>
    </w:p>
    <w:p w14:paraId="7D57E871" w14:textId="319EA4BE" w:rsidR="008E50C8" w:rsidRPr="00CA7795" w:rsidRDefault="008E50C8" w:rsidP="008E50C8">
      <w:pPr>
        <w:pStyle w:val="BodyText"/>
        <w:spacing w:line="360" w:lineRule="auto"/>
        <w:jc w:val="both"/>
        <w:rPr>
          <w:rFonts w:asciiTheme="minorHAnsi" w:hAnsiTheme="minorHAnsi" w:cstheme="minorHAnsi"/>
          <w:color w:val="FF0000"/>
          <w:sz w:val="24"/>
        </w:rPr>
      </w:pPr>
      <w:r w:rsidRPr="00CA7795">
        <w:rPr>
          <w:rFonts w:asciiTheme="minorHAnsi" w:hAnsiTheme="minorHAnsi" w:cstheme="minorHAnsi"/>
          <w:b/>
          <w:bCs/>
          <w:sz w:val="24"/>
        </w:rPr>
        <w:t>Regulators</w:t>
      </w:r>
      <w:r w:rsidR="00A67858" w:rsidRPr="00CA7795">
        <w:rPr>
          <w:rFonts w:asciiTheme="minorHAnsi" w:hAnsiTheme="minorHAnsi" w:cstheme="minorHAnsi"/>
          <w:b/>
          <w:bCs/>
          <w:sz w:val="24"/>
        </w:rPr>
        <w:t>:</w:t>
      </w:r>
      <w:r w:rsidR="000F1055" w:rsidRPr="00CA7795">
        <w:rPr>
          <w:rFonts w:asciiTheme="minorHAnsi" w:hAnsiTheme="minorHAnsi" w:cstheme="minorHAnsi"/>
          <w:b/>
          <w:bCs/>
          <w:sz w:val="24"/>
        </w:rPr>
        <w:t xml:space="preserve"> </w:t>
      </w:r>
      <w:r w:rsidRPr="00CA7795">
        <w:rPr>
          <w:rFonts w:asciiTheme="minorHAnsi" w:hAnsiTheme="minorHAnsi" w:cstheme="minorHAnsi"/>
          <w:bCs/>
          <w:sz w:val="24"/>
        </w:rPr>
        <w:t>Charity Commission</w:t>
      </w:r>
    </w:p>
    <w:p w14:paraId="446709BB" w14:textId="77777777" w:rsidR="003E3FCF" w:rsidRPr="00CA7795" w:rsidRDefault="003E3FCF" w:rsidP="008E50C8">
      <w:pPr>
        <w:pStyle w:val="BodyText"/>
        <w:spacing w:line="360" w:lineRule="auto"/>
        <w:rPr>
          <w:rFonts w:asciiTheme="minorHAnsi" w:hAnsiTheme="minorHAnsi" w:cstheme="minorHAnsi"/>
          <w:b/>
          <w:bCs/>
          <w:sz w:val="24"/>
        </w:rPr>
      </w:pPr>
    </w:p>
    <w:p w14:paraId="307D226D" w14:textId="09E8D604" w:rsidR="00E7506E" w:rsidRPr="00CA7795" w:rsidRDefault="008E50C8" w:rsidP="008E50C8">
      <w:pPr>
        <w:pStyle w:val="BodyText"/>
        <w:spacing w:line="360" w:lineRule="auto"/>
        <w:rPr>
          <w:rFonts w:asciiTheme="minorHAnsi" w:hAnsiTheme="minorHAnsi" w:cstheme="minorHAnsi"/>
          <w:sz w:val="24"/>
        </w:rPr>
      </w:pPr>
      <w:r w:rsidRPr="00CA7795">
        <w:rPr>
          <w:rFonts w:asciiTheme="minorHAnsi" w:hAnsiTheme="minorHAnsi" w:cstheme="minorHAnsi"/>
          <w:b/>
          <w:bCs/>
          <w:sz w:val="24"/>
        </w:rPr>
        <w:t>Insurance Company</w:t>
      </w:r>
      <w:r w:rsidR="00AB7BD4" w:rsidRPr="00CA7795">
        <w:rPr>
          <w:rFonts w:asciiTheme="minorHAnsi" w:hAnsiTheme="minorHAnsi" w:cstheme="minorHAnsi"/>
          <w:sz w:val="24"/>
        </w:rPr>
        <w:t xml:space="preserve">: </w:t>
      </w:r>
    </w:p>
    <w:p w14:paraId="4B9E6E50" w14:textId="77777777" w:rsidR="008E50C8" w:rsidRPr="00CA7795" w:rsidRDefault="008E50C8" w:rsidP="008E50C8">
      <w:pPr>
        <w:pStyle w:val="BodyText"/>
        <w:spacing w:line="360" w:lineRule="auto"/>
        <w:rPr>
          <w:rFonts w:asciiTheme="minorHAnsi" w:hAnsiTheme="minorHAnsi" w:cstheme="minorHAnsi"/>
          <w:bCs/>
          <w:sz w:val="24"/>
        </w:rPr>
      </w:pPr>
      <w:r w:rsidRPr="00CA7795">
        <w:rPr>
          <w:rFonts w:asciiTheme="minorHAnsi" w:hAnsiTheme="minorHAnsi" w:cstheme="minorHAnsi"/>
          <w:bCs/>
          <w:sz w:val="24"/>
        </w:rPr>
        <w:t>Ansvar Insurance – Employers Liability</w:t>
      </w:r>
      <w:r w:rsidR="000F1055" w:rsidRPr="00CA7795">
        <w:rPr>
          <w:rFonts w:asciiTheme="minorHAnsi" w:hAnsiTheme="minorHAnsi" w:cstheme="minorHAnsi"/>
          <w:bCs/>
          <w:sz w:val="24"/>
        </w:rPr>
        <w:t xml:space="preserve"> </w:t>
      </w:r>
      <w:r w:rsidRPr="00CA7795">
        <w:rPr>
          <w:rFonts w:asciiTheme="minorHAnsi" w:hAnsiTheme="minorHAnsi" w:cstheme="minorHAnsi"/>
          <w:bCs/>
          <w:sz w:val="24"/>
        </w:rPr>
        <w:t>Policy Number</w:t>
      </w:r>
      <w:r w:rsidR="000F1055" w:rsidRPr="00CA7795">
        <w:rPr>
          <w:rFonts w:asciiTheme="minorHAnsi" w:hAnsiTheme="minorHAnsi" w:cstheme="minorHAnsi"/>
          <w:bCs/>
          <w:sz w:val="24"/>
        </w:rPr>
        <w:t xml:space="preserve"> </w:t>
      </w:r>
      <w:r w:rsidRPr="00CA7795">
        <w:rPr>
          <w:rFonts w:asciiTheme="minorHAnsi" w:hAnsiTheme="minorHAnsi" w:cstheme="minorHAnsi"/>
          <w:bCs/>
          <w:sz w:val="24"/>
        </w:rPr>
        <w:t>CHF2161765</w:t>
      </w:r>
      <w:r w:rsidR="000F1055" w:rsidRPr="00CA7795">
        <w:rPr>
          <w:rFonts w:asciiTheme="minorHAnsi" w:hAnsiTheme="minorHAnsi" w:cstheme="minorHAnsi"/>
          <w:bCs/>
          <w:sz w:val="24"/>
        </w:rPr>
        <w:t xml:space="preserve"> </w:t>
      </w:r>
      <w:r w:rsidRPr="00CA7795">
        <w:rPr>
          <w:rFonts w:asciiTheme="minorHAnsi" w:hAnsiTheme="minorHAnsi" w:cstheme="minorHAnsi"/>
          <w:bCs/>
          <w:sz w:val="24"/>
        </w:rPr>
        <w:t>Limit £10,000,000</w:t>
      </w:r>
    </w:p>
    <w:p w14:paraId="17FACE2E" w14:textId="77777777" w:rsidR="008E50C8" w:rsidRPr="00CA7795" w:rsidRDefault="008E50C8" w:rsidP="008E50C8">
      <w:pPr>
        <w:pStyle w:val="BodyText"/>
        <w:spacing w:line="360" w:lineRule="auto"/>
        <w:rPr>
          <w:rFonts w:asciiTheme="minorHAnsi" w:hAnsiTheme="minorHAnsi" w:cstheme="minorHAnsi"/>
          <w:bCs/>
          <w:sz w:val="24"/>
        </w:rPr>
      </w:pPr>
      <w:r w:rsidRPr="00CA7795">
        <w:rPr>
          <w:rFonts w:asciiTheme="minorHAnsi" w:hAnsiTheme="minorHAnsi" w:cstheme="minorHAnsi"/>
          <w:bCs/>
          <w:sz w:val="24"/>
        </w:rPr>
        <w:t xml:space="preserve">Ansvar Insurance – Public/Products Liability Policy Number CHF2161765 </w:t>
      </w:r>
      <w:r w:rsidR="00A67858" w:rsidRPr="00CA7795">
        <w:rPr>
          <w:rFonts w:asciiTheme="minorHAnsi" w:hAnsiTheme="minorHAnsi" w:cstheme="minorHAnsi"/>
          <w:bCs/>
          <w:sz w:val="24"/>
        </w:rPr>
        <w:t>Limit £</w:t>
      </w:r>
      <w:r w:rsidRPr="00CA7795">
        <w:rPr>
          <w:rFonts w:asciiTheme="minorHAnsi" w:hAnsiTheme="minorHAnsi" w:cstheme="minorHAnsi"/>
          <w:bCs/>
          <w:sz w:val="24"/>
        </w:rPr>
        <w:t>5,000,000</w:t>
      </w:r>
    </w:p>
    <w:p w14:paraId="6D6EA9F0" w14:textId="77777777" w:rsidR="006D497C" w:rsidRPr="00CA7795" w:rsidRDefault="006D497C" w:rsidP="006A3730">
      <w:pPr>
        <w:pStyle w:val="BodyText"/>
        <w:spacing w:line="360" w:lineRule="auto"/>
        <w:rPr>
          <w:rFonts w:asciiTheme="minorHAnsi" w:hAnsiTheme="minorHAnsi" w:cstheme="minorHAnsi"/>
          <w:b/>
          <w:sz w:val="24"/>
        </w:rPr>
      </w:pPr>
    </w:p>
    <w:p w14:paraId="5FADDB3C" w14:textId="3CB0A2AC" w:rsidR="00006F01" w:rsidRPr="001671C7" w:rsidRDefault="00397D75" w:rsidP="006A3730">
      <w:pPr>
        <w:pStyle w:val="BodyText"/>
        <w:spacing w:line="360" w:lineRule="auto"/>
        <w:rPr>
          <w:rFonts w:asciiTheme="minorHAnsi" w:hAnsiTheme="minorHAnsi" w:cstheme="minorHAnsi"/>
          <w:b/>
          <w:sz w:val="32"/>
          <w:szCs w:val="32"/>
        </w:rPr>
      </w:pPr>
      <w:r w:rsidRPr="006541EB">
        <w:rPr>
          <w:rFonts w:asciiTheme="minorHAnsi" w:hAnsiTheme="minorHAnsi" w:cstheme="minorHAnsi"/>
          <w:b/>
          <w:sz w:val="32"/>
          <w:szCs w:val="32"/>
        </w:rPr>
        <w:t>1.</w:t>
      </w:r>
      <w:r w:rsidRPr="006541EB">
        <w:rPr>
          <w:rFonts w:asciiTheme="minorHAnsi" w:hAnsiTheme="minorHAnsi" w:cstheme="minorHAnsi"/>
          <w:b/>
          <w:sz w:val="32"/>
          <w:szCs w:val="32"/>
        </w:rPr>
        <w:tab/>
      </w:r>
      <w:r w:rsidR="001671C7" w:rsidRPr="006541EB">
        <w:rPr>
          <w:rFonts w:asciiTheme="minorHAnsi" w:hAnsiTheme="minorHAnsi" w:cstheme="minorHAnsi"/>
          <w:b/>
          <w:sz w:val="32"/>
          <w:szCs w:val="32"/>
        </w:rPr>
        <w:t>ALL ABOUT US</w:t>
      </w:r>
    </w:p>
    <w:p w14:paraId="67A2F83D" w14:textId="6786D417" w:rsidR="00E84725" w:rsidRPr="00CA7795" w:rsidRDefault="007E2454" w:rsidP="000F1055">
      <w:pPr>
        <w:pStyle w:val="BodyText"/>
        <w:spacing w:line="360" w:lineRule="auto"/>
        <w:rPr>
          <w:rFonts w:asciiTheme="minorHAnsi" w:hAnsiTheme="minorHAnsi" w:cstheme="minorHAnsi"/>
          <w:sz w:val="24"/>
        </w:rPr>
      </w:pPr>
      <w:r>
        <w:rPr>
          <w:rFonts w:asciiTheme="minorHAnsi" w:hAnsiTheme="minorHAnsi" w:cstheme="minorHAnsi"/>
          <w:sz w:val="24"/>
        </w:rPr>
        <w:t>1</w:t>
      </w:r>
      <w:r w:rsidR="00D439AE" w:rsidRPr="00CA7795">
        <w:rPr>
          <w:rFonts w:asciiTheme="minorHAnsi" w:hAnsiTheme="minorHAnsi" w:cstheme="minorHAnsi"/>
          <w:sz w:val="24"/>
        </w:rPr>
        <w:t>.1</w:t>
      </w:r>
      <w:r w:rsidR="00E93F4A" w:rsidRPr="00CA7795">
        <w:rPr>
          <w:rFonts w:asciiTheme="minorHAnsi" w:hAnsiTheme="minorHAnsi" w:cstheme="minorHAnsi"/>
          <w:sz w:val="24"/>
        </w:rPr>
        <w:tab/>
      </w:r>
      <w:r w:rsidR="008E50C8" w:rsidRPr="00CA7795">
        <w:rPr>
          <w:rFonts w:asciiTheme="minorHAnsi" w:hAnsiTheme="minorHAnsi" w:cstheme="minorHAnsi"/>
          <w:sz w:val="24"/>
        </w:rPr>
        <w:t>Cornerstone is an independent evangelical church with a formal membership of adults, plus children/young people and</w:t>
      </w:r>
      <w:r w:rsidR="006C0C42">
        <w:rPr>
          <w:rFonts w:asciiTheme="minorHAnsi" w:hAnsiTheme="minorHAnsi" w:cstheme="minorHAnsi"/>
          <w:sz w:val="24"/>
        </w:rPr>
        <w:t xml:space="preserve"> </w:t>
      </w:r>
      <w:r w:rsidR="00427FC8">
        <w:rPr>
          <w:rFonts w:asciiTheme="minorHAnsi" w:hAnsiTheme="minorHAnsi" w:cstheme="minorHAnsi"/>
          <w:sz w:val="24"/>
        </w:rPr>
        <w:t xml:space="preserve">a </w:t>
      </w:r>
      <w:r w:rsidR="006918E5">
        <w:rPr>
          <w:rFonts w:asciiTheme="minorHAnsi" w:hAnsiTheme="minorHAnsi" w:cstheme="minorHAnsi"/>
          <w:sz w:val="24"/>
        </w:rPr>
        <w:t>‘congregation</w:t>
      </w:r>
      <w:r w:rsidR="00427FC8">
        <w:rPr>
          <w:rFonts w:asciiTheme="minorHAnsi" w:hAnsiTheme="minorHAnsi" w:cstheme="minorHAnsi"/>
          <w:sz w:val="24"/>
        </w:rPr>
        <w:t xml:space="preserve">’ of regular </w:t>
      </w:r>
      <w:r w:rsidR="006918E5">
        <w:rPr>
          <w:rFonts w:asciiTheme="minorHAnsi" w:hAnsiTheme="minorHAnsi" w:cstheme="minorHAnsi"/>
          <w:sz w:val="24"/>
        </w:rPr>
        <w:t xml:space="preserve">and visiting </w:t>
      </w:r>
      <w:r w:rsidR="006C0C42">
        <w:rPr>
          <w:rFonts w:asciiTheme="minorHAnsi" w:hAnsiTheme="minorHAnsi" w:cstheme="minorHAnsi"/>
          <w:sz w:val="24"/>
        </w:rPr>
        <w:t>participants</w:t>
      </w:r>
      <w:r w:rsidR="008E50C8" w:rsidRPr="00CA7795">
        <w:rPr>
          <w:rFonts w:asciiTheme="minorHAnsi" w:hAnsiTheme="minorHAnsi" w:cstheme="minorHAnsi"/>
          <w:color w:val="FF0000"/>
          <w:sz w:val="24"/>
        </w:rPr>
        <w:t>.</w:t>
      </w:r>
      <w:r w:rsidR="008E50C8" w:rsidRPr="00CA7795">
        <w:rPr>
          <w:rFonts w:asciiTheme="minorHAnsi" w:hAnsiTheme="minorHAnsi" w:cstheme="minorHAnsi"/>
          <w:sz w:val="24"/>
        </w:rPr>
        <w:t xml:space="preserve"> </w:t>
      </w:r>
    </w:p>
    <w:p w14:paraId="715726CD" w14:textId="77777777" w:rsidR="00E84725" w:rsidRPr="00CA7795" w:rsidRDefault="00E84725" w:rsidP="000F1055">
      <w:pPr>
        <w:pStyle w:val="BodyText"/>
        <w:spacing w:line="360" w:lineRule="auto"/>
        <w:rPr>
          <w:rFonts w:asciiTheme="minorHAnsi" w:hAnsiTheme="minorHAnsi" w:cstheme="minorHAnsi"/>
          <w:sz w:val="24"/>
        </w:rPr>
      </w:pPr>
    </w:p>
    <w:p w14:paraId="2612A9C0" w14:textId="17E6DCBE" w:rsidR="00E84725" w:rsidRPr="00CA7795" w:rsidRDefault="00E93F4A" w:rsidP="000F1055">
      <w:pPr>
        <w:pStyle w:val="BodyText"/>
        <w:spacing w:line="360" w:lineRule="auto"/>
        <w:rPr>
          <w:rFonts w:asciiTheme="minorHAnsi" w:hAnsiTheme="minorHAnsi" w:cstheme="minorHAnsi"/>
          <w:sz w:val="24"/>
        </w:rPr>
      </w:pPr>
      <w:r w:rsidRPr="00CA7795">
        <w:rPr>
          <w:rFonts w:asciiTheme="minorHAnsi" w:hAnsiTheme="minorHAnsi" w:cstheme="minorHAnsi"/>
          <w:sz w:val="24"/>
        </w:rPr>
        <w:t>1.2</w:t>
      </w:r>
      <w:r w:rsidRPr="00CA7795">
        <w:rPr>
          <w:rFonts w:asciiTheme="minorHAnsi" w:hAnsiTheme="minorHAnsi" w:cstheme="minorHAnsi"/>
          <w:sz w:val="24"/>
        </w:rPr>
        <w:tab/>
      </w:r>
      <w:r w:rsidR="008E50C8" w:rsidRPr="00CA7795">
        <w:rPr>
          <w:rFonts w:asciiTheme="minorHAnsi" w:hAnsiTheme="minorHAnsi" w:cstheme="minorHAnsi"/>
          <w:sz w:val="24"/>
        </w:rPr>
        <w:t xml:space="preserve">The church congregation meets for worship/teaching services at Deri View Primary School, Abergavenny on Sunday mornings and evenings. </w:t>
      </w:r>
    </w:p>
    <w:p w14:paraId="682B5354" w14:textId="77777777" w:rsidR="00E84725" w:rsidRPr="00CA7795" w:rsidRDefault="00E84725" w:rsidP="000F1055">
      <w:pPr>
        <w:pStyle w:val="BodyText"/>
        <w:spacing w:line="360" w:lineRule="auto"/>
        <w:rPr>
          <w:rFonts w:asciiTheme="minorHAnsi" w:hAnsiTheme="minorHAnsi" w:cstheme="minorHAnsi"/>
          <w:sz w:val="24"/>
        </w:rPr>
      </w:pPr>
    </w:p>
    <w:p w14:paraId="4848065C" w14:textId="14DAAFD9" w:rsidR="007836D4" w:rsidRPr="00CA7795" w:rsidRDefault="00E93F4A" w:rsidP="000F1055">
      <w:pPr>
        <w:pStyle w:val="BodyText"/>
        <w:spacing w:line="360" w:lineRule="auto"/>
        <w:rPr>
          <w:rFonts w:asciiTheme="minorHAnsi" w:hAnsiTheme="minorHAnsi" w:cstheme="minorHAnsi"/>
          <w:sz w:val="24"/>
        </w:rPr>
      </w:pPr>
      <w:r w:rsidRPr="00CA7795">
        <w:rPr>
          <w:rFonts w:asciiTheme="minorHAnsi" w:hAnsiTheme="minorHAnsi" w:cstheme="minorHAnsi"/>
          <w:sz w:val="24"/>
        </w:rPr>
        <w:t>1.3</w:t>
      </w:r>
      <w:r w:rsidRPr="00CA7795">
        <w:rPr>
          <w:rFonts w:asciiTheme="minorHAnsi" w:hAnsiTheme="minorHAnsi" w:cstheme="minorHAnsi"/>
          <w:sz w:val="24"/>
        </w:rPr>
        <w:tab/>
      </w:r>
      <w:r w:rsidR="00A70B8C" w:rsidRPr="00CA7795">
        <w:rPr>
          <w:rFonts w:asciiTheme="minorHAnsi" w:hAnsiTheme="minorHAnsi" w:cstheme="minorHAnsi"/>
          <w:sz w:val="24"/>
        </w:rPr>
        <w:t xml:space="preserve">The Cornerstone Centre at Horsington’s Yard is used as a hub for </w:t>
      </w:r>
      <w:r w:rsidR="004F032A" w:rsidRPr="00CA7795">
        <w:rPr>
          <w:rFonts w:asciiTheme="minorHAnsi" w:hAnsiTheme="minorHAnsi" w:cstheme="minorHAnsi"/>
          <w:sz w:val="24"/>
        </w:rPr>
        <w:t xml:space="preserve">a range of </w:t>
      </w:r>
      <w:r w:rsidR="00A70B8C" w:rsidRPr="00CA7795">
        <w:rPr>
          <w:rFonts w:asciiTheme="minorHAnsi" w:hAnsiTheme="minorHAnsi" w:cstheme="minorHAnsi"/>
          <w:sz w:val="24"/>
        </w:rPr>
        <w:t>meetings</w:t>
      </w:r>
      <w:r w:rsidR="00CE2546" w:rsidRPr="00CA7795">
        <w:rPr>
          <w:rFonts w:asciiTheme="minorHAnsi" w:hAnsiTheme="minorHAnsi" w:cstheme="minorHAnsi"/>
          <w:sz w:val="24"/>
        </w:rPr>
        <w:t>.</w:t>
      </w:r>
    </w:p>
    <w:p w14:paraId="15A81CC5" w14:textId="77777777" w:rsidR="00A64190" w:rsidRDefault="00A64190" w:rsidP="000F1055">
      <w:pPr>
        <w:pStyle w:val="BodyText"/>
        <w:spacing w:line="360" w:lineRule="auto"/>
        <w:rPr>
          <w:rFonts w:asciiTheme="minorHAnsi" w:hAnsiTheme="minorHAnsi" w:cstheme="minorHAnsi"/>
          <w:sz w:val="24"/>
        </w:rPr>
      </w:pPr>
    </w:p>
    <w:p w14:paraId="7FB1FC09" w14:textId="2498D174" w:rsidR="00FB2C93" w:rsidRPr="00CA7795" w:rsidRDefault="00E93F4A" w:rsidP="000F1055">
      <w:pPr>
        <w:pStyle w:val="BodyText"/>
        <w:spacing w:line="360" w:lineRule="auto"/>
        <w:rPr>
          <w:rFonts w:asciiTheme="minorHAnsi" w:hAnsiTheme="minorHAnsi" w:cstheme="minorHAnsi"/>
          <w:sz w:val="24"/>
        </w:rPr>
      </w:pPr>
      <w:r w:rsidRPr="00CA7795">
        <w:rPr>
          <w:rFonts w:asciiTheme="minorHAnsi" w:hAnsiTheme="minorHAnsi" w:cstheme="minorHAnsi"/>
          <w:sz w:val="24"/>
        </w:rPr>
        <w:t>1.4</w:t>
      </w:r>
      <w:r w:rsidRPr="00CA7795">
        <w:rPr>
          <w:rFonts w:asciiTheme="minorHAnsi" w:hAnsiTheme="minorHAnsi" w:cstheme="minorHAnsi"/>
          <w:sz w:val="24"/>
        </w:rPr>
        <w:tab/>
      </w:r>
      <w:r w:rsidR="008E50C8" w:rsidRPr="00CA7795">
        <w:rPr>
          <w:rFonts w:asciiTheme="minorHAnsi" w:hAnsiTheme="minorHAnsi" w:cstheme="minorHAnsi"/>
          <w:sz w:val="24"/>
        </w:rPr>
        <w:t xml:space="preserve">Many members belong to </w:t>
      </w:r>
      <w:r w:rsidR="000F1055" w:rsidRPr="00CA7795">
        <w:rPr>
          <w:rFonts w:asciiTheme="minorHAnsi" w:hAnsiTheme="minorHAnsi" w:cstheme="minorHAnsi"/>
          <w:sz w:val="24"/>
        </w:rPr>
        <w:t>Community</w:t>
      </w:r>
      <w:r w:rsidR="008E50C8" w:rsidRPr="00CA7795">
        <w:rPr>
          <w:rFonts w:asciiTheme="minorHAnsi" w:hAnsiTheme="minorHAnsi" w:cstheme="minorHAnsi"/>
          <w:sz w:val="24"/>
        </w:rPr>
        <w:t xml:space="preserve"> Groups which meet </w:t>
      </w:r>
      <w:r w:rsidR="006A6934" w:rsidRPr="00CA7795">
        <w:rPr>
          <w:rFonts w:asciiTheme="minorHAnsi" w:hAnsiTheme="minorHAnsi" w:cstheme="minorHAnsi"/>
          <w:sz w:val="24"/>
        </w:rPr>
        <w:t xml:space="preserve">midweek </w:t>
      </w:r>
      <w:r w:rsidR="008E50C8" w:rsidRPr="00CA7795">
        <w:rPr>
          <w:rFonts w:asciiTheme="minorHAnsi" w:hAnsiTheme="minorHAnsi" w:cstheme="minorHAnsi"/>
          <w:sz w:val="24"/>
        </w:rPr>
        <w:t xml:space="preserve">for Bible study and prayer </w:t>
      </w:r>
      <w:r w:rsidR="00A70B8C" w:rsidRPr="00CA7795">
        <w:rPr>
          <w:rFonts w:asciiTheme="minorHAnsi" w:hAnsiTheme="minorHAnsi" w:cstheme="minorHAnsi"/>
          <w:sz w:val="24"/>
        </w:rPr>
        <w:t xml:space="preserve">at </w:t>
      </w:r>
      <w:r w:rsidR="00FB2C93" w:rsidRPr="00CA7795">
        <w:rPr>
          <w:rFonts w:asciiTheme="minorHAnsi" w:hAnsiTheme="minorHAnsi" w:cstheme="minorHAnsi"/>
          <w:sz w:val="24"/>
        </w:rPr>
        <w:t xml:space="preserve">the Cornerstone Centre or </w:t>
      </w:r>
      <w:r w:rsidR="008E50C8" w:rsidRPr="00CA7795">
        <w:rPr>
          <w:rFonts w:asciiTheme="minorHAnsi" w:hAnsiTheme="minorHAnsi" w:cstheme="minorHAnsi"/>
          <w:sz w:val="24"/>
        </w:rPr>
        <w:t>members’ homes</w:t>
      </w:r>
      <w:r w:rsidR="006A6934" w:rsidRPr="00CA7795">
        <w:rPr>
          <w:rFonts w:asciiTheme="minorHAnsi" w:hAnsiTheme="minorHAnsi" w:cstheme="minorHAnsi"/>
          <w:sz w:val="24"/>
        </w:rPr>
        <w:t>.</w:t>
      </w:r>
      <w:r w:rsidR="008E50C8" w:rsidRPr="00CA7795">
        <w:rPr>
          <w:rFonts w:asciiTheme="minorHAnsi" w:hAnsiTheme="minorHAnsi" w:cstheme="minorHAnsi"/>
          <w:sz w:val="24"/>
        </w:rPr>
        <w:t xml:space="preserve"> </w:t>
      </w:r>
    </w:p>
    <w:p w14:paraId="3B2B892D" w14:textId="77777777" w:rsidR="00FB2C93" w:rsidRPr="00CA7795" w:rsidRDefault="00FB2C93" w:rsidP="000F1055">
      <w:pPr>
        <w:pStyle w:val="BodyText"/>
        <w:spacing w:line="360" w:lineRule="auto"/>
        <w:rPr>
          <w:rFonts w:asciiTheme="minorHAnsi" w:hAnsiTheme="minorHAnsi" w:cstheme="minorHAnsi"/>
          <w:sz w:val="24"/>
        </w:rPr>
      </w:pPr>
    </w:p>
    <w:p w14:paraId="5A2F4AD6" w14:textId="2BA4B895" w:rsidR="00A70B8C" w:rsidRPr="00CA7795" w:rsidRDefault="00E93F4A" w:rsidP="000F1055">
      <w:pPr>
        <w:pStyle w:val="BodyText"/>
        <w:spacing w:line="360" w:lineRule="auto"/>
        <w:rPr>
          <w:rFonts w:asciiTheme="minorHAnsi" w:hAnsiTheme="minorHAnsi" w:cstheme="minorHAnsi"/>
          <w:sz w:val="24"/>
        </w:rPr>
      </w:pPr>
      <w:r w:rsidRPr="00CA7795">
        <w:rPr>
          <w:rFonts w:asciiTheme="minorHAnsi" w:hAnsiTheme="minorHAnsi" w:cstheme="minorHAnsi"/>
          <w:sz w:val="24"/>
        </w:rPr>
        <w:t>1.5</w:t>
      </w:r>
      <w:r w:rsidRPr="00CA7795">
        <w:rPr>
          <w:rFonts w:asciiTheme="minorHAnsi" w:hAnsiTheme="minorHAnsi" w:cstheme="minorHAnsi"/>
          <w:sz w:val="24"/>
        </w:rPr>
        <w:tab/>
      </w:r>
      <w:r w:rsidR="008E50C8" w:rsidRPr="00CA7795">
        <w:rPr>
          <w:rFonts w:asciiTheme="minorHAnsi" w:hAnsiTheme="minorHAnsi" w:cstheme="minorHAnsi"/>
          <w:sz w:val="24"/>
        </w:rPr>
        <w:t xml:space="preserve">Cornerstone’s members also undertake </w:t>
      </w:r>
      <w:r w:rsidR="00D877A5">
        <w:rPr>
          <w:rFonts w:asciiTheme="minorHAnsi" w:hAnsiTheme="minorHAnsi" w:cstheme="minorHAnsi"/>
          <w:sz w:val="24"/>
        </w:rPr>
        <w:t xml:space="preserve">ministries and </w:t>
      </w:r>
      <w:r w:rsidR="008E50C8" w:rsidRPr="00CA7795">
        <w:rPr>
          <w:rFonts w:asciiTheme="minorHAnsi" w:hAnsiTheme="minorHAnsi" w:cstheme="minorHAnsi"/>
          <w:sz w:val="24"/>
        </w:rPr>
        <w:t>activities involving children, young people and adults.</w:t>
      </w:r>
      <w:r w:rsidR="000F1055" w:rsidRPr="00CA7795">
        <w:rPr>
          <w:rFonts w:asciiTheme="minorHAnsi" w:hAnsiTheme="minorHAnsi" w:cstheme="minorHAnsi"/>
          <w:sz w:val="24"/>
        </w:rPr>
        <w:t xml:space="preserve"> </w:t>
      </w:r>
    </w:p>
    <w:p w14:paraId="14393D62" w14:textId="77777777" w:rsidR="00A70B8C" w:rsidRPr="00CA7795" w:rsidRDefault="00A70B8C" w:rsidP="000F1055">
      <w:pPr>
        <w:pStyle w:val="BodyText"/>
        <w:spacing w:line="360" w:lineRule="auto"/>
        <w:rPr>
          <w:rFonts w:asciiTheme="minorHAnsi" w:hAnsiTheme="minorHAnsi" w:cstheme="minorHAnsi"/>
          <w:sz w:val="24"/>
        </w:rPr>
      </w:pPr>
    </w:p>
    <w:p w14:paraId="1B78811B" w14:textId="756E3217" w:rsidR="00B55C55" w:rsidRPr="00CA7795" w:rsidRDefault="00E93F4A" w:rsidP="00B55C55">
      <w:pPr>
        <w:pStyle w:val="NormalWeb"/>
        <w:spacing w:before="0" w:beforeAutospacing="0" w:line="360" w:lineRule="auto"/>
        <w:rPr>
          <w:rFonts w:asciiTheme="minorHAnsi" w:hAnsiTheme="minorHAnsi" w:cstheme="minorHAnsi"/>
        </w:rPr>
      </w:pPr>
      <w:r w:rsidRPr="00CA7795">
        <w:rPr>
          <w:rStyle w:val="Strong"/>
          <w:rFonts w:asciiTheme="minorHAnsi" w:hAnsiTheme="minorHAnsi" w:cstheme="minorHAnsi"/>
          <w:b w:val="0"/>
          <w:bCs w:val="0"/>
        </w:rPr>
        <w:t>1.6</w:t>
      </w:r>
      <w:r w:rsidRPr="00CA7795">
        <w:rPr>
          <w:rStyle w:val="Strong"/>
          <w:rFonts w:asciiTheme="minorHAnsi" w:hAnsiTheme="minorHAnsi" w:cstheme="minorHAnsi"/>
          <w:b w:val="0"/>
          <w:bCs w:val="0"/>
        </w:rPr>
        <w:tab/>
      </w:r>
      <w:r w:rsidR="00F55846" w:rsidRPr="006541EB">
        <w:rPr>
          <w:rStyle w:val="Strong"/>
          <w:rFonts w:asciiTheme="minorHAnsi" w:hAnsiTheme="minorHAnsi" w:cstheme="minorHAnsi"/>
          <w:b w:val="0"/>
          <w:bCs w:val="0"/>
        </w:rPr>
        <w:t xml:space="preserve">Central to </w:t>
      </w:r>
      <w:r w:rsidR="00FC67E9" w:rsidRPr="006541EB">
        <w:rPr>
          <w:rStyle w:val="Strong"/>
          <w:rFonts w:asciiTheme="minorHAnsi" w:hAnsiTheme="minorHAnsi" w:cstheme="minorHAnsi"/>
          <w:b w:val="0"/>
          <w:bCs w:val="0"/>
        </w:rPr>
        <w:t xml:space="preserve">all of </w:t>
      </w:r>
      <w:r w:rsidR="00F55846" w:rsidRPr="006541EB">
        <w:rPr>
          <w:rStyle w:val="Strong"/>
          <w:rFonts w:asciiTheme="minorHAnsi" w:hAnsiTheme="minorHAnsi" w:cstheme="minorHAnsi"/>
          <w:b w:val="0"/>
          <w:bCs w:val="0"/>
        </w:rPr>
        <w:t xml:space="preserve">this, is the Board of Trustees. </w:t>
      </w:r>
      <w:r w:rsidR="00B55C55" w:rsidRPr="006541EB">
        <w:rPr>
          <w:rFonts w:asciiTheme="minorHAnsi" w:hAnsiTheme="minorHAnsi" w:cstheme="minorHAnsi"/>
        </w:rPr>
        <w:t>The Trustees</w:t>
      </w:r>
      <w:r w:rsidR="004E2A34" w:rsidRPr="006541EB">
        <w:rPr>
          <w:rFonts w:asciiTheme="minorHAnsi" w:hAnsiTheme="minorHAnsi" w:cstheme="minorHAnsi"/>
        </w:rPr>
        <w:t xml:space="preserve">, most of whom also serve as Elders, </w:t>
      </w:r>
      <w:r w:rsidR="00B55C55" w:rsidRPr="006541EB">
        <w:rPr>
          <w:rFonts w:asciiTheme="minorHAnsi" w:hAnsiTheme="minorHAnsi" w:cstheme="minorHAnsi"/>
        </w:rPr>
        <w:t xml:space="preserve">are appointed </w:t>
      </w:r>
      <w:r w:rsidR="00B40D5B" w:rsidRPr="006541EB">
        <w:rPr>
          <w:rFonts w:asciiTheme="minorHAnsi" w:hAnsiTheme="minorHAnsi" w:cstheme="minorHAnsi"/>
        </w:rPr>
        <w:t>for a</w:t>
      </w:r>
      <w:r w:rsidR="004E2A34" w:rsidRPr="006541EB">
        <w:rPr>
          <w:rFonts w:asciiTheme="minorHAnsi" w:hAnsiTheme="minorHAnsi" w:cstheme="minorHAnsi"/>
        </w:rPr>
        <w:t xml:space="preserve">n over-lapping </w:t>
      </w:r>
      <w:r w:rsidR="00B40D5B" w:rsidRPr="006541EB">
        <w:rPr>
          <w:rFonts w:asciiTheme="minorHAnsi" w:hAnsiTheme="minorHAnsi" w:cstheme="minorHAnsi"/>
        </w:rPr>
        <w:t xml:space="preserve"> specified period of time</w:t>
      </w:r>
      <w:r w:rsidR="00D66D02" w:rsidRPr="006541EB">
        <w:rPr>
          <w:rFonts w:asciiTheme="minorHAnsi" w:hAnsiTheme="minorHAnsi" w:cstheme="minorHAnsi"/>
        </w:rPr>
        <w:t xml:space="preserve"> to serve as the body who governs </w:t>
      </w:r>
      <w:r w:rsidR="00B55C55" w:rsidRPr="006541EB">
        <w:rPr>
          <w:rFonts w:asciiTheme="minorHAnsi" w:hAnsiTheme="minorHAnsi" w:cstheme="minorHAnsi"/>
        </w:rPr>
        <w:t>Cornerstone  Evangelical Church (CEC)</w:t>
      </w:r>
      <w:r w:rsidR="00DC0346" w:rsidRPr="006541EB">
        <w:rPr>
          <w:rFonts w:asciiTheme="minorHAnsi" w:hAnsiTheme="minorHAnsi" w:cstheme="minorHAnsi"/>
        </w:rPr>
        <w:t>. They</w:t>
      </w:r>
      <w:r w:rsidR="00DC0346" w:rsidRPr="00CA7795">
        <w:rPr>
          <w:rFonts w:asciiTheme="minorHAnsi" w:hAnsiTheme="minorHAnsi" w:cstheme="minorHAnsi"/>
        </w:rPr>
        <w:t xml:space="preserve"> </w:t>
      </w:r>
      <w:r w:rsidR="00B55C55" w:rsidRPr="00CA7795">
        <w:rPr>
          <w:rFonts w:asciiTheme="minorHAnsi" w:hAnsiTheme="minorHAnsi" w:cstheme="minorHAnsi"/>
        </w:rPr>
        <w:t xml:space="preserve">have a critical role in decision making and compliance as well as setting the </w:t>
      </w:r>
      <w:r w:rsidR="00E36457">
        <w:rPr>
          <w:rFonts w:asciiTheme="minorHAnsi" w:hAnsiTheme="minorHAnsi" w:cstheme="minorHAnsi"/>
        </w:rPr>
        <w:t xml:space="preserve">core </w:t>
      </w:r>
      <w:r w:rsidR="00B55C55" w:rsidRPr="00CA7795">
        <w:rPr>
          <w:rFonts w:asciiTheme="minorHAnsi" w:hAnsiTheme="minorHAnsi" w:cstheme="minorHAnsi"/>
        </w:rPr>
        <w:t xml:space="preserve">values, standards and behaviours of our church, referred to as the </w:t>
      </w:r>
      <w:r w:rsidR="00B55C55" w:rsidRPr="00CA7795">
        <w:rPr>
          <w:rFonts w:asciiTheme="minorHAnsi" w:hAnsiTheme="minorHAnsi" w:cstheme="minorHAnsi"/>
          <w:i/>
          <w:iCs/>
        </w:rPr>
        <w:t>Culture</w:t>
      </w:r>
      <w:r w:rsidR="00B55C55" w:rsidRPr="00CA7795">
        <w:rPr>
          <w:rFonts w:asciiTheme="minorHAnsi" w:hAnsiTheme="minorHAnsi" w:cstheme="minorHAnsi"/>
        </w:rPr>
        <w:t>.</w:t>
      </w:r>
    </w:p>
    <w:p w14:paraId="588814DF" w14:textId="10C9B117" w:rsidR="00E36457" w:rsidRDefault="00D75A60" w:rsidP="00DC0346">
      <w:pPr>
        <w:spacing w:line="360" w:lineRule="auto"/>
        <w:rPr>
          <w:rStyle w:val="Strong"/>
          <w:rFonts w:cstheme="minorHAnsi"/>
          <w:b w:val="0"/>
          <w:bCs w:val="0"/>
          <w:sz w:val="24"/>
          <w:szCs w:val="24"/>
        </w:rPr>
      </w:pPr>
      <w:r w:rsidRPr="00CA7795">
        <w:rPr>
          <w:rStyle w:val="Strong"/>
          <w:rFonts w:cstheme="minorHAnsi"/>
          <w:b w:val="0"/>
          <w:bCs w:val="0"/>
          <w:sz w:val="24"/>
          <w:szCs w:val="24"/>
        </w:rPr>
        <w:t>1.7</w:t>
      </w:r>
      <w:r w:rsidRPr="00CA7795">
        <w:rPr>
          <w:rStyle w:val="Strong"/>
          <w:rFonts w:cstheme="minorHAnsi"/>
          <w:b w:val="0"/>
          <w:bCs w:val="0"/>
          <w:sz w:val="24"/>
          <w:szCs w:val="24"/>
        </w:rPr>
        <w:tab/>
      </w:r>
      <w:r w:rsidR="00DC0346" w:rsidRPr="00CA7795">
        <w:rPr>
          <w:rStyle w:val="Strong"/>
          <w:rFonts w:cstheme="minorHAnsi"/>
          <w:b w:val="0"/>
          <w:bCs w:val="0"/>
          <w:sz w:val="24"/>
          <w:szCs w:val="24"/>
        </w:rPr>
        <w:t xml:space="preserve">Good governance </w:t>
      </w:r>
      <w:r w:rsidR="0057302D" w:rsidRPr="00CA7795">
        <w:rPr>
          <w:rStyle w:val="Strong"/>
          <w:rFonts w:cstheme="minorHAnsi"/>
          <w:b w:val="0"/>
          <w:bCs w:val="0"/>
          <w:sz w:val="24"/>
          <w:szCs w:val="24"/>
        </w:rPr>
        <w:t>helps</w:t>
      </w:r>
      <w:r w:rsidR="007C0C86" w:rsidRPr="00CA7795">
        <w:rPr>
          <w:rStyle w:val="Strong"/>
          <w:rFonts w:cstheme="minorHAnsi"/>
          <w:b w:val="0"/>
          <w:bCs w:val="0"/>
          <w:sz w:val="24"/>
          <w:szCs w:val="24"/>
        </w:rPr>
        <w:t xml:space="preserve"> to PROTECT all </w:t>
      </w:r>
      <w:r w:rsidR="007371F0" w:rsidRPr="00CA7795">
        <w:rPr>
          <w:rStyle w:val="Strong"/>
          <w:rFonts w:cstheme="minorHAnsi"/>
          <w:b w:val="0"/>
          <w:bCs w:val="0"/>
          <w:sz w:val="24"/>
          <w:szCs w:val="24"/>
        </w:rPr>
        <w:t>within the Cornerstone community</w:t>
      </w:r>
      <w:r w:rsidR="00016C1B">
        <w:rPr>
          <w:rStyle w:val="Strong"/>
          <w:rFonts w:cstheme="minorHAnsi"/>
          <w:b w:val="0"/>
          <w:bCs w:val="0"/>
          <w:sz w:val="24"/>
          <w:szCs w:val="24"/>
        </w:rPr>
        <w:t>,</w:t>
      </w:r>
      <w:r w:rsidR="007371F0" w:rsidRPr="00CA7795">
        <w:rPr>
          <w:rStyle w:val="Strong"/>
          <w:rFonts w:cstheme="minorHAnsi"/>
          <w:b w:val="0"/>
          <w:bCs w:val="0"/>
          <w:sz w:val="24"/>
          <w:szCs w:val="24"/>
        </w:rPr>
        <w:t xml:space="preserve"> </w:t>
      </w:r>
      <w:r w:rsidR="00DC0346" w:rsidRPr="00CA7795">
        <w:rPr>
          <w:rStyle w:val="Strong"/>
          <w:rFonts w:cstheme="minorHAnsi"/>
          <w:b w:val="0"/>
          <w:bCs w:val="0"/>
          <w:sz w:val="24"/>
          <w:szCs w:val="24"/>
        </w:rPr>
        <w:t>respond</w:t>
      </w:r>
      <w:r w:rsidR="0057302D" w:rsidRPr="00CA7795">
        <w:rPr>
          <w:rStyle w:val="Strong"/>
          <w:rFonts w:cstheme="minorHAnsi"/>
          <w:b w:val="0"/>
          <w:bCs w:val="0"/>
          <w:sz w:val="24"/>
          <w:szCs w:val="24"/>
        </w:rPr>
        <w:t>ing</w:t>
      </w:r>
      <w:r w:rsidR="00DC0346" w:rsidRPr="00CA7795">
        <w:rPr>
          <w:rStyle w:val="Strong"/>
          <w:rFonts w:cstheme="minorHAnsi"/>
          <w:b w:val="0"/>
          <w:bCs w:val="0"/>
          <w:sz w:val="24"/>
          <w:szCs w:val="24"/>
        </w:rPr>
        <w:t xml:space="preserve"> quickly and with integrity when concerns arise. </w:t>
      </w:r>
    </w:p>
    <w:p w14:paraId="0B22750F" w14:textId="77777777" w:rsidR="00C525E4" w:rsidRPr="00C525E4" w:rsidRDefault="00C525E4" w:rsidP="00DC0346">
      <w:pPr>
        <w:spacing w:line="360" w:lineRule="auto"/>
        <w:rPr>
          <w:rFonts w:cstheme="minorHAnsi"/>
          <w:sz w:val="24"/>
          <w:szCs w:val="24"/>
        </w:rPr>
      </w:pPr>
    </w:p>
    <w:p w14:paraId="4D86CBD0" w14:textId="6097AF08" w:rsidR="00450145" w:rsidRDefault="00D75A60" w:rsidP="000F1055">
      <w:pPr>
        <w:pStyle w:val="BodyText"/>
        <w:spacing w:line="360" w:lineRule="auto"/>
        <w:rPr>
          <w:rFonts w:asciiTheme="minorHAnsi" w:hAnsiTheme="minorHAnsi" w:cstheme="minorHAnsi"/>
          <w:sz w:val="24"/>
        </w:rPr>
      </w:pPr>
      <w:r w:rsidRPr="00CA7795">
        <w:rPr>
          <w:rFonts w:asciiTheme="minorHAnsi" w:hAnsiTheme="minorHAnsi" w:cstheme="minorHAnsi"/>
          <w:sz w:val="24"/>
        </w:rPr>
        <w:t>1.8</w:t>
      </w:r>
      <w:r w:rsidRPr="00CA7795">
        <w:rPr>
          <w:rFonts w:asciiTheme="minorHAnsi" w:hAnsiTheme="minorHAnsi" w:cstheme="minorHAnsi"/>
          <w:sz w:val="24"/>
        </w:rPr>
        <w:tab/>
      </w:r>
      <w:r w:rsidR="009D5CD6" w:rsidRPr="006541EB">
        <w:rPr>
          <w:rFonts w:asciiTheme="minorHAnsi" w:hAnsiTheme="minorHAnsi" w:cstheme="minorHAnsi"/>
          <w:sz w:val="24"/>
        </w:rPr>
        <w:t>The Trustees acknowledge that in</w:t>
      </w:r>
      <w:r w:rsidR="00CB3413" w:rsidRPr="006541EB">
        <w:rPr>
          <w:rFonts w:asciiTheme="minorHAnsi" w:hAnsiTheme="minorHAnsi" w:cstheme="minorHAnsi"/>
          <w:sz w:val="24"/>
        </w:rPr>
        <w:t xml:space="preserve"> the event of any Safeguarding matter arising, they will follow </w:t>
      </w:r>
      <w:r w:rsidR="00C65E0C" w:rsidRPr="006541EB">
        <w:rPr>
          <w:rFonts w:asciiTheme="minorHAnsi" w:hAnsiTheme="minorHAnsi" w:cstheme="minorHAnsi"/>
          <w:sz w:val="24"/>
        </w:rPr>
        <w:t>the</w:t>
      </w:r>
      <w:r w:rsidR="00A83C0C" w:rsidRPr="006541EB">
        <w:rPr>
          <w:rFonts w:asciiTheme="minorHAnsi" w:hAnsiTheme="minorHAnsi" w:cstheme="minorHAnsi"/>
          <w:sz w:val="24"/>
        </w:rPr>
        <w:t xml:space="preserve"> Wales Safeguarding Procedures</w:t>
      </w:r>
      <w:r w:rsidR="00B042E4" w:rsidRPr="006541EB">
        <w:rPr>
          <w:rFonts w:asciiTheme="minorHAnsi" w:hAnsiTheme="minorHAnsi" w:cstheme="minorHAnsi"/>
          <w:sz w:val="24"/>
        </w:rPr>
        <w:t xml:space="preserve"> </w:t>
      </w:r>
      <w:r w:rsidR="002A3BDD" w:rsidRPr="006541EB">
        <w:rPr>
          <w:rFonts w:asciiTheme="minorHAnsi" w:hAnsiTheme="minorHAnsi" w:cstheme="minorHAnsi"/>
          <w:sz w:val="24"/>
        </w:rPr>
        <w:t xml:space="preserve">that are feely available as a </w:t>
      </w:r>
      <w:r w:rsidR="00B235FE" w:rsidRPr="006541EB">
        <w:rPr>
          <w:rFonts w:asciiTheme="minorHAnsi" w:hAnsiTheme="minorHAnsi" w:cstheme="minorHAnsi"/>
          <w:sz w:val="24"/>
        </w:rPr>
        <w:t>phone</w:t>
      </w:r>
      <w:r w:rsidR="00E875EF" w:rsidRPr="006541EB">
        <w:rPr>
          <w:rFonts w:asciiTheme="minorHAnsi" w:hAnsiTheme="minorHAnsi" w:cstheme="minorHAnsi"/>
          <w:sz w:val="24"/>
        </w:rPr>
        <w:t>-</w:t>
      </w:r>
      <w:r w:rsidR="002A3BDD" w:rsidRPr="006541EB">
        <w:rPr>
          <w:rFonts w:asciiTheme="minorHAnsi" w:hAnsiTheme="minorHAnsi" w:cstheme="minorHAnsi"/>
          <w:sz w:val="24"/>
        </w:rPr>
        <w:t>App</w:t>
      </w:r>
      <w:r w:rsidR="00E875EF" w:rsidRPr="006541EB">
        <w:rPr>
          <w:rFonts w:asciiTheme="minorHAnsi" w:hAnsiTheme="minorHAnsi" w:cstheme="minorHAnsi"/>
          <w:sz w:val="24"/>
        </w:rPr>
        <w:t xml:space="preserve">; this </w:t>
      </w:r>
      <w:r w:rsidR="00B235FE" w:rsidRPr="006541EB">
        <w:rPr>
          <w:rFonts w:asciiTheme="minorHAnsi" w:hAnsiTheme="minorHAnsi" w:cstheme="minorHAnsi"/>
          <w:sz w:val="24"/>
        </w:rPr>
        <w:t>provid</w:t>
      </w:r>
      <w:r w:rsidR="00E875EF" w:rsidRPr="006541EB">
        <w:rPr>
          <w:rFonts w:asciiTheme="minorHAnsi" w:hAnsiTheme="minorHAnsi" w:cstheme="minorHAnsi"/>
          <w:sz w:val="24"/>
        </w:rPr>
        <w:t>es</w:t>
      </w:r>
      <w:r w:rsidR="00B235FE" w:rsidRPr="006541EB">
        <w:rPr>
          <w:rFonts w:asciiTheme="minorHAnsi" w:hAnsiTheme="minorHAnsi" w:cstheme="minorHAnsi"/>
          <w:sz w:val="24"/>
        </w:rPr>
        <w:t xml:space="preserve"> all </w:t>
      </w:r>
      <w:r w:rsidR="00E875EF" w:rsidRPr="006541EB">
        <w:rPr>
          <w:rFonts w:asciiTheme="minorHAnsi" w:hAnsiTheme="minorHAnsi" w:cstheme="minorHAnsi"/>
          <w:sz w:val="24"/>
        </w:rPr>
        <w:t xml:space="preserve">the </w:t>
      </w:r>
      <w:r w:rsidR="00B235FE" w:rsidRPr="006541EB">
        <w:rPr>
          <w:rFonts w:asciiTheme="minorHAnsi" w:hAnsiTheme="minorHAnsi" w:cstheme="minorHAnsi"/>
          <w:sz w:val="24"/>
        </w:rPr>
        <w:t>necessary information</w:t>
      </w:r>
      <w:r w:rsidR="00E875EF" w:rsidRPr="006541EB">
        <w:rPr>
          <w:rFonts w:asciiTheme="minorHAnsi" w:hAnsiTheme="minorHAnsi" w:cstheme="minorHAnsi"/>
          <w:sz w:val="24"/>
        </w:rPr>
        <w:t xml:space="preserve"> </w:t>
      </w:r>
      <w:r w:rsidR="000805D9" w:rsidRPr="006541EB">
        <w:rPr>
          <w:rFonts w:asciiTheme="minorHAnsi" w:hAnsiTheme="minorHAnsi" w:cstheme="minorHAnsi"/>
          <w:sz w:val="24"/>
        </w:rPr>
        <w:t>when needed.</w:t>
      </w:r>
      <w:r w:rsidR="000805D9" w:rsidRPr="00CA7795">
        <w:rPr>
          <w:rFonts w:asciiTheme="minorHAnsi" w:hAnsiTheme="minorHAnsi" w:cstheme="minorHAnsi"/>
          <w:sz w:val="24"/>
        </w:rPr>
        <w:t xml:space="preserve"> </w:t>
      </w:r>
    </w:p>
    <w:p w14:paraId="6C48522C" w14:textId="77777777" w:rsidR="00C525E4" w:rsidRPr="00CA7795" w:rsidRDefault="00C525E4" w:rsidP="000F1055">
      <w:pPr>
        <w:pStyle w:val="BodyText"/>
        <w:spacing w:line="360" w:lineRule="auto"/>
        <w:rPr>
          <w:rFonts w:asciiTheme="minorHAnsi" w:hAnsiTheme="minorHAnsi" w:cstheme="minorHAnsi"/>
          <w:sz w:val="24"/>
        </w:rPr>
      </w:pPr>
    </w:p>
    <w:p w14:paraId="2C9E078F" w14:textId="7FD3C159" w:rsidR="000F1055" w:rsidRPr="00CA7795" w:rsidRDefault="00450145" w:rsidP="000F1055">
      <w:pPr>
        <w:pStyle w:val="BodyText"/>
        <w:spacing w:line="360" w:lineRule="auto"/>
        <w:rPr>
          <w:rFonts w:asciiTheme="minorHAnsi" w:hAnsiTheme="minorHAnsi" w:cstheme="minorHAnsi"/>
          <w:sz w:val="24"/>
        </w:rPr>
      </w:pPr>
      <w:r w:rsidRPr="00CA7795">
        <w:rPr>
          <w:rFonts w:asciiTheme="minorHAnsi" w:hAnsiTheme="minorHAnsi" w:cstheme="minorHAnsi"/>
          <w:sz w:val="24"/>
        </w:rPr>
        <w:t>1.9</w:t>
      </w:r>
      <w:r w:rsidRPr="00CA7795">
        <w:rPr>
          <w:rFonts w:asciiTheme="minorHAnsi" w:hAnsiTheme="minorHAnsi" w:cstheme="minorHAnsi"/>
          <w:sz w:val="24"/>
        </w:rPr>
        <w:tab/>
      </w:r>
      <w:r w:rsidR="0028768F" w:rsidRPr="006541EB">
        <w:rPr>
          <w:rFonts w:asciiTheme="minorHAnsi" w:hAnsiTheme="minorHAnsi" w:cstheme="minorHAnsi"/>
          <w:sz w:val="24"/>
        </w:rPr>
        <w:t xml:space="preserve">Our county of </w:t>
      </w:r>
      <w:r w:rsidR="000805D9" w:rsidRPr="006541EB">
        <w:rPr>
          <w:rFonts w:asciiTheme="minorHAnsi" w:hAnsiTheme="minorHAnsi" w:cstheme="minorHAnsi"/>
          <w:sz w:val="24"/>
        </w:rPr>
        <w:t xml:space="preserve">Monmouthshire </w:t>
      </w:r>
      <w:r w:rsidR="0028768F" w:rsidRPr="006541EB">
        <w:rPr>
          <w:rFonts w:asciiTheme="minorHAnsi" w:hAnsiTheme="minorHAnsi" w:cstheme="minorHAnsi"/>
          <w:sz w:val="24"/>
        </w:rPr>
        <w:t xml:space="preserve">comes under the Gwent </w:t>
      </w:r>
      <w:r w:rsidR="00816A1E" w:rsidRPr="006541EB">
        <w:rPr>
          <w:rFonts w:asciiTheme="minorHAnsi" w:hAnsiTheme="minorHAnsi" w:cstheme="minorHAnsi"/>
          <w:sz w:val="24"/>
        </w:rPr>
        <w:t>Regional Safeguarding Board</w:t>
      </w:r>
      <w:r w:rsidR="00E4359F" w:rsidRPr="006541EB">
        <w:rPr>
          <w:rFonts w:asciiTheme="minorHAnsi" w:hAnsiTheme="minorHAnsi" w:cstheme="minorHAnsi"/>
          <w:sz w:val="24"/>
        </w:rPr>
        <w:t>.</w:t>
      </w:r>
      <w:r w:rsidR="00886A1D" w:rsidRPr="006541EB">
        <w:rPr>
          <w:rFonts w:asciiTheme="minorHAnsi" w:hAnsiTheme="minorHAnsi" w:cstheme="minorHAnsi"/>
          <w:sz w:val="24"/>
        </w:rPr>
        <w:t xml:space="preserve">                      </w:t>
      </w:r>
      <w:r w:rsidR="00472625" w:rsidRPr="006541EB">
        <w:rPr>
          <w:rFonts w:asciiTheme="minorHAnsi" w:hAnsiTheme="minorHAnsi" w:cstheme="minorHAnsi"/>
          <w:sz w:val="24"/>
        </w:rPr>
        <w:t>www.</w:t>
      </w:r>
      <w:r w:rsidR="00C67239" w:rsidRPr="006541EB">
        <w:rPr>
          <w:rFonts w:asciiTheme="minorHAnsi" w:hAnsiTheme="minorHAnsi" w:cstheme="minorHAnsi"/>
          <w:sz w:val="24"/>
        </w:rPr>
        <w:t>gwentsafeguarding.org.uk</w:t>
      </w:r>
      <w:r w:rsidR="00A83C0C" w:rsidRPr="00CA7795">
        <w:rPr>
          <w:rFonts w:asciiTheme="minorHAnsi" w:hAnsiTheme="minorHAnsi" w:cstheme="minorHAnsi"/>
          <w:sz w:val="24"/>
        </w:rPr>
        <w:t xml:space="preserve"> </w:t>
      </w:r>
    </w:p>
    <w:p w14:paraId="4823EBE3" w14:textId="77777777" w:rsidR="007E23EA" w:rsidRPr="00CA7795" w:rsidRDefault="007E23EA" w:rsidP="005E44B7">
      <w:pPr>
        <w:jc w:val="center"/>
        <w:rPr>
          <w:rFonts w:eastAsia="Times New Roman" w:cstheme="minorHAnsi"/>
          <w:b/>
          <w:lang w:eastAsia="en-GB"/>
        </w:rPr>
      </w:pPr>
    </w:p>
    <w:p w14:paraId="7AD02629" w14:textId="0178AE97" w:rsidR="006D53E3" w:rsidRPr="00CA7795" w:rsidRDefault="00FD2E58" w:rsidP="00FD2E58">
      <w:pPr>
        <w:spacing w:line="360" w:lineRule="auto"/>
        <w:rPr>
          <w:rFonts w:cstheme="minorHAnsi"/>
          <w:sz w:val="24"/>
          <w:szCs w:val="24"/>
        </w:rPr>
      </w:pPr>
      <w:r w:rsidRPr="00CA7795">
        <w:rPr>
          <w:rFonts w:cstheme="minorHAnsi"/>
          <w:sz w:val="24"/>
          <w:szCs w:val="24"/>
        </w:rPr>
        <w:t xml:space="preserve">1.10 </w:t>
      </w:r>
      <w:r w:rsidRPr="00CA7795">
        <w:rPr>
          <w:rFonts w:cstheme="minorHAnsi"/>
          <w:sz w:val="24"/>
          <w:szCs w:val="24"/>
        </w:rPr>
        <w:tab/>
        <w:t>T</w:t>
      </w:r>
      <w:r w:rsidR="008A33A2" w:rsidRPr="00CA7795">
        <w:rPr>
          <w:rFonts w:cstheme="minorHAnsi"/>
          <w:sz w:val="24"/>
          <w:szCs w:val="24"/>
        </w:rPr>
        <w:t>he Policy has been agreed by the Trustees of Cornerstone Evangelical Church and is available on the church’s websit</w:t>
      </w:r>
      <w:r w:rsidR="00C62DB5">
        <w:rPr>
          <w:rFonts w:cstheme="minorHAnsi"/>
          <w:sz w:val="24"/>
          <w:szCs w:val="24"/>
        </w:rPr>
        <w:t xml:space="preserve">e. A </w:t>
      </w:r>
      <w:r w:rsidR="008A33A2" w:rsidRPr="00CA7795">
        <w:rPr>
          <w:rFonts w:cstheme="minorHAnsi"/>
          <w:sz w:val="24"/>
          <w:szCs w:val="24"/>
        </w:rPr>
        <w:t xml:space="preserve">hard copy </w:t>
      </w:r>
      <w:r w:rsidR="00C62DB5">
        <w:rPr>
          <w:rFonts w:cstheme="minorHAnsi"/>
          <w:sz w:val="24"/>
          <w:szCs w:val="24"/>
        </w:rPr>
        <w:t xml:space="preserve">is </w:t>
      </w:r>
      <w:r w:rsidR="008A33A2" w:rsidRPr="00CA7795">
        <w:rPr>
          <w:rFonts w:cstheme="minorHAnsi"/>
          <w:sz w:val="24"/>
          <w:szCs w:val="24"/>
        </w:rPr>
        <w:t xml:space="preserve">available on request from the Cornerstone Church Administrator.  The </w:t>
      </w:r>
      <w:r w:rsidR="0018753E">
        <w:rPr>
          <w:rFonts w:cstheme="minorHAnsi"/>
          <w:sz w:val="24"/>
          <w:szCs w:val="24"/>
        </w:rPr>
        <w:t xml:space="preserve">Trustees </w:t>
      </w:r>
      <w:r w:rsidR="008A33A2" w:rsidRPr="00CA7795">
        <w:rPr>
          <w:rFonts w:cstheme="minorHAnsi"/>
          <w:sz w:val="24"/>
          <w:szCs w:val="24"/>
        </w:rPr>
        <w:t>agree not to allow the document to be copied by other organisations (see f</w:t>
      </w:r>
      <w:r w:rsidR="00B66790" w:rsidRPr="00CA7795">
        <w:rPr>
          <w:rFonts w:cstheme="minorHAnsi"/>
          <w:sz w:val="24"/>
          <w:szCs w:val="24"/>
        </w:rPr>
        <w:t>ooter)</w:t>
      </w:r>
      <w:r w:rsidR="0018753E">
        <w:rPr>
          <w:rFonts w:cstheme="minorHAnsi"/>
          <w:sz w:val="24"/>
          <w:szCs w:val="24"/>
        </w:rPr>
        <w:t>.</w:t>
      </w:r>
    </w:p>
    <w:p w14:paraId="1038A94C" w14:textId="77777777" w:rsidR="00886A1D" w:rsidRDefault="00886A1D" w:rsidP="00B66790">
      <w:pPr>
        <w:jc w:val="center"/>
        <w:rPr>
          <w:rFonts w:cstheme="minorHAnsi"/>
          <w:b/>
          <w:sz w:val="32"/>
          <w:szCs w:val="32"/>
        </w:rPr>
      </w:pPr>
    </w:p>
    <w:p w14:paraId="38B80E03" w14:textId="77777777" w:rsidR="00943334" w:rsidRDefault="00943334" w:rsidP="00B66790">
      <w:pPr>
        <w:jc w:val="center"/>
        <w:rPr>
          <w:rFonts w:cstheme="minorHAnsi"/>
          <w:b/>
          <w:sz w:val="32"/>
          <w:szCs w:val="32"/>
        </w:rPr>
      </w:pPr>
    </w:p>
    <w:p w14:paraId="4556F3EF" w14:textId="77777777" w:rsidR="00943334" w:rsidRDefault="00943334" w:rsidP="00B66790">
      <w:pPr>
        <w:jc w:val="center"/>
        <w:rPr>
          <w:rFonts w:cstheme="minorHAnsi"/>
          <w:b/>
          <w:sz w:val="32"/>
          <w:szCs w:val="32"/>
        </w:rPr>
      </w:pPr>
    </w:p>
    <w:p w14:paraId="25AA6DB3" w14:textId="77777777" w:rsidR="00943334" w:rsidRDefault="00943334" w:rsidP="00B66790">
      <w:pPr>
        <w:jc w:val="center"/>
        <w:rPr>
          <w:rFonts w:cstheme="minorHAnsi"/>
          <w:b/>
          <w:sz w:val="32"/>
          <w:szCs w:val="32"/>
        </w:rPr>
      </w:pPr>
    </w:p>
    <w:p w14:paraId="494E419B" w14:textId="77777777" w:rsidR="00414A9F" w:rsidRDefault="00414A9F" w:rsidP="00B66790">
      <w:pPr>
        <w:jc w:val="center"/>
        <w:rPr>
          <w:rFonts w:cstheme="minorHAnsi"/>
          <w:b/>
          <w:sz w:val="32"/>
          <w:szCs w:val="32"/>
        </w:rPr>
      </w:pPr>
    </w:p>
    <w:p w14:paraId="272BFE1D" w14:textId="77777777" w:rsidR="00414A9F" w:rsidRDefault="00414A9F" w:rsidP="00B66790">
      <w:pPr>
        <w:jc w:val="center"/>
        <w:rPr>
          <w:rFonts w:cstheme="minorHAnsi"/>
          <w:b/>
          <w:sz w:val="32"/>
          <w:szCs w:val="32"/>
        </w:rPr>
      </w:pPr>
    </w:p>
    <w:p w14:paraId="3A4FDE23" w14:textId="77777777" w:rsidR="00414A9F" w:rsidRDefault="00414A9F" w:rsidP="00B66790">
      <w:pPr>
        <w:jc w:val="center"/>
        <w:rPr>
          <w:rFonts w:cstheme="minorHAnsi"/>
          <w:b/>
          <w:sz w:val="32"/>
          <w:szCs w:val="32"/>
        </w:rPr>
      </w:pPr>
    </w:p>
    <w:p w14:paraId="0F12C4C1" w14:textId="77777777" w:rsidR="00943334" w:rsidRPr="00CA7795" w:rsidRDefault="00943334" w:rsidP="00B66790">
      <w:pPr>
        <w:jc w:val="center"/>
        <w:rPr>
          <w:rFonts w:cstheme="minorHAnsi"/>
          <w:b/>
          <w:sz w:val="32"/>
          <w:szCs w:val="32"/>
        </w:rPr>
      </w:pPr>
    </w:p>
    <w:p w14:paraId="0ED107D6" w14:textId="77777777" w:rsidR="00631AAE" w:rsidRDefault="00631AAE" w:rsidP="00B66790">
      <w:pPr>
        <w:jc w:val="center"/>
        <w:rPr>
          <w:rFonts w:cstheme="minorHAnsi"/>
          <w:b/>
          <w:sz w:val="32"/>
          <w:szCs w:val="32"/>
        </w:rPr>
      </w:pPr>
    </w:p>
    <w:p w14:paraId="7D18C6AF" w14:textId="685971C0" w:rsidR="00B66790" w:rsidRDefault="00B66790" w:rsidP="00B66790">
      <w:pPr>
        <w:jc w:val="center"/>
        <w:rPr>
          <w:rFonts w:cstheme="minorHAnsi"/>
          <w:b/>
          <w:sz w:val="32"/>
          <w:szCs w:val="32"/>
        </w:rPr>
      </w:pPr>
      <w:r w:rsidRPr="006541EB">
        <w:rPr>
          <w:rFonts w:cstheme="minorHAnsi"/>
          <w:b/>
          <w:sz w:val="32"/>
          <w:szCs w:val="32"/>
        </w:rPr>
        <w:t xml:space="preserve">SAFEGUARDING </w:t>
      </w:r>
      <w:r w:rsidR="006541EB" w:rsidRPr="006541EB">
        <w:rPr>
          <w:rFonts w:cstheme="minorHAnsi"/>
          <w:b/>
          <w:sz w:val="32"/>
          <w:szCs w:val="32"/>
        </w:rPr>
        <w:t xml:space="preserve">TEAM </w:t>
      </w:r>
      <w:r w:rsidRPr="006541EB">
        <w:rPr>
          <w:rFonts w:cstheme="minorHAnsi"/>
          <w:b/>
          <w:sz w:val="32"/>
          <w:szCs w:val="32"/>
        </w:rPr>
        <w:t>STRUCTURE &amp; CONTACT DETAILS</w:t>
      </w:r>
    </w:p>
    <w:p w14:paraId="7F8FF9E5" w14:textId="77777777" w:rsidR="00414A9F" w:rsidRPr="00CA7795" w:rsidRDefault="00414A9F" w:rsidP="00B66790">
      <w:pPr>
        <w:jc w:val="center"/>
        <w:rPr>
          <w:rFonts w:cstheme="minorHAnsi"/>
          <w:b/>
          <w:sz w:val="32"/>
          <w:szCs w:val="32"/>
        </w:rPr>
      </w:pPr>
    </w:p>
    <w:tbl>
      <w:tblPr>
        <w:tblStyle w:val="TableGrid"/>
        <w:tblW w:w="0" w:type="auto"/>
        <w:tblLook w:val="04A0" w:firstRow="1" w:lastRow="0" w:firstColumn="1" w:lastColumn="0" w:noHBand="0" w:noVBand="1"/>
      </w:tblPr>
      <w:tblGrid>
        <w:gridCol w:w="9323"/>
      </w:tblGrid>
      <w:tr w:rsidR="00B66790" w:rsidRPr="00CA7795" w14:paraId="4C0C0655" w14:textId="77777777" w:rsidTr="00D16CF8">
        <w:tc>
          <w:tcPr>
            <w:tcW w:w="9323" w:type="dxa"/>
          </w:tcPr>
          <w:p w14:paraId="3A8B10D9" w14:textId="77777777" w:rsidR="00B66790" w:rsidRPr="00CA7795" w:rsidRDefault="00B66790" w:rsidP="00BC5BCC">
            <w:pPr>
              <w:jc w:val="center"/>
              <w:rPr>
                <w:rFonts w:cstheme="minorHAnsi"/>
                <w:b/>
                <w:sz w:val="32"/>
                <w:szCs w:val="32"/>
              </w:rPr>
            </w:pPr>
            <w:r w:rsidRPr="00CA7795">
              <w:rPr>
                <w:rFonts w:cstheme="minorHAnsi"/>
                <w:b/>
                <w:sz w:val="32"/>
                <w:szCs w:val="32"/>
              </w:rPr>
              <w:t>CHAIR OF TRUSTEES</w:t>
            </w:r>
          </w:p>
          <w:p w14:paraId="0412369E" w14:textId="2412F1CF" w:rsidR="00B66790" w:rsidRPr="00CA7795" w:rsidRDefault="00B66790" w:rsidP="00BC5BCC">
            <w:pPr>
              <w:jc w:val="center"/>
              <w:rPr>
                <w:rFonts w:cstheme="minorHAnsi"/>
                <w:b/>
                <w:sz w:val="32"/>
                <w:szCs w:val="32"/>
              </w:rPr>
            </w:pPr>
            <w:r w:rsidRPr="00CA7795">
              <w:rPr>
                <w:rFonts w:cstheme="minorHAnsi"/>
                <w:b/>
                <w:sz w:val="32"/>
                <w:szCs w:val="32"/>
              </w:rPr>
              <w:t>Neil Holloman</w:t>
            </w:r>
          </w:p>
          <w:p w14:paraId="49C60073" w14:textId="77777777" w:rsidR="00B66790" w:rsidRPr="00CA7795" w:rsidRDefault="00B66790" w:rsidP="00D16CF8">
            <w:pPr>
              <w:jc w:val="center"/>
              <w:rPr>
                <w:rFonts w:cstheme="minorHAnsi"/>
                <w:b/>
                <w:color w:val="FF0000"/>
                <w:sz w:val="32"/>
                <w:szCs w:val="32"/>
              </w:rPr>
            </w:pPr>
            <w:hyperlink r:id="rId10" w:history="1">
              <w:r w:rsidRPr="00CA7795">
                <w:rPr>
                  <w:rStyle w:val="Hyperlink"/>
                  <w:rFonts w:cstheme="minorHAnsi"/>
                  <w:b/>
                  <w:sz w:val="32"/>
                  <w:szCs w:val="32"/>
                </w:rPr>
                <w:t>neilholloman57@gmail.com</w:t>
              </w:r>
            </w:hyperlink>
          </w:p>
        </w:tc>
      </w:tr>
    </w:tbl>
    <w:p w14:paraId="045BBA75" w14:textId="77777777" w:rsidR="00B66790" w:rsidRDefault="00B66790" w:rsidP="00B66790">
      <w:pPr>
        <w:jc w:val="center"/>
        <w:rPr>
          <w:rFonts w:cstheme="minorHAnsi"/>
          <w:b/>
          <w:sz w:val="32"/>
          <w:szCs w:val="32"/>
        </w:rPr>
      </w:pPr>
    </w:p>
    <w:p w14:paraId="18E41831" w14:textId="77777777" w:rsidR="00FA60C5" w:rsidRPr="00CA7795" w:rsidRDefault="00FA60C5" w:rsidP="00B66790">
      <w:pPr>
        <w:jc w:val="center"/>
        <w:rPr>
          <w:rFonts w:cstheme="minorHAnsi"/>
          <w:b/>
          <w:sz w:val="32"/>
          <w:szCs w:val="32"/>
        </w:rPr>
      </w:pPr>
    </w:p>
    <w:tbl>
      <w:tblPr>
        <w:tblStyle w:val="TableGrid"/>
        <w:tblW w:w="0" w:type="auto"/>
        <w:tblLook w:val="04A0" w:firstRow="1" w:lastRow="0" w:firstColumn="1" w:lastColumn="0" w:noHBand="0" w:noVBand="1"/>
      </w:tblPr>
      <w:tblGrid>
        <w:gridCol w:w="9323"/>
      </w:tblGrid>
      <w:tr w:rsidR="00B66790" w:rsidRPr="00CA7795" w14:paraId="791E652A" w14:textId="77777777" w:rsidTr="00D16CF8">
        <w:tc>
          <w:tcPr>
            <w:tcW w:w="9323" w:type="dxa"/>
          </w:tcPr>
          <w:p w14:paraId="4E0CCA3C" w14:textId="3286D970" w:rsidR="00B66790" w:rsidRPr="00CA7795" w:rsidRDefault="00B66790" w:rsidP="00D16CF8">
            <w:pPr>
              <w:jc w:val="center"/>
              <w:rPr>
                <w:rFonts w:cstheme="minorHAnsi"/>
                <w:b/>
                <w:sz w:val="32"/>
                <w:szCs w:val="32"/>
              </w:rPr>
            </w:pPr>
            <w:r w:rsidRPr="00CA7795">
              <w:rPr>
                <w:rFonts w:cstheme="minorHAnsi"/>
                <w:b/>
                <w:sz w:val="32"/>
                <w:szCs w:val="32"/>
              </w:rPr>
              <w:t>DESIGNATED  SAFEGUARDING</w:t>
            </w:r>
            <w:r w:rsidR="0039789E">
              <w:rPr>
                <w:rFonts w:cstheme="minorHAnsi"/>
                <w:b/>
                <w:sz w:val="32"/>
                <w:szCs w:val="32"/>
              </w:rPr>
              <w:t xml:space="preserve"> TRUSTEE (DST)</w:t>
            </w:r>
          </w:p>
          <w:p w14:paraId="1D78E76B" w14:textId="440FB45F" w:rsidR="00B66790" w:rsidRPr="00CA7795" w:rsidRDefault="00B66790" w:rsidP="00BC5BCC">
            <w:pPr>
              <w:rPr>
                <w:rFonts w:cstheme="minorHAnsi"/>
                <w:b/>
                <w:sz w:val="32"/>
                <w:szCs w:val="32"/>
              </w:rPr>
            </w:pPr>
            <w:r w:rsidRPr="00CA7795">
              <w:rPr>
                <w:rFonts w:cstheme="minorHAnsi"/>
                <w:b/>
                <w:sz w:val="32"/>
                <w:szCs w:val="32"/>
              </w:rPr>
              <w:t xml:space="preserve">  </w:t>
            </w:r>
            <w:r w:rsidR="00BC5BCC">
              <w:rPr>
                <w:rFonts w:cstheme="minorHAnsi"/>
                <w:b/>
                <w:sz w:val="32"/>
                <w:szCs w:val="32"/>
              </w:rPr>
              <w:t xml:space="preserve">                                </w:t>
            </w:r>
            <w:r w:rsidRPr="00CA7795">
              <w:rPr>
                <w:rFonts w:cstheme="minorHAnsi"/>
                <w:b/>
                <w:sz w:val="32"/>
                <w:szCs w:val="32"/>
              </w:rPr>
              <w:t>Martin Brown            07812</w:t>
            </w:r>
            <w:r w:rsidRPr="00CA7795">
              <w:rPr>
                <w:rFonts w:cstheme="minorHAnsi"/>
                <w:b/>
                <w:sz w:val="24"/>
                <w:szCs w:val="24"/>
              </w:rPr>
              <w:t xml:space="preserve"> </w:t>
            </w:r>
            <w:r w:rsidRPr="00CA7795">
              <w:rPr>
                <w:rFonts w:cstheme="minorHAnsi"/>
                <w:b/>
                <w:sz w:val="32"/>
                <w:szCs w:val="32"/>
              </w:rPr>
              <w:t>023058</w:t>
            </w:r>
          </w:p>
          <w:p w14:paraId="4252AF5D" w14:textId="77777777" w:rsidR="00B66790" w:rsidRPr="00CA7795" w:rsidRDefault="00B66790" w:rsidP="00D16CF8">
            <w:pPr>
              <w:jc w:val="center"/>
              <w:rPr>
                <w:rFonts w:cstheme="minorHAnsi"/>
                <w:b/>
                <w:sz w:val="32"/>
                <w:szCs w:val="32"/>
              </w:rPr>
            </w:pPr>
            <w:hyperlink r:id="rId11" w:history="1">
              <w:r w:rsidRPr="00CA7795">
                <w:rPr>
                  <w:rStyle w:val="Hyperlink"/>
                  <w:rFonts w:cstheme="minorHAnsi"/>
                  <w:b/>
                  <w:sz w:val="24"/>
                  <w:szCs w:val="24"/>
                </w:rPr>
                <w:t>Martanne10@gmail.com</w:t>
              </w:r>
            </w:hyperlink>
          </w:p>
        </w:tc>
      </w:tr>
    </w:tbl>
    <w:p w14:paraId="1E1BE90E" w14:textId="77777777" w:rsidR="00B66790" w:rsidRDefault="00B66790" w:rsidP="00B66790">
      <w:pPr>
        <w:jc w:val="center"/>
        <w:rPr>
          <w:rFonts w:cstheme="minorHAnsi"/>
          <w:b/>
          <w:sz w:val="32"/>
          <w:szCs w:val="32"/>
        </w:rPr>
      </w:pPr>
    </w:p>
    <w:p w14:paraId="43D8EC14" w14:textId="77777777" w:rsidR="00FA60C5" w:rsidRPr="00CA7795" w:rsidRDefault="00FA60C5" w:rsidP="00B66790">
      <w:pPr>
        <w:jc w:val="center"/>
        <w:rPr>
          <w:rFonts w:cstheme="minorHAnsi"/>
          <w:b/>
          <w:sz w:val="32"/>
          <w:szCs w:val="32"/>
        </w:rPr>
      </w:pPr>
    </w:p>
    <w:tbl>
      <w:tblPr>
        <w:tblStyle w:val="TableGrid"/>
        <w:tblW w:w="0" w:type="auto"/>
        <w:tblLook w:val="04A0" w:firstRow="1" w:lastRow="0" w:firstColumn="1" w:lastColumn="0" w:noHBand="0" w:noVBand="1"/>
      </w:tblPr>
      <w:tblGrid>
        <w:gridCol w:w="9323"/>
      </w:tblGrid>
      <w:tr w:rsidR="00B66790" w:rsidRPr="00CA7795" w14:paraId="1CC70077" w14:textId="77777777" w:rsidTr="00D16CF8">
        <w:tc>
          <w:tcPr>
            <w:tcW w:w="9323" w:type="dxa"/>
          </w:tcPr>
          <w:p w14:paraId="0D0A92B0" w14:textId="1185841B" w:rsidR="007253A1" w:rsidRPr="00414A9F" w:rsidRDefault="00B66790" w:rsidP="00BF07DF">
            <w:pPr>
              <w:pStyle w:val="NoSpacing"/>
              <w:jc w:val="center"/>
              <w:rPr>
                <w:b/>
                <w:bCs/>
                <w:sz w:val="32"/>
                <w:szCs w:val="32"/>
              </w:rPr>
            </w:pPr>
            <w:r w:rsidRPr="00414A9F">
              <w:rPr>
                <w:b/>
                <w:bCs/>
                <w:sz w:val="32"/>
                <w:szCs w:val="32"/>
              </w:rPr>
              <w:t>DESIGNATED SAFEGUARDING LEAD</w:t>
            </w:r>
            <w:r w:rsidR="0039789E" w:rsidRPr="00414A9F">
              <w:rPr>
                <w:b/>
                <w:bCs/>
                <w:sz w:val="32"/>
                <w:szCs w:val="32"/>
              </w:rPr>
              <w:t xml:space="preserve"> (DSL</w:t>
            </w:r>
            <w:r w:rsidR="00BF07DF" w:rsidRPr="00414A9F">
              <w:rPr>
                <w:b/>
                <w:bCs/>
                <w:sz w:val="32"/>
                <w:szCs w:val="32"/>
              </w:rPr>
              <w:t>)</w:t>
            </w:r>
          </w:p>
          <w:p w14:paraId="3BFDC1D7" w14:textId="1AD72905" w:rsidR="00B66790" w:rsidRPr="00AC09B8" w:rsidRDefault="00B66790" w:rsidP="00BF07DF">
            <w:pPr>
              <w:pStyle w:val="NoSpacing"/>
              <w:jc w:val="center"/>
              <w:rPr>
                <w:b/>
                <w:bCs/>
                <w:sz w:val="32"/>
                <w:szCs w:val="32"/>
              </w:rPr>
            </w:pPr>
            <w:r w:rsidRPr="00AC09B8">
              <w:rPr>
                <w:b/>
                <w:bCs/>
                <w:sz w:val="32"/>
                <w:szCs w:val="32"/>
              </w:rPr>
              <w:t>Janice Llewellyn                       07720320147</w:t>
            </w:r>
          </w:p>
          <w:p w14:paraId="11023564" w14:textId="77777777" w:rsidR="00B66790" w:rsidRPr="00CA7795" w:rsidRDefault="00B66790" w:rsidP="00BF07DF">
            <w:pPr>
              <w:pStyle w:val="NoSpacing"/>
              <w:jc w:val="center"/>
              <w:rPr>
                <w:sz w:val="24"/>
                <w:szCs w:val="24"/>
              </w:rPr>
            </w:pPr>
            <w:hyperlink r:id="rId12" w:history="1">
              <w:r w:rsidRPr="00BF07DF">
                <w:rPr>
                  <w:rStyle w:val="Hyperlink"/>
                  <w:rFonts w:cstheme="minorHAnsi"/>
                  <w:b/>
                  <w:sz w:val="24"/>
                  <w:szCs w:val="24"/>
                </w:rPr>
                <w:t>Janllewellyn7325@gmail.com</w:t>
              </w:r>
            </w:hyperlink>
          </w:p>
        </w:tc>
      </w:tr>
    </w:tbl>
    <w:p w14:paraId="47AA800F" w14:textId="77777777" w:rsidR="00FA60C5" w:rsidRPr="00CA7795" w:rsidRDefault="00FA60C5" w:rsidP="00AC09B8">
      <w:pPr>
        <w:rPr>
          <w:rFonts w:cstheme="minorHAnsi"/>
          <w:b/>
          <w:sz w:val="32"/>
          <w:szCs w:val="32"/>
        </w:rPr>
      </w:pPr>
    </w:p>
    <w:tbl>
      <w:tblPr>
        <w:tblStyle w:val="TableGrid"/>
        <w:tblW w:w="0" w:type="auto"/>
        <w:tblLook w:val="04A0" w:firstRow="1" w:lastRow="0" w:firstColumn="1" w:lastColumn="0" w:noHBand="0" w:noVBand="1"/>
      </w:tblPr>
      <w:tblGrid>
        <w:gridCol w:w="9323"/>
      </w:tblGrid>
      <w:tr w:rsidR="00B66790" w:rsidRPr="00CA7795" w14:paraId="5DDECCA5" w14:textId="77777777" w:rsidTr="00D16CF8">
        <w:tc>
          <w:tcPr>
            <w:tcW w:w="9323" w:type="dxa"/>
          </w:tcPr>
          <w:p w14:paraId="04FE27C5" w14:textId="756139EB" w:rsidR="00B66790" w:rsidRPr="00CA7795" w:rsidRDefault="00B66790" w:rsidP="00D16CF8">
            <w:pPr>
              <w:jc w:val="center"/>
              <w:rPr>
                <w:rFonts w:cstheme="minorHAnsi"/>
                <w:b/>
                <w:sz w:val="32"/>
                <w:szCs w:val="32"/>
              </w:rPr>
            </w:pPr>
            <w:r w:rsidRPr="00CA7795">
              <w:rPr>
                <w:rFonts w:cstheme="minorHAnsi"/>
                <w:b/>
                <w:sz w:val="32"/>
                <w:szCs w:val="32"/>
              </w:rPr>
              <w:t xml:space="preserve">DEPUTY DESIGNATED SAFEGUARDING </w:t>
            </w:r>
            <w:r w:rsidR="006A7085">
              <w:rPr>
                <w:rFonts w:cstheme="minorHAnsi"/>
                <w:b/>
                <w:sz w:val="32"/>
                <w:szCs w:val="32"/>
              </w:rPr>
              <w:t xml:space="preserve">LEAD </w:t>
            </w:r>
            <w:r w:rsidR="0039789E">
              <w:rPr>
                <w:rFonts w:cstheme="minorHAnsi"/>
                <w:b/>
                <w:sz w:val="32"/>
                <w:szCs w:val="32"/>
              </w:rPr>
              <w:t>(Deputy DSL)</w:t>
            </w:r>
          </w:p>
          <w:p w14:paraId="63B19CFF" w14:textId="1BCD3A3C" w:rsidR="00B66790" w:rsidRPr="00CA7795" w:rsidRDefault="0039789E" w:rsidP="0039789E">
            <w:pPr>
              <w:rPr>
                <w:rFonts w:cstheme="minorHAnsi"/>
                <w:b/>
                <w:sz w:val="32"/>
                <w:szCs w:val="32"/>
              </w:rPr>
            </w:pPr>
            <w:r>
              <w:rPr>
                <w:rFonts w:cstheme="minorHAnsi"/>
                <w:b/>
                <w:sz w:val="32"/>
                <w:szCs w:val="32"/>
              </w:rPr>
              <w:t xml:space="preserve">                                       </w:t>
            </w:r>
            <w:r w:rsidR="00B66790" w:rsidRPr="00CA7795">
              <w:rPr>
                <w:rFonts w:cstheme="minorHAnsi"/>
                <w:b/>
                <w:sz w:val="32"/>
                <w:szCs w:val="32"/>
              </w:rPr>
              <w:t>David Johns     07980 721286</w:t>
            </w:r>
          </w:p>
          <w:p w14:paraId="2FE0CB2A" w14:textId="77777777" w:rsidR="00B66790" w:rsidRPr="00CA7795" w:rsidRDefault="00B66790" w:rsidP="00D16CF8">
            <w:pPr>
              <w:jc w:val="center"/>
              <w:rPr>
                <w:rFonts w:cstheme="minorHAnsi"/>
                <w:b/>
                <w:sz w:val="24"/>
                <w:szCs w:val="24"/>
              </w:rPr>
            </w:pPr>
            <w:hyperlink r:id="rId13" w:history="1">
              <w:r w:rsidRPr="00CA7795">
                <w:rPr>
                  <w:rStyle w:val="Hyperlink"/>
                  <w:rFonts w:cstheme="minorHAnsi"/>
                  <w:b/>
                  <w:sz w:val="24"/>
                  <w:szCs w:val="24"/>
                </w:rPr>
                <w:t>Davidjohns556@btinternet.com</w:t>
              </w:r>
            </w:hyperlink>
          </w:p>
        </w:tc>
      </w:tr>
    </w:tbl>
    <w:p w14:paraId="5382F3BA" w14:textId="77777777" w:rsidR="00FA60C5" w:rsidRPr="00CA7795" w:rsidRDefault="00FA60C5" w:rsidP="00AC09B8">
      <w:pPr>
        <w:rPr>
          <w:rFonts w:cstheme="minorHAnsi"/>
          <w:b/>
          <w:sz w:val="32"/>
          <w:szCs w:val="32"/>
        </w:rPr>
      </w:pPr>
    </w:p>
    <w:tbl>
      <w:tblPr>
        <w:tblStyle w:val="TableGrid"/>
        <w:tblW w:w="0" w:type="auto"/>
        <w:tblLook w:val="04A0" w:firstRow="1" w:lastRow="0" w:firstColumn="1" w:lastColumn="0" w:noHBand="0" w:noVBand="1"/>
      </w:tblPr>
      <w:tblGrid>
        <w:gridCol w:w="9323"/>
      </w:tblGrid>
      <w:tr w:rsidR="00B66790" w:rsidRPr="00CA7795" w14:paraId="0E84E79F" w14:textId="77777777" w:rsidTr="00D16CF8">
        <w:trPr>
          <w:trHeight w:val="1501"/>
        </w:trPr>
        <w:tc>
          <w:tcPr>
            <w:tcW w:w="9323" w:type="dxa"/>
          </w:tcPr>
          <w:p w14:paraId="3E0B43B0" w14:textId="1F468C13" w:rsidR="00B66790" w:rsidRPr="00CA7795" w:rsidRDefault="00B66790" w:rsidP="006541EB">
            <w:pPr>
              <w:jc w:val="center"/>
              <w:rPr>
                <w:rFonts w:cstheme="minorHAnsi"/>
                <w:b/>
                <w:sz w:val="32"/>
                <w:szCs w:val="32"/>
              </w:rPr>
            </w:pPr>
            <w:r w:rsidRPr="00CA7795">
              <w:rPr>
                <w:rFonts w:cstheme="minorHAnsi"/>
                <w:b/>
                <w:sz w:val="32"/>
                <w:szCs w:val="32"/>
              </w:rPr>
              <w:t>Emily Phillips</w:t>
            </w:r>
            <w:r w:rsidR="00893669">
              <w:rPr>
                <w:rFonts w:cstheme="minorHAnsi"/>
                <w:b/>
                <w:sz w:val="32"/>
                <w:szCs w:val="32"/>
              </w:rPr>
              <w:t xml:space="preserve">   (Children &amp; YP worker)</w:t>
            </w:r>
          </w:p>
          <w:p w14:paraId="51308E61" w14:textId="4E39C695" w:rsidR="00B66790" w:rsidRPr="00CA7795" w:rsidRDefault="00B66790" w:rsidP="006541EB">
            <w:pPr>
              <w:jc w:val="center"/>
              <w:rPr>
                <w:rFonts w:cstheme="minorHAnsi"/>
                <w:b/>
                <w:sz w:val="32"/>
                <w:szCs w:val="32"/>
              </w:rPr>
            </w:pPr>
            <w:r w:rsidRPr="00CA7795">
              <w:rPr>
                <w:rFonts w:cstheme="minorHAnsi"/>
                <w:b/>
                <w:sz w:val="32"/>
                <w:szCs w:val="32"/>
              </w:rPr>
              <w:t>Debbie Askew</w:t>
            </w:r>
            <w:r w:rsidR="00893669">
              <w:rPr>
                <w:rFonts w:cstheme="minorHAnsi"/>
                <w:b/>
                <w:sz w:val="32"/>
                <w:szCs w:val="32"/>
              </w:rPr>
              <w:t xml:space="preserve"> </w:t>
            </w:r>
            <w:r w:rsidR="00CE4170">
              <w:rPr>
                <w:rFonts w:cstheme="minorHAnsi"/>
                <w:b/>
                <w:sz w:val="32"/>
                <w:szCs w:val="32"/>
              </w:rPr>
              <w:t xml:space="preserve"> (Children</w:t>
            </w:r>
            <w:r w:rsidR="006541EB">
              <w:rPr>
                <w:rFonts w:cstheme="minorHAnsi"/>
                <w:b/>
                <w:sz w:val="32"/>
                <w:szCs w:val="32"/>
              </w:rPr>
              <w:t xml:space="preserve">’s </w:t>
            </w:r>
            <w:r w:rsidR="00CE4170">
              <w:rPr>
                <w:rFonts w:cstheme="minorHAnsi"/>
                <w:b/>
                <w:sz w:val="32"/>
                <w:szCs w:val="32"/>
              </w:rPr>
              <w:t>worker)</w:t>
            </w:r>
          </w:p>
          <w:p w14:paraId="4ED2F81A" w14:textId="57E9F028" w:rsidR="00B66790" w:rsidRPr="00CA7795" w:rsidRDefault="00B66790" w:rsidP="006541EB">
            <w:pPr>
              <w:jc w:val="center"/>
              <w:rPr>
                <w:rFonts w:cstheme="minorHAnsi"/>
                <w:b/>
                <w:sz w:val="32"/>
                <w:szCs w:val="32"/>
              </w:rPr>
            </w:pPr>
            <w:r w:rsidRPr="00CA7795">
              <w:rPr>
                <w:rFonts w:cstheme="minorHAnsi"/>
                <w:b/>
                <w:sz w:val="32"/>
                <w:szCs w:val="32"/>
              </w:rPr>
              <w:t xml:space="preserve">Rebecca </w:t>
            </w:r>
            <w:proofErr w:type="spellStart"/>
            <w:r w:rsidRPr="00CA7795">
              <w:rPr>
                <w:rFonts w:cstheme="minorHAnsi"/>
                <w:b/>
                <w:sz w:val="32"/>
                <w:szCs w:val="32"/>
              </w:rPr>
              <w:t>Beckingsale</w:t>
            </w:r>
            <w:proofErr w:type="spellEnd"/>
            <w:r w:rsidRPr="00CA7795">
              <w:rPr>
                <w:rFonts w:cstheme="minorHAnsi"/>
                <w:b/>
                <w:sz w:val="32"/>
                <w:szCs w:val="32"/>
              </w:rPr>
              <w:t xml:space="preserve"> (Training)</w:t>
            </w:r>
          </w:p>
        </w:tc>
      </w:tr>
    </w:tbl>
    <w:p w14:paraId="0F92D975" w14:textId="77777777" w:rsidR="00FA60C5" w:rsidRPr="00CA7795" w:rsidRDefault="00FA60C5" w:rsidP="00FD4996">
      <w:pPr>
        <w:rPr>
          <w:rFonts w:cstheme="minorHAnsi"/>
          <w:b/>
          <w:sz w:val="32"/>
          <w:szCs w:val="32"/>
        </w:rPr>
      </w:pPr>
    </w:p>
    <w:tbl>
      <w:tblPr>
        <w:tblStyle w:val="TableGrid"/>
        <w:tblW w:w="0" w:type="auto"/>
        <w:tblLook w:val="04A0" w:firstRow="1" w:lastRow="0" w:firstColumn="1" w:lastColumn="0" w:noHBand="0" w:noVBand="1"/>
      </w:tblPr>
      <w:tblGrid>
        <w:gridCol w:w="9323"/>
      </w:tblGrid>
      <w:tr w:rsidR="00B66790" w:rsidRPr="00CA7795" w14:paraId="77FDD6BC" w14:textId="77777777" w:rsidTr="00D16CF8">
        <w:tc>
          <w:tcPr>
            <w:tcW w:w="9323" w:type="dxa"/>
          </w:tcPr>
          <w:p w14:paraId="437FA65B" w14:textId="77777777" w:rsidR="00B66790" w:rsidRPr="00CA7795" w:rsidRDefault="00B66790" w:rsidP="00D16CF8">
            <w:pPr>
              <w:jc w:val="center"/>
              <w:rPr>
                <w:rFonts w:cstheme="minorHAnsi"/>
                <w:b/>
                <w:sz w:val="32"/>
                <w:szCs w:val="32"/>
              </w:rPr>
            </w:pPr>
            <w:r w:rsidRPr="00CA7795">
              <w:rPr>
                <w:rFonts w:cstheme="minorHAnsi"/>
                <w:b/>
                <w:sz w:val="32"/>
                <w:szCs w:val="32"/>
              </w:rPr>
              <w:t xml:space="preserve">GOVERNANCE LINK:      </w:t>
            </w:r>
          </w:p>
          <w:p w14:paraId="131DC43B" w14:textId="6EC88773" w:rsidR="00B66790" w:rsidRPr="00CA7795" w:rsidRDefault="00B66790" w:rsidP="00D16CF8">
            <w:pPr>
              <w:jc w:val="center"/>
              <w:rPr>
                <w:rFonts w:cstheme="minorHAnsi"/>
                <w:b/>
                <w:sz w:val="32"/>
                <w:szCs w:val="32"/>
              </w:rPr>
            </w:pPr>
            <w:r w:rsidRPr="00CA7795">
              <w:rPr>
                <w:rFonts w:cstheme="minorHAnsi"/>
                <w:b/>
                <w:sz w:val="32"/>
                <w:szCs w:val="32"/>
              </w:rPr>
              <w:t xml:space="preserve">Sian Pugh (Admin CEC) – </w:t>
            </w:r>
            <w:hyperlink r:id="rId14" w:history="1">
              <w:r w:rsidR="00FD2E58" w:rsidRPr="00CA7795">
                <w:rPr>
                  <w:rStyle w:val="Hyperlink"/>
                  <w:rFonts w:cstheme="minorHAnsi"/>
                  <w:b/>
                  <w:sz w:val="32"/>
                  <w:szCs w:val="32"/>
                </w:rPr>
                <w:t>www.abercec.org.uk</w:t>
              </w:r>
            </w:hyperlink>
          </w:p>
        </w:tc>
      </w:tr>
    </w:tbl>
    <w:p w14:paraId="01371368" w14:textId="77777777" w:rsidR="00FA60C5" w:rsidRPr="00CA7795" w:rsidRDefault="00FA60C5" w:rsidP="00B66790">
      <w:pPr>
        <w:rPr>
          <w:rFonts w:cstheme="minorHAnsi"/>
          <w:b/>
          <w:sz w:val="32"/>
          <w:szCs w:val="32"/>
        </w:rPr>
      </w:pPr>
    </w:p>
    <w:tbl>
      <w:tblPr>
        <w:tblStyle w:val="TableGrid"/>
        <w:tblW w:w="0" w:type="auto"/>
        <w:tblLook w:val="04A0" w:firstRow="1" w:lastRow="0" w:firstColumn="1" w:lastColumn="0" w:noHBand="0" w:noVBand="1"/>
      </w:tblPr>
      <w:tblGrid>
        <w:gridCol w:w="9323"/>
      </w:tblGrid>
      <w:tr w:rsidR="00B66790" w:rsidRPr="00CA7795" w14:paraId="13B87144" w14:textId="77777777" w:rsidTr="00D16CF8">
        <w:tc>
          <w:tcPr>
            <w:tcW w:w="9323" w:type="dxa"/>
          </w:tcPr>
          <w:p w14:paraId="5A50000B" w14:textId="77777777" w:rsidR="00B66790" w:rsidRPr="00CA7795" w:rsidRDefault="00B66790" w:rsidP="00D16CF8">
            <w:pPr>
              <w:jc w:val="center"/>
              <w:rPr>
                <w:rFonts w:cstheme="minorHAnsi"/>
                <w:b/>
                <w:sz w:val="32"/>
                <w:szCs w:val="32"/>
              </w:rPr>
            </w:pPr>
            <w:r w:rsidRPr="00CA7795">
              <w:rPr>
                <w:rFonts w:cstheme="minorHAnsi"/>
                <w:b/>
                <w:sz w:val="32"/>
                <w:szCs w:val="32"/>
              </w:rPr>
              <w:t xml:space="preserve">LEAD RECRUITER &amp; IDENTITY CHECKER: </w:t>
            </w:r>
          </w:p>
          <w:p w14:paraId="4A1E9EA1" w14:textId="77777777" w:rsidR="00B66790" w:rsidRPr="00CA7795" w:rsidRDefault="00B66790" w:rsidP="00D16CF8">
            <w:pPr>
              <w:jc w:val="center"/>
              <w:rPr>
                <w:rFonts w:cstheme="minorHAnsi"/>
                <w:b/>
                <w:sz w:val="32"/>
                <w:szCs w:val="32"/>
              </w:rPr>
            </w:pPr>
            <w:r w:rsidRPr="00CA7795">
              <w:rPr>
                <w:rFonts w:cstheme="minorHAnsi"/>
                <w:b/>
                <w:sz w:val="32"/>
                <w:szCs w:val="32"/>
              </w:rPr>
              <w:t>Anne Brown - 07809 304997</w:t>
            </w:r>
          </w:p>
        </w:tc>
      </w:tr>
    </w:tbl>
    <w:p w14:paraId="10216777" w14:textId="77777777" w:rsidR="00FD4996" w:rsidRDefault="00FA60C5" w:rsidP="00FA60C5">
      <w:pPr>
        <w:rPr>
          <w:rFonts w:eastAsia="Times New Roman" w:cstheme="minorHAnsi"/>
          <w:b/>
          <w:sz w:val="32"/>
          <w:szCs w:val="32"/>
          <w:lang w:eastAsia="en-GB"/>
        </w:rPr>
      </w:pPr>
      <w:r>
        <w:rPr>
          <w:rFonts w:eastAsia="Times New Roman" w:cstheme="minorHAnsi"/>
          <w:b/>
          <w:sz w:val="32"/>
          <w:szCs w:val="32"/>
          <w:lang w:eastAsia="en-GB"/>
        </w:rPr>
        <w:t xml:space="preserve">                                                 </w:t>
      </w:r>
    </w:p>
    <w:p w14:paraId="2963BC0C" w14:textId="77777777" w:rsidR="00FD4996" w:rsidRDefault="00FD4996">
      <w:pPr>
        <w:rPr>
          <w:rFonts w:eastAsia="Times New Roman" w:cstheme="minorHAnsi"/>
          <w:b/>
          <w:sz w:val="32"/>
          <w:szCs w:val="32"/>
          <w:lang w:eastAsia="en-GB"/>
        </w:rPr>
      </w:pPr>
      <w:r>
        <w:rPr>
          <w:rFonts w:eastAsia="Times New Roman" w:cstheme="minorHAnsi"/>
          <w:b/>
          <w:sz w:val="32"/>
          <w:szCs w:val="32"/>
          <w:lang w:eastAsia="en-GB"/>
        </w:rPr>
        <w:br w:type="page"/>
      </w:r>
    </w:p>
    <w:p w14:paraId="011FA076" w14:textId="77777777" w:rsidR="00FD4996" w:rsidRDefault="00FD4996" w:rsidP="00FA60C5">
      <w:pPr>
        <w:rPr>
          <w:rFonts w:eastAsia="Times New Roman" w:cstheme="minorHAnsi"/>
          <w:b/>
          <w:sz w:val="32"/>
          <w:szCs w:val="32"/>
          <w:lang w:eastAsia="en-GB"/>
        </w:rPr>
      </w:pPr>
    </w:p>
    <w:p w14:paraId="59632E2C" w14:textId="50929737" w:rsidR="005E44B7" w:rsidRPr="00FD4996" w:rsidRDefault="004F6A9E" w:rsidP="002754DC">
      <w:pPr>
        <w:ind w:left="1440" w:firstLine="720"/>
        <w:rPr>
          <w:rFonts w:eastAsia="Times New Roman" w:cstheme="minorHAnsi"/>
          <w:b/>
          <w:sz w:val="32"/>
          <w:szCs w:val="32"/>
          <w:lang w:eastAsia="en-GB"/>
        </w:rPr>
      </w:pPr>
      <w:r w:rsidRPr="00FD4996">
        <w:rPr>
          <w:rFonts w:eastAsia="Times New Roman" w:cstheme="minorHAnsi"/>
          <w:b/>
          <w:sz w:val="32"/>
          <w:szCs w:val="32"/>
          <w:lang w:eastAsia="en-GB"/>
        </w:rPr>
        <w:t xml:space="preserve">OUR </w:t>
      </w:r>
      <w:r w:rsidR="00B9108F" w:rsidRPr="00FD4996">
        <w:rPr>
          <w:rFonts w:eastAsia="Times New Roman" w:cstheme="minorHAnsi"/>
          <w:b/>
          <w:sz w:val="32"/>
          <w:szCs w:val="32"/>
          <w:lang w:eastAsia="en-GB"/>
        </w:rPr>
        <w:t xml:space="preserve">SAFEGUARDING </w:t>
      </w:r>
      <w:r w:rsidR="000E2B75" w:rsidRPr="00FD4996">
        <w:rPr>
          <w:rFonts w:eastAsia="Times New Roman" w:cstheme="minorHAnsi"/>
          <w:b/>
          <w:sz w:val="32"/>
          <w:szCs w:val="32"/>
          <w:lang w:eastAsia="en-GB"/>
        </w:rPr>
        <w:t xml:space="preserve"> </w:t>
      </w:r>
      <w:r w:rsidR="00F67714" w:rsidRPr="00FD4996">
        <w:rPr>
          <w:rFonts w:eastAsia="Times New Roman" w:cstheme="minorHAnsi"/>
          <w:b/>
          <w:sz w:val="32"/>
          <w:szCs w:val="32"/>
          <w:lang w:eastAsia="en-GB"/>
        </w:rPr>
        <w:t>POLICY</w:t>
      </w:r>
      <w:r w:rsidR="007E23EA" w:rsidRPr="00FD4996">
        <w:rPr>
          <w:rFonts w:eastAsia="Times New Roman" w:cstheme="minorHAnsi"/>
          <w:b/>
          <w:sz w:val="32"/>
          <w:szCs w:val="32"/>
          <w:lang w:eastAsia="en-GB"/>
        </w:rPr>
        <w:t xml:space="preserve"> </w:t>
      </w:r>
      <w:r w:rsidR="00DF0B07" w:rsidRPr="00FD4996">
        <w:rPr>
          <w:rFonts w:eastAsia="Times New Roman" w:cstheme="minorHAnsi"/>
          <w:b/>
          <w:sz w:val="32"/>
          <w:szCs w:val="32"/>
          <w:lang w:eastAsia="en-GB"/>
        </w:rPr>
        <w:t>S</w:t>
      </w:r>
      <w:r w:rsidR="007E23EA" w:rsidRPr="00FD4996">
        <w:rPr>
          <w:rFonts w:eastAsia="Times New Roman" w:cstheme="minorHAnsi"/>
          <w:b/>
          <w:sz w:val="32"/>
          <w:szCs w:val="32"/>
          <w:lang w:eastAsia="en-GB"/>
        </w:rPr>
        <w:t>TATEMENT</w:t>
      </w:r>
    </w:p>
    <w:p w14:paraId="4A103622" w14:textId="77777777" w:rsidR="001B6B0A" w:rsidRPr="00631AAE" w:rsidRDefault="001B6B0A" w:rsidP="005E44B7">
      <w:pPr>
        <w:rPr>
          <w:rFonts w:eastAsia="Times New Roman" w:cstheme="minorHAnsi"/>
          <w:sz w:val="28"/>
          <w:szCs w:val="28"/>
          <w:lang w:eastAsia="en-GB"/>
        </w:rPr>
      </w:pPr>
    </w:p>
    <w:p w14:paraId="308ED6B9" w14:textId="74A744FC" w:rsidR="005E44B7" w:rsidRPr="00641384" w:rsidRDefault="005E44B7" w:rsidP="005E44B7">
      <w:pPr>
        <w:rPr>
          <w:rFonts w:eastAsia="Times New Roman" w:cstheme="minorHAnsi"/>
          <w:b/>
          <w:bCs/>
          <w:sz w:val="28"/>
          <w:szCs w:val="28"/>
          <w:lang w:eastAsia="en-GB"/>
        </w:rPr>
      </w:pPr>
      <w:r w:rsidRPr="00641384">
        <w:rPr>
          <w:rFonts w:eastAsia="Times New Roman" w:cstheme="minorHAnsi"/>
          <w:sz w:val="24"/>
          <w:szCs w:val="24"/>
          <w:lang w:eastAsia="en-GB"/>
        </w:rPr>
        <w:t xml:space="preserve">Name of Place of worship: </w:t>
      </w:r>
      <w:r w:rsidRPr="00641384">
        <w:rPr>
          <w:rFonts w:eastAsia="Times New Roman" w:cstheme="minorHAnsi"/>
          <w:b/>
          <w:bCs/>
          <w:sz w:val="28"/>
          <w:szCs w:val="28"/>
          <w:lang w:eastAsia="en-GB"/>
        </w:rPr>
        <w:t>Cornerstone Evangelical Church</w:t>
      </w:r>
    </w:p>
    <w:p w14:paraId="72D04607" w14:textId="77777777" w:rsidR="005E44B7" w:rsidRPr="00641384" w:rsidRDefault="005E44B7" w:rsidP="005E44B7">
      <w:pPr>
        <w:rPr>
          <w:rFonts w:eastAsia="Times New Roman" w:cstheme="minorHAnsi"/>
          <w:sz w:val="28"/>
          <w:szCs w:val="28"/>
          <w:lang w:eastAsia="en-GB"/>
        </w:rPr>
      </w:pPr>
    </w:p>
    <w:p w14:paraId="357AE648" w14:textId="58B16608" w:rsidR="0092538C" w:rsidRPr="00641384" w:rsidRDefault="00081992" w:rsidP="00A518AF">
      <w:pPr>
        <w:numPr>
          <w:ilvl w:val="0"/>
          <w:numId w:val="9"/>
        </w:numPr>
        <w:tabs>
          <w:tab w:val="left" w:pos="540"/>
        </w:tabs>
        <w:ind w:left="540" w:hanging="540"/>
        <w:rPr>
          <w:rFonts w:eastAsia="Times New Roman" w:cstheme="minorHAnsi"/>
          <w:sz w:val="24"/>
          <w:szCs w:val="24"/>
          <w:lang w:eastAsia="en-GB"/>
        </w:rPr>
      </w:pPr>
      <w:r w:rsidRPr="006541EB">
        <w:rPr>
          <w:rFonts w:eastAsia="Times New Roman" w:cstheme="minorHAnsi"/>
          <w:sz w:val="24"/>
          <w:szCs w:val="24"/>
          <w:lang w:eastAsia="en-GB"/>
        </w:rPr>
        <w:t>We, t</w:t>
      </w:r>
      <w:r w:rsidR="003E4B93" w:rsidRPr="006541EB">
        <w:rPr>
          <w:rFonts w:eastAsia="Times New Roman" w:cstheme="minorHAnsi"/>
          <w:sz w:val="24"/>
          <w:szCs w:val="24"/>
          <w:lang w:eastAsia="en-GB"/>
        </w:rPr>
        <w:t>he Trustees and Safeguarding team</w:t>
      </w:r>
      <w:r w:rsidR="004D1229" w:rsidRPr="006541EB">
        <w:rPr>
          <w:rFonts w:eastAsia="Times New Roman" w:cstheme="minorHAnsi"/>
          <w:sz w:val="24"/>
          <w:szCs w:val="24"/>
          <w:lang w:eastAsia="en-GB"/>
        </w:rPr>
        <w:t xml:space="preserve"> at </w:t>
      </w:r>
      <w:r w:rsidR="005E44B7" w:rsidRPr="006541EB">
        <w:rPr>
          <w:rFonts w:eastAsia="Times New Roman" w:cstheme="minorHAnsi"/>
          <w:sz w:val="24"/>
          <w:szCs w:val="24"/>
          <w:lang w:eastAsia="en-GB"/>
        </w:rPr>
        <w:t>Cornerstone</w:t>
      </w:r>
      <w:r w:rsidR="005E44B7" w:rsidRPr="00641384">
        <w:rPr>
          <w:rFonts w:eastAsia="Times New Roman" w:cstheme="minorHAnsi"/>
          <w:sz w:val="24"/>
          <w:szCs w:val="24"/>
          <w:lang w:eastAsia="en-GB"/>
        </w:rPr>
        <w:t xml:space="preserve"> Evangelical Church</w:t>
      </w:r>
      <w:r w:rsidR="000E0BCD">
        <w:rPr>
          <w:rFonts w:eastAsia="Times New Roman" w:cstheme="minorHAnsi"/>
          <w:sz w:val="24"/>
          <w:szCs w:val="24"/>
          <w:lang w:eastAsia="en-GB"/>
        </w:rPr>
        <w:t>,</w:t>
      </w:r>
      <w:r w:rsidR="005E44B7" w:rsidRPr="00641384">
        <w:rPr>
          <w:rFonts w:eastAsia="Times New Roman" w:cstheme="minorHAnsi"/>
          <w:sz w:val="24"/>
          <w:szCs w:val="24"/>
          <w:lang w:eastAsia="en-GB"/>
        </w:rPr>
        <w:t xml:space="preserve"> </w:t>
      </w:r>
      <w:r w:rsidR="00456E3F" w:rsidRPr="00641384">
        <w:rPr>
          <w:rFonts w:eastAsia="Times New Roman" w:cstheme="minorHAnsi"/>
          <w:sz w:val="24"/>
          <w:szCs w:val="24"/>
          <w:lang w:eastAsia="en-GB"/>
        </w:rPr>
        <w:t>a</w:t>
      </w:r>
      <w:r w:rsidR="004D1229" w:rsidRPr="00641384">
        <w:rPr>
          <w:rFonts w:eastAsia="Times New Roman" w:cstheme="minorHAnsi"/>
          <w:sz w:val="24"/>
          <w:szCs w:val="24"/>
          <w:lang w:eastAsia="en-GB"/>
        </w:rPr>
        <w:t xml:space="preserve">re </w:t>
      </w:r>
      <w:r w:rsidR="005E44B7" w:rsidRPr="00641384">
        <w:rPr>
          <w:rFonts w:eastAsia="Times New Roman" w:cstheme="minorHAnsi"/>
          <w:sz w:val="24"/>
          <w:szCs w:val="24"/>
          <w:lang w:eastAsia="en-GB"/>
        </w:rPr>
        <w:t>committed to the safeguarding of children and adults</w:t>
      </w:r>
      <w:r w:rsidR="00E812E6" w:rsidRPr="00641384">
        <w:rPr>
          <w:rFonts w:eastAsia="Times New Roman" w:cstheme="minorHAnsi"/>
          <w:sz w:val="24"/>
          <w:szCs w:val="24"/>
          <w:lang w:eastAsia="en-GB"/>
        </w:rPr>
        <w:t xml:space="preserve"> </w:t>
      </w:r>
      <w:r w:rsidR="00C85AE3" w:rsidRPr="00641384">
        <w:rPr>
          <w:rFonts w:eastAsia="Times New Roman" w:cstheme="minorHAnsi"/>
          <w:sz w:val="24"/>
          <w:szCs w:val="24"/>
          <w:lang w:eastAsia="en-GB"/>
        </w:rPr>
        <w:t xml:space="preserve">at risk of </w:t>
      </w:r>
      <w:r w:rsidR="00EB1B2E" w:rsidRPr="00641384">
        <w:rPr>
          <w:rFonts w:eastAsia="Times New Roman" w:cstheme="minorHAnsi"/>
          <w:sz w:val="24"/>
          <w:szCs w:val="24"/>
          <w:lang w:eastAsia="en-GB"/>
        </w:rPr>
        <w:t>abuse and</w:t>
      </w:r>
      <w:r w:rsidR="00BC36EA">
        <w:rPr>
          <w:rFonts w:eastAsia="Times New Roman" w:cstheme="minorHAnsi"/>
          <w:sz w:val="24"/>
          <w:szCs w:val="24"/>
          <w:lang w:eastAsia="en-GB"/>
        </w:rPr>
        <w:t>/or</w:t>
      </w:r>
      <w:r w:rsidR="00EB1B2E" w:rsidRPr="00641384">
        <w:rPr>
          <w:rFonts w:eastAsia="Times New Roman" w:cstheme="minorHAnsi"/>
          <w:sz w:val="24"/>
          <w:szCs w:val="24"/>
          <w:lang w:eastAsia="en-GB"/>
        </w:rPr>
        <w:t xml:space="preserve"> neglect</w:t>
      </w:r>
      <w:r w:rsidR="0049761B" w:rsidRPr="00641384">
        <w:rPr>
          <w:rFonts w:eastAsia="Times New Roman" w:cstheme="minorHAnsi"/>
          <w:sz w:val="24"/>
          <w:szCs w:val="24"/>
          <w:lang w:eastAsia="en-GB"/>
        </w:rPr>
        <w:t>;</w:t>
      </w:r>
    </w:p>
    <w:p w14:paraId="48D1CF1A" w14:textId="77777777" w:rsidR="0092538C" w:rsidRPr="00641384" w:rsidRDefault="0092538C" w:rsidP="0092538C">
      <w:pPr>
        <w:tabs>
          <w:tab w:val="left" w:pos="540"/>
        </w:tabs>
        <w:ind w:left="540"/>
        <w:rPr>
          <w:rFonts w:eastAsia="Times New Roman" w:cstheme="minorHAnsi"/>
          <w:sz w:val="24"/>
          <w:szCs w:val="24"/>
          <w:lang w:eastAsia="en-GB"/>
        </w:rPr>
      </w:pPr>
    </w:p>
    <w:p w14:paraId="28F73315" w14:textId="7E4685E5" w:rsidR="005E44B7" w:rsidRPr="00641384" w:rsidRDefault="005E44B7"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t>We recognise that</w:t>
      </w:r>
      <w:r w:rsidR="00F854AA" w:rsidRPr="00641384">
        <w:rPr>
          <w:rFonts w:eastAsia="Times New Roman" w:cstheme="minorHAnsi"/>
          <w:sz w:val="24"/>
          <w:szCs w:val="24"/>
          <w:lang w:eastAsia="en-GB"/>
        </w:rPr>
        <w:t xml:space="preserve"> </w:t>
      </w:r>
      <w:r w:rsidR="00AB3551">
        <w:rPr>
          <w:rFonts w:eastAsia="Times New Roman" w:cstheme="minorHAnsi"/>
          <w:sz w:val="24"/>
          <w:szCs w:val="24"/>
          <w:lang w:eastAsia="en-GB"/>
        </w:rPr>
        <w:t>‘S</w:t>
      </w:r>
      <w:r w:rsidR="00F854AA" w:rsidRPr="00641384">
        <w:rPr>
          <w:rFonts w:eastAsia="Times New Roman" w:cstheme="minorHAnsi"/>
          <w:sz w:val="24"/>
          <w:szCs w:val="24"/>
          <w:lang w:eastAsia="en-GB"/>
        </w:rPr>
        <w:t>afeguarding is everyone’s</w:t>
      </w:r>
      <w:r w:rsidRPr="00641384">
        <w:rPr>
          <w:rFonts w:eastAsia="Times New Roman" w:cstheme="minorHAnsi"/>
          <w:sz w:val="24"/>
          <w:szCs w:val="24"/>
          <w:lang w:eastAsia="en-GB"/>
        </w:rPr>
        <w:t xml:space="preserve"> responsibility</w:t>
      </w:r>
      <w:r w:rsidR="00AB3551">
        <w:rPr>
          <w:rFonts w:eastAsia="Times New Roman" w:cstheme="minorHAnsi"/>
          <w:sz w:val="24"/>
          <w:szCs w:val="24"/>
          <w:lang w:eastAsia="en-GB"/>
        </w:rPr>
        <w:t xml:space="preserve">’, helping to </w:t>
      </w:r>
      <w:r w:rsidRPr="00641384">
        <w:rPr>
          <w:rFonts w:eastAsia="Times New Roman" w:cstheme="minorHAnsi"/>
          <w:sz w:val="24"/>
          <w:szCs w:val="24"/>
          <w:lang w:eastAsia="en-GB"/>
        </w:rPr>
        <w:t>prevent harm or abuse to children and adults</w:t>
      </w:r>
      <w:r w:rsidR="006E5E4D" w:rsidRPr="00641384">
        <w:rPr>
          <w:rFonts w:eastAsia="Times New Roman" w:cstheme="minorHAnsi"/>
          <w:sz w:val="24"/>
          <w:szCs w:val="24"/>
          <w:lang w:eastAsia="en-GB"/>
        </w:rPr>
        <w:t>;</w:t>
      </w:r>
    </w:p>
    <w:p w14:paraId="3DB0442A" w14:textId="77777777" w:rsidR="006E5E4D" w:rsidRPr="00641384" w:rsidRDefault="006E5E4D" w:rsidP="006E5E4D">
      <w:pPr>
        <w:tabs>
          <w:tab w:val="left" w:pos="540"/>
        </w:tabs>
        <w:rPr>
          <w:rFonts w:eastAsia="Times New Roman" w:cstheme="minorHAnsi"/>
          <w:sz w:val="24"/>
          <w:szCs w:val="24"/>
          <w:lang w:eastAsia="en-GB"/>
        </w:rPr>
      </w:pPr>
    </w:p>
    <w:p w14:paraId="1D0065E0" w14:textId="266536A0" w:rsidR="006E5E4D" w:rsidRPr="006541EB" w:rsidRDefault="006E5E4D" w:rsidP="00A518AF">
      <w:pPr>
        <w:numPr>
          <w:ilvl w:val="0"/>
          <w:numId w:val="9"/>
        </w:numPr>
        <w:tabs>
          <w:tab w:val="left" w:pos="540"/>
        </w:tabs>
        <w:ind w:left="540" w:hanging="540"/>
        <w:rPr>
          <w:rFonts w:eastAsia="Times New Roman" w:cstheme="minorHAnsi"/>
          <w:sz w:val="24"/>
          <w:szCs w:val="24"/>
          <w:lang w:eastAsia="en-GB"/>
        </w:rPr>
      </w:pPr>
      <w:r w:rsidRPr="006541EB">
        <w:rPr>
          <w:rFonts w:eastAsia="Times New Roman" w:cstheme="minorHAnsi"/>
          <w:sz w:val="24"/>
          <w:szCs w:val="24"/>
          <w:lang w:eastAsia="en-GB"/>
        </w:rPr>
        <w:t>We will ensure that all of our practices are child</w:t>
      </w:r>
      <w:r w:rsidR="00FA1885" w:rsidRPr="006541EB">
        <w:rPr>
          <w:rFonts w:eastAsia="Times New Roman" w:cstheme="minorHAnsi"/>
          <w:sz w:val="24"/>
          <w:szCs w:val="24"/>
          <w:lang w:eastAsia="en-GB"/>
        </w:rPr>
        <w:t>/p</w:t>
      </w:r>
      <w:r w:rsidRPr="006541EB">
        <w:rPr>
          <w:rFonts w:eastAsia="Times New Roman" w:cstheme="minorHAnsi"/>
          <w:sz w:val="24"/>
          <w:szCs w:val="24"/>
          <w:lang w:eastAsia="en-GB"/>
        </w:rPr>
        <w:t xml:space="preserve">erson-centred in approach to </w:t>
      </w:r>
      <w:r w:rsidR="005F673D" w:rsidRPr="006541EB">
        <w:rPr>
          <w:rFonts w:eastAsia="Times New Roman" w:cstheme="minorHAnsi"/>
          <w:sz w:val="24"/>
          <w:szCs w:val="24"/>
          <w:lang w:eastAsia="en-GB"/>
        </w:rPr>
        <w:t>promote</w:t>
      </w:r>
      <w:r w:rsidRPr="006541EB">
        <w:rPr>
          <w:rFonts w:eastAsia="Times New Roman" w:cstheme="minorHAnsi"/>
          <w:sz w:val="24"/>
          <w:szCs w:val="24"/>
          <w:lang w:eastAsia="en-GB"/>
        </w:rPr>
        <w:t xml:space="preserve"> </w:t>
      </w:r>
      <w:r w:rsidR="006C60B8" w:rsidRPr="006541EB">
        <w:rPr>
          <w:rFonts w:eastAsia="Times New Roman" w:cstheme="minorHAnsi"/>
          <w:sz w:val="24"/>
          <w:szCs w:val="24"/>
          <w:lang w:eastAsia="en-GB"/>
        </w:rPr>
        <w:t>th</w:t>
      </w:r>
      <w:r w:rsidR="00C92991" w:rsidRPr="006541EB">
        <w:rPr>
          <w:rFonts w:eastAsia="Times New Roman" w:cstheme="minorHAnsi"/>
          <w:sz w:val="24"/>
          <w:szCs w:val="24"/>
          <w:lang w:eastAsia="en-GB"/>
        </w:rPr>
        <w:t>e</w:t>
      </w:r>
      <w:r w:rsidR="006C60B8" w:rsidRPr="006541EB">
        <w:rPr>
          <w:rFonts w:eastAsia="Times New Roman" w:cstheme="minorHAnsi"/>
          <w:sz w:val="24"/>
          <w:szCs w:val="24"/>
          <w:lang w:eastAsia="en-GB"/>
        </w:rPr>
        <w:t xml:space="preserve"> well-being</w:t>
      </w:r>
      <w:r w:rsidR="00C92991" w:rsidRPr="006541EB">
        <w:rPr>
          <w:rFonts w:eastAsia="Times New Roman" w:cstheme="minorHAnsi"/>
          <w:sz w:val="24"/>
          <w:szCs w:val="24"/>
          <w:lang w:eastAsia="en-GB"/>
        </w:rPr>
        <w:t xml:space="preserve"> of those involved;</w:t>
      </w:r>
      <w:r w:rsidR="006C60B8" w:rsidRPr="006541EB">
        <w:rPr>
          <w:rFonts w:eastAsia="Times New Roman" w:cstheme="minorHAnsi"/>
          <w:sz w:val="24"/>
          <w:szCs w:val="24"/>
          <w:lang w:eastAsia="en-GB"/>
        </w:rPr>
        <w:t xml:space="preserve"> </w:t>
      </w:r>
    </w:p>
    <w:p w14:paraId="3350FD45" w14:textId="77777777" w:rsidR="006E5E4D" w:rsidRPr="00641384" w:rsidRDefault="006E5E4D" w:rsidP="006E5E4D">
      <w:pPr>
        <w:tabs>
          <w:tab w:val="left" w:pos="540"/>
        </w:tabs>
        <w:ind w:left="540"/>
        <w:rPr>
          <w:rFonts w:eastAsia="Times New Roman" w:cstheme="minorHAnsi"/>
          <w:sz w:val="24"/>
          <w:szCs w:val="24"/>
          <w:lang w:eastAsia="en-GB"/>
        </w:rPr>
      </w:pPr>
    </w:p>
    <w:p w14:paraId="2E6F7E9A" w14:textId="63483B15" w:rsidR="005E44B7" w:rsidRPr="00641384" w:rsidRDefault="005E44B7"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t xml:space="preserve">We recognise that personal dignity and </w:t>
      </w:r>
      <w:r w:rsidR="00EC5992" w:rsidRPr="00641384">
        <w:rPr>
          <w:rFonts w:eastAsia="Times New Roman" w:cstheme="minorHAnsi"/>
          <w:sz w:val="24"/>
          <w:szCs w:val="24"/>
          <w:lang w:eastAsia="en-GB"/>
        </w:rPr>
        <w:t xml:space="preserve">the </w:t>
      </w:r>
      <w:r w:rsidR="00C0773A" w:rsidRPr="00641384">
        <w:rPr>
          <w:rFonts w:eastAsia="Times New Roman" w:cstheme="minorHAnsi"/>
          <w:sz w:val="24"/>
          <w:szCs w:val="24"/>
          <w:lang w:eastAsia="en-GB"/>
        </w:rPr>
        <w:t>R</w:t>
      </w:r>
      <w:r w:rsidRPr="00641384">
        <w:rPr>
          <w:rFonts w:eastAsia="Times New Roman" w:cstheme="minorHAnsi"/>
          <w:sz w:val="24"/>
          <w:szCs w:val="24"/>
          <w:lang w:eastAsia="en-GB"/>
        </w:rPr>
        <w:t xml:space="preserve">ights of </w:t>
      </w:r>
      <w:r w:rsidR="009B61D1" w:rsidRPr="00641384">
        <w:rPr>
          <w:rFonts w:eastAsia="Times New Roman" w:cstheme="minorHAnsi"/>
          <w:sz w:val="24"/>
          <w:szCs w:val="24"/>
          <w:lang w:eastAsia="en-GB"/>
        </w:rPr>
        <w:t xml:space="preserve">children and adults </w:t>
      </w:r>
      <w:r w:rsidR="009155FA" w:rsidRPr="00641384">
        <w:rPr>
          <w:rFonts w:eastAsia="Times New Roman" w:cstheme="minorHAnsi"/>
          <w:sz w:val="24"/>
          <w:szCs w:val="24"/>
          <w:lang w:eastAsia="en-GB"/>
        </w:rPr>
        <w:t xml:space="preserve">underpin our approach </w:t>
      </w:r>
      <w:r w:rsidRPr="00641384">
        <w:rPr>
          <w:rFonts w:eastAsia="Times New Roman" w:cstheme="minorHAnsi"/>
          <w:sz w:val="24"/>
          <w:szCs w:val="24"/>
          <w:lang w:eastAsia="en-GB"/>
        </w:rPr>
        <w:t xml:space="preserve">and </w:t>
      </w:r>
      <w:r w:rsidR="009155FA" w:rsidRPr="00641384">
        <w:rPr>
          <w:rFonts w:eastAsia="Times New Roman" w:cstheme="minorHAnsi"/>
          <w:sz w:val="24"/>
          <w:szCs w:val="24"/>
          <w:lang w:eastAsia="en-GB"/>
        </w:rPr>
        <w:t xml:space="preserve">we </w:t>
      </w:r>
      <w:r w:rsidRPr="00641384">
        <w:rPr>
          <w:rFonts w:eastAsia="Times New Roman" w:cstheme="minorHAnsi"/>
          <w:sz w:val="24"/>
          <w:szCs w:val="24"/>
          <w:lang w:eastAsia="en-GB"/>
        </w:rPr>
        <w:t>will ensure all our polic</w:t>
      </w:r>
      <w:r w:rsidR="00C0773A" w:rsidRPr="00641384">
        <w:rPr>
          <w:rFonts w:eastAsia="Times New Roman" w:cstheme="minorHAnsi"/>
          <w:sz w:val="24"/>
          <w:szCs w:val="24"/>
          <w:lang w:eastAsia="en-GB"/>
        </w:rPr>
        <w:t>y</w:t>
      </w:r>
      <w:r w:rsidRPr="00641384">
        <w:rPr>
          <w:rFonts w:eastAsia="Times New Roman" w:cstheme="minorHAnsi"/>
          <w:sz w:val="24"/>
          <w:szCs w:val="24"/>
          <w:lang w:eastAsia="en-GB"/>
        </w:rPr>
        <w:t xml:space="preserve"> and procedures wi</w:t>
      </w:r>
      <w:r w:rsidR="00CE7349" w:rsidRPr="00641384">
        <w:rPr>
          <w:rFonts w:eastAsia="Times New Roman" w:cstheme="minorHAnsi"/>
          <w:sz w:val="24"/>
          <w:szCs w:val="24"/>
          <w:lang w:eastAsia="en-GB"/>
        </w:rPr>
        <w:t xml:space="preserve">ll </w:t>
      </w:r>
      <w:r w:rsidRPr="00641384">
        <w:rPr>
          <w:rFonts w:eastAsia="Times New Roman" w:cstheme="minorHAnsi"/>
          <w:sz w:val="24"/>
          <w:szCs w:val="24"/>
          <w:lang w:eastAsia="en-GB"/>
        </w:rPr>
        <w:t>reflect this</w:t>
      </w:r>
      <w:r w:rsidR="006C19ED">
        <w:rPr>
          <w:rFonts w:eastAsia="Times New Roman" w:cstheme="minorHAnsi"/>
          <w:sz w:val="24"/>
          <w:szCs w:val="24"/>
          <w:lang w:eastAsia="en-GB"/>
        </w:rPr>
        <w:t>;</w:t>
      </w:r>
    </w:p>
    <w:p w14:paraId="0658A8D9" w14:textId="77777777" w:rsidR="005E44B7" w:rsidRPr="00641384" w:rsidRDefault="005E44B7" w:rsidP="005E44B7">
      <w:pPr>
        <w:tabs>
          <w:tab w:val="left" w:pos="540"/>
        </w:tabs>
        <w:rPr>
          <w:rFonts w:eastAsia="Times New Roman" w:cstheme="minorHAnsi"/>
          <w:sz w:val="24"/>
          <w:szCs w:val="24"/>
          <w:lang w:eastAsia="en-GB"/>
        </w:rPr>
      </w:pPr>
    </w:p>
    <w:p w14:paraId="12524A93" w14:textId="650F8D7C" w:rsidR="005E44B7" w:rsidRPr="00641384" w:rsidRDefault="005E44B7"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t xml:space="preserve">We believe all people should enjoy and have access to every aspect of the life </w:t>
      </w:r>
      <w:r w:rsidR="008E67F7" w:rsidRPr="00641384">
        <w:rPr>
          <w:rFonts w:eastAsia="Times New Roman" w:cstheme="minorHAnsi"/>
          <w:sz w:val="24"/>
          <w:szCs w:val="24"/>
          <w:lang w:eastAsia="en-GB"/>
        </w:rPr>
        <w:t xml:space="preserve">and ministry </w:t>
      </w:r>
      <w:r w:rsidRPr="00641384">
        <w:rPr>
          <w:rFonts w:eastAsia="Times New Roman" w:cstheme="minorHAnsi"/>
          <w:sz w:val="24"/>
          <w:szCs w:val="24"/>
          <w:lang w:eastAsia="en-GB"/>
        </w:rPr>
        <w:t xml:space="preserve">of </w:t>
      </w:r>
      <w:r w:rsidR="00C65A49" w:rsidRPr="00641384">
        <w:rPr>
          <w:rFonts w:eastAsia="Times New Roman" w:cstheme="minorHAnsi"/>
          <w:sz w:val="24"/>
          <w:szCs w:val="24"/>
          <w:lang w:eastAsia="en-GB"/>
        </w:rPr>
        <w:t>Cornerstone</w:t>
      </w:r>
      <w:r w:rsidR="006C19ED">
        <w:rPr>
          <w:rFonts w:eastAsia="Times New Roman" w:cstheme="minorHAnsi"/>
          <w:sz w:val="24"/>
          <w:szCs w:val="24"/>
          <w:lang w:eastAsia="en-GB"/>
        </w:rPr>
        <w:t>;</w:t>
      </w:r>
    </w:p>
    <w:p w14:paraId="7A03B6A6" w14:textId="77777777" w:rsidR="005E44B7" w:rsidRPr="00641384" w:rsidRDefault="005E44B7" w:rsidP="005E44B7">
      <w:pPr>
        <w:tabs>
          <w:tab w:val="left" w:pos="540"/>
        </w:tabs>
        <w:rPr>
          <w:rFonts w:eastAsia="Times New Roman" w:cstheme="minorHAnsi"/>
          <w:sz w:val="24"/>
          <w:szCs w:val="24"/>
          <w:lang w:eastAsia="en-GB"/>
        </w:rPr>
      </w:pPr>
    </w:p>
    <w:p w14:paraId="6CFA20EB" w14:textId="2CE81FD4" w:rsidR="005E44B7" w:rsidRPr="00641384" w:rsidRDefault="005E44B7"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t xml:space="preserve">We undertake to exercise proper care in the appointment and selection of those who will work with </w:t>
      </w:r>
      <w:r w:rsidR="00B3657D" w:rsidRPr="00641384">
        <w:rPr>
          <w:rFonts w:eastAsia="Times New Roman" w:cstheme="minorHAnsi"/>
          <w:sz w:val="24"/>
          <w:szCs w:val="24"/>
          <w:lang w:eastAsia="en-GB"/>
        </w:rPr>
        <w:t xml:space="preserve">all </w:t>
      </w:r>
      <w:r w:rsidRPr="00641384">
        <w:rPr>
          <w:rFonts w:eastAsia="Times New Roman" w:cstheme="minorHAnsi"/>
          <w:sz w:val="24"/>
          <w:szCs w:val="24"/>
          <w:lang w:eastAsia="en-GB"/>
        </w:rPr>
        <w:t>children and adults</w:t>
      </w:r>
      <w:r w:rsidR="00E17D9D" w:rsidRPr="00641384">
        <w:rPr>
          <w:rFonts w:eastAsia="Times New Roman" w:cstheme="minorHAnsi"/>
          <w:sz w:val="24"/>
          <w:szCs w:val="24"/>
          <w:lang w:eastAsia="en-GB"/>
        </w:rPr>
        <w:t xml:space="preserve"> </w:t>
      </w:r>
      <w:r w:rsidR="004E00D3" w:rsidRPr="00641384">
        <w:rPr>
          <w:rFonts w:eastAsia="Times New Roman" w:cstheme="minorHAnsi"/>
          <w:sz w:val="24"/>
          <w:szCs w:val="24"/>
          <w:lang w:eastAsia="en-GB"/>
        </w:rPr>
        <w:t xml:space="preserve">at risk of </w:t>
      </w:r>
      <w:r w:rsidR="00862B1D" w:rsidRPr="00641384">
        <w:rPr>
          <w:rFonts w:eastAsia="Times New Roman" w:cstheme="minorHAnsi"/>
          <w:sz w:val="24"/>
          <w:szCs w:val="24"/>
          <w:lang w:eastAsia="en-GB"/>
        </w:rPr>
        <w:t>abuse and neglect</w:t>
      </w:r>
      <w:r w:rsidR="006C19ED">
        <w:rPr>
          <w:rFonts w:eastAsia="Times New Roman" w:cstheme="minorHAnsi"/>
          <w:sz w:val="24"/>
          <w:szCs w:val="24"/>
          <w:lang w:eastAsia="en-GB"/>
        </w:rPr>
        <w:t>;</w:t>
      </w:r>
    </w:p>
    <w:p w14:paraId="72CEBFE9" w14:textId="77777777" w:rsidR="00862B1D" w:rsidRPr="00641384" w:rsidRDefault="00862B1D" w:rsidP="00862B1D">
      <w:pPr>
        <w:tabs>
          <w:tab w:val="left" w:pos="540"/>
        </w:tabs>
        <w:rPr>
          <w:rFonts w:eastAsia="Times New Roman" w:cstheme="minorHAnsi"/>
          <w:sz w:val="24"/>
          <w:szCs w:val="24"/>
          <w:lang w:eastAsia="en-GB"/>
        </w:rPr>
      </w:pPr>
    </w:p>
    <w:p w14:paraId="52CDD9D2" w14:textId="7211E69D" w:rsidR="005E44B7" w:rsidRPr="00641384" w:rsidRDefault="005E44B7"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t>We believe every child and adult should be valued, safe and happy.  We want to make sure that all those we have contact with know this and are empowered to tell us if they are experiencing harm.</w:t>
      </w:r>
    </w:p>
    <w:p w14:paraId="3E2A3045" w14:textId="77777777" w:rsidR="005E44B7" w:rsidRPr="00641384" w:rsidRDefault="005E44B7" w:rsidP="005E44B7">
      <w:pPr>
        <w:tabs>
          <w:tab w:val="left" w:pos="540"/>
        </w:tabs>
        <w:rPr>
          <w:rFonts w:eastAsia="Times New Roman" w:cstheme="minorHAnsi"/>
          <w:sz w:val="24"/>
          <w:szCs w:val="24"/>
          <w:lang w:eastAsia="en-GB"/>
        </w:rPr>
      </w:pPr>
    </w:p>
    <w:p w14:paraId="738A9EE1" w14:textId="77777777" w:rsidR="005E44B7" w:rsidRPr="00641384" w:rsidRDefault="005E44B7" w:rsidP="005E44B7">
      <w:pPr>
        <w:tabs>
          <w:tab w:val="left" w:pos="540"/>
        </w:tabs>
        <w:rPr>
          <w:rFonts w:eastAsia="Times New Roman" w:cstheme="minorHAnsi"/>
          <w:b/>
          <w:sz w:val="28"/>
          <w:szCs w:val="28"/>
          <w:lang w:eastAsia="en-GB"/>
        </w:rPr>
      </w:pPr>
      <w:r w:rsidRPr="00641384">
        <w:rPr>
          <w:rFonts w:eastAsia="Times New Roman" w:cstheme="minorHAnsi"/>
          <w:b/>
          <w:sz w:val="28"/>
          <w:szCs w:val="28"/>
          <w:lang w:eastAsia="en-GB"/>
        </w:rPr>
        <w:t>We are committed to:</w:t>
      </w:r>
    </w:p>
    <w:p w14:paraId="27FE1972" w14:textId="77777777" w:rsidR="005E44B7" w:rsidRPr="00641384" w:rsidRDefault="005E44B7" w:rsidP="005E44B7">
      <w:pPr>
        <w:tabs>
          <w:tab w:val="left" w:pos="540"/>
        </w:tabs>
        <w:rPr>
          <w:rFonts w:eastAsia="Times New Roman" w:cstheme="minorHAnsi"/>
          <w:b/>
          <w:sz w:val="28"/>
          <w:szCs w:val="28"/>
          <w:lang w:eastAsia="en-GB"/>
        </w:rPr>
      </w:pPr>
    </w:p>
    <w:p w14:paraId="49E69D91" w14:textId="7EB4609B" w:rsidR="00BF3B74" w:rsidRPr="006541EB" w:rsidRDefault="00C15487" w:rsidP="00A518AF">
      <w:pPr>
        <w:numPr>
          <w:ilvl w:val="0"/>
          <w:numId w:val="9"/>
        </w:numPr>
        <w:tabs>
          <w:tab w:val="left" w:pos="540"/>
        </w:tabs>
        <w:ind w:left="540" w:hanging="540"/>
        <w:rPr>
          <w:rFonts w:eastAsia="Times New Roman" w:cstheme="minorHAnsi"/>
          <w:sz w:val="24"/>
          <w:szCs w:val="24"/>
          <w:lang w:eastAsia="en-GB"/>
        </w:rPr>
      </w:pPr>
      <w:r w:rsidRPr="006541EB">
        <w:rPr>
          <w:rFonts w:eastAsia="Times New Roman" w:cstheme="minorHAnsi"/>
          <w:sz w:val="24"/>
          <w:szCs w:val="24"/>
          <w:lang w:eastAsia="en-GB"/>
        </w:rPr>
        <w:t>Following and i</w:t>
      </w:r>
      <w:r w:rsidR="00BF3B74" w:rsidRPr="006541EB">
        <w:rPr>
          <w:rFonts w:eastAsia="Times New Roman" w:cstheme="minorHAnsi"/>
          <w:sz w:val="24"/>
          <w:szCs w:val="24"/>
          <w:lang w:eastAsia="en-GB"/>
        </w:rPr>
        <w:t xml:space="preserve">mplementing the requirements of all </w:t>
      </w:r>
      <w:r w:rsidR="000733C1" w:rsidRPr="006541EB">
        <w:rPr>
          <w:rFonts w:eastAsia="Times New Roman" w:cstheme="minorHAnsi"/>
          <w:sz w:val="24"/>
          <w:szCs w:val="24"/>
          <w:lang w:eastAsia="en-GB"/>
        </w:rPr>
        <w:t>statutory and specialist guidelines</w:t>
      </w:r>
      <w:r w:rsidR="00CB3305" w:rsidRPr="006541EB">
        <w:rPr>
          <w:rFonts w:eastAsia="Times New Roman" w:cstheme="minorHAnsi"/>
          <w:sz w:val="24"/>
          <w:szCs w:val="24"/>
          <w:lang w:eastAsia="en-GB"/>
        </w:rPr>
        <w:t xml:space="preserve"> </w:t>
      </w:r>
      <w:r w:rsidRPr="006541EB">
        <w:rPr>
          <w:rFonts w:eastAsia="Times New Roman" w:cstheme="minorHAnsi"/>
          <w:sz w:val="24"/>
          <w:szCs w:val="24"/>
          <w:lang w:eastAsia="en-GB"/>
        </w:rPr>
        <w:t>as laid out i</w:t>
      </w:r>
      <w:r w:rsidR="00BF3B74" w:rsidRPr="006541EB">
        <w:rPr>
          <w:rFonts w:eastAsia="Times New Roman" w:cstheme="minorHAnsi"/>
          <w:sz w:val="24"/>
          <w:szCs w:val="24"/>
          <w:lang w:eastAsia="en-GB"/>
        </w:rPr>
        <w:t>n Wales</w:t>
      </w:r>
      <w:r w:rsidR="00BD4378" w:rsidRPr="006541EB">
        <w:rPr>
          <w:rFonts w:eastAsia="Times New Roman" w:cstheme="minorHAnsi"/>
          <w:sz w:val="24"/>
          <w:szCs w:val="24"/>
          <w:lang w:eastAsia="en-GB"/>
        </w:rPr>
        <w:t xml:space="preserve"> </w:t>
      </w:r>
      <w:r w:rsidR="00BF3B74" w:rsidRPr="006541EB">
        <w:rPr>
          <w:rFonts w:eastAsia="Times New Roman" w:cstheme="minorHAnsi"/>
          <w:sz w:val="24"/>
          <w:szCs w:val="24"/>
          <w:lang w:eastAsia="en-GB"/>
        </w:rPr>
        <w:t>Safeguarding Procedures 2023</w:t>
      </w:r>
      <w:r w:rsidR="00DD5E28" w:rsidRPr="006541EB">
        <w:rPr>
          <w:rFonts w:eastAsia="Times New Roman" w:cstheme="minorHAnsi"/>
          <w:sz w:val="24"/>
          <w:szCs w:val="24"/>
          <w:lang w:eastAsia="en-GB"/>
        </w:rPr>
        <w:t xml:space="preserve"> in relation to Safeguarding children and adults</w:t>
      </w:r>
      <w:r w:rsidR="006475D3" w:rsidRPr="006541EB">
        <w:rPr>
          <w:rFonts w:eastAsia="Times New Roman" w:cstheme="minorHAnsi"/>
          <w:sz w:val="24"/>
          <w:szCs w:val="24"/>
          <w:lang w:eastAsia="en-GB"/>
        </w:rPr>
        <w:t>;</w:t>
      </w:r>
    </w:p>
    <w:p w14:paraId="1DE2F135" w14:textId="264C3A80" w:rsidR="006475D3" w:rsidRPr="00641384" w:rsidRDefault="006475D3" w:rsidP="006475D3">
      <w:pPr>
        <w:tabs>
          <w:tab w:val="left" w:pos="540"/>
        </w:tabs>
        <w:ind w:left="540"/>
        <w:rPr>
          <w:rFonts w:eastAsia="Times New Roman" w:cstheme="minorHAnsi"/>
          <w:sz w:val="24"/>
          <w:szCs w:val="24"/>
          <w:lang w:eastAsia="en-GB"/>
        </w:rPr>
      </w:pPr>
      <w:r w:rsidRPr="00641384">
        <w:rPr>
          <w:rFonts w:eastAsia="Times New Roman" w:cstheme="minorHAnsi"/>
          <w:sz w:val="24"/>
          <w:szCs w:val="24"/>
          <w:lang w:eastAsia="en-GB"/>
        </w:rPr>
        <w:t xml:space="preserve"> </w:t>
      </w:r>
    </w:p>
    <w:p w14:paraId="5A23000E" w14:textId="7A1D4793" w:rsidR="005E44B7" w:rsidRPr="00641384" w:rsidRDefault="006475D3"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t>E</w:t>
      </w:r>
      <w:r w:rsidR="005E44B7" w:rsidRPr="00641384">
        <w:rPr>
          <w:rFonts w:eastAsia="Times New Roman" w:cstheme="minorHAnsi"/>
          <w:sz w:val="24"/>
          <w:szCs w:val="24"/>
          <w:lang w:eastAsia="en-GB"/>
        </w:rPr>
        <w:t>nsur</w:t>
      </w:r>
      <w:r w:rsidR="00C15487" w:rsidRPr="00641384">
        <w:rPr>
          <w:rFonts w:eastAsia="Times New Roman" w:cstheme="minorHAnsi"/>
          <w:sz w:val="24"/>
          <w:szCs w:val="24"/>
          <w:lang w:eastAsia="en-GB"/>
        </w:rPr>
        <w:t xml:space="preserve">ing </w:t>
      </w:r>
      <w:r w:rsidR="005E44B7" w:rsidRPr="00641384">
        <w:rPr>
          <w:rFonts w:eastAsia="Times New Roman" w:cstheme="minorHAnsi"/>
          <w:sz w:val="24"/>
          <w:szCs w:val="24"/>
          <w:lang w:eastAsia="en-GB"/>
        </w:rPr>
        <w:t xml:space="preserve">that all workers </w:t>
      </w:r>
      <w:r w:rsidR="002549FF">
        <w:rPr>
          <w:rFonts w:eastAsia="Times New Roman" w:cstheme="minorHAnsi"/>
          <w:sz w:val="24"/>
          <w:szCs w:val="24"/>
          <w:lang w:eastAsia="en-GB"/>
        </w:rPr>
        <w:t xml:space="preserve">within Cornerstone </w:t>
      </w:r>
      <w:r w:rsidR="005E44B7" w:rsidRPr="00641384">
        <w:rPr>
          <w:rFonts w:eastAsia="Times New Roman" w:cstheme="minorHAnsi"/>
          <w:sz w:val="24"/>
          <w:szCs w:val="24"/>
          <w:lang w:eastAsia="en-GB"/>
        </w:rPr>
        <w:t>will work within the agreed procedure</w:t>
      </w:r>
      <w:r w:rsidR="00BD4E1A" w:rsidRPr="00641384">
        <w:rPr>
          <w:rFonts w:eastAsia="Times New Roman" w:cstheme="minorHAnsi"/>
          <w:sz w:val="24"/>
          <w:szCs w:val="24"/>
          <w:lang w:eastAsia="en-GB"/>
        </w:rPr>
        <w:t>s</w:t>
      </w:r>
      <w:r w:rsidR="005E44B7" w:rsidRPr="00641384">
        <w:rPr>
          <w:rFonts w:eastAsia="Times New Roman" w:cstheme="minorHAnsi"/>
          <w:sz w:val="24"/>
          <w:szCs w:val="24"/>
          <w:lang w:eastAsia="en-GB"/>
        </w:rPr>
        <w:t xml:space="preserve"> of our safeguarding policy</w:t>
      </w:r>
      <w:r w:rsidR="002549FF">
        <w:rPr>
          <w:rFonts w:eastAsia="Times New Roman" w:cstheme="minorHAnsi"/>
          <w:sz w:val="24"/>
          <w:szCs w:val="24"/>
          <w:lang w:eastAsia="en-GB"/>
        </w:rPr>
        <w:t>;</w:t>
      </w:r>
    </w:p>
    <w:p w14:paraId="728E02B2" w14:textId="77777777" w:rsidR="00D73DE0" w:rsidRPr="00641384" w:rsidRDefault="00D73DE0" w:rsidP="00D73DE0">
      <w:pPr>
        <w:tabs>
          <w:tab w:val="left" w:pos="540"/>
        </w:tabs>
        <w:rPr>
          <w:rFonts w:eastAsia="Times New Roman" w:cstheme="minorHAnsi"/>
          <w:sz w:val="24"/>
          <w:szCs w:val="24"/>
          <w:lang w:eastAsia="en-GB"/>
        </w:rPr>
      </w:pPr>
    </w:p>
    <w:p w14:paraId="2EEE04A1" w14:textId="1DF99C65" w:rsidR="005E44B7" w:rsidRPr="00641384" w:rsidRDefault="005E44B7"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t>Supporting, resourcing and training those who undertake</w:t>
      </w:r>
      <w:r w:rsidR="006B718D">
        <w:rPr>
          <w:rFonts w:eastAsia="Times New Roman" w:cstheme="minorHAnsi"/>
          <w:sz w:val="24"/>
          <w:szCs w:val="24"/>
          <w:lang w:eastAsia="en-GB"/>
        </w:rPr>
        <w:t xml:space="preserve"> ministries with children and adults</w:t>
      </w:r>
      <w:r w:rsidR="002549FF">
        <w:rPr>
          <w:rFonts w:eastAsia="Times New Roman" w:cstheme="minorHAnsi"/>
          <w:sz w:val="24"/>
          <w:szCs w:val="24"/>
          <w:lang w:eastAsia="en-GB"/>
        </w:rPr>
        <w:t>;</w:t>
      </w:r>
    </w:p>
    <w:p w14:paraId="7C345CCA" w14:textId="77777777" w:rsidR="005E44B7" w:rsidRPr="00641384" w:rsidRDefault="005E44B7" w:rsidP="005E44B7">
      <w:pPr>
        <w:tabs>
          <w:tab w:val="left" w:pos="540"/>
        </w:tabs>
        <w:rPr>
          <w:rFonts w:eastAsia="Times New Roman" w:cstheme="minorHAnsi"/>
          <w:sz w:val="24"/>
          <w:szCs w:val="24"/>
          <w:lang w:eastAsia="en-GB"/>
        </w:rPr>
      </w:pPr>
    </w:p>
    <w:p w14:paraId="7FD8BC72" w14:textId="7A027D69" w:rsidR="005E44B7" w:rsidRPr="00641384" w:rsidRDefault="005E44B7"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t>Ensuring that we are keeping up to date with national and local developments relating to safeguarding</w:t>
      </w:r>
      <w:r w:rsidR="00C33316">
        <w:rPr>
          <w:rFonts w:eastAsia="Times New Roman" w:cstheme="minorHAnsi"/>
          <w:sz w:val="24"/>
          <w:szCs w:val="24"/>
          <w:lang w:eastAsia="en-GB"/>
        </w:rPr>
        <w:t>;</w:t>
      </w:r>
    </w:p>
    <w:p w14:paraId="38C2666A" w14:textId="77777777" w:rsidR="005E44B7" w:rsidRPr="00641384" w:rsidRDefault="005E44B7" w:rsidP="005E44B7">
      <w:pPr>
        <w:tabs>
          <w:tab w:val="left" w:pos="540"/>
        </w:tabs>
        <w:rPr>
          <w:rFonts w:eastAsia="Times New Roman" w:cstheme="minorHAnsi"/>
          <w:sz w:val="24"/>
          <w:szCs w:val="24"/>
          <w:lang w:eastAsia="en-GB"/>
        </w:rPr>
      </w:pPr>
    </w:p>
    <w:p w14:paraId="14DFB3DF" w14:textId="7A461C96" w:rsidR="005E44B7" w:rsidRPr="00641384" w:rsidRDefault="005E44B7"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lastRenderedPageBreak/>
        <w:t xml:space="preserve">Ensuring that everyone agrees to </w:t>
      </w:r>
      <w:r w:rsidR="00C33316">
        <w:rPr>
          <w:rFonts w:eastAsia="Times New Roman" w:cstheme="minorHAnsi"/>
          <w:sz w:val="24"/>
          <w:szCs w:val="24"/>
          <w:lang w:eastAsia="en-GB"/>
        </w:rPr>
        <w:t xml:space="preserve">work within </w:t>
      </w:r>
      <w:r w:rsidRPr="00641384">
        <w:rPr>
          <w:rFonts w:eastAsia="Times New Roman" w:cstheme="minorHAnsi"/>
          <w:sz w:val="24"/>
          <w:szCs w:val="24"/>
          <w:lang w:eastAsia="en-GB"/>
        </w:rPr>
        <w:t xml:space="preserve">these recommendations and the guidelines established by </w:t>
      </w:r>
      <w:r w:rsidR="003D015B">
        <w:rPr>
          <w:rFonts w:eastAsia="Times New Roman" w:cstheme="minorHAnsi"/>
          <w:sz w:val="24"/>
          <w:szCs w:val="24"/>
          <w:lang w:eastAsia="en-GB"/>
        </w:rPr>
        <w:t>Cornerstone;</w:t>
      </w:r>
    </w:p>
    <w:p w14:paraId="650430CD" w14:textId="77777777" w:rsidR="005E44B7" w:rsidRPr="00641384" w:rsidRDefault="005E44B7" w:rsidP="005E44B7">
      <w:pPr>
        <w:tabs>
          <w:tab w:val="left" w:pos="540"/>
        </w:tabs>
        <w:rPr>
          <w:rFonts w:eastAsia="Times New Roman" w:cstheme="minorHAnsi"/>
          <w:sz w:val="24"/>
          <w:szCs w:val="24"/>
          <w:lang w:eastAsia="en-GB"/>
        </w:rPr>
      </w:pPr>
    </w:p>
    <w:p w14:paraId="7C5B545D" w14:textId="4B83EEA3" w:rsidR="001513F5" w:rsidRPr="00641384" w:rsidRDefault="005E44B7"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t>Supporting al</w:t>
      </w:r>
      <w:r w:rsidR="002F4F00">
        <w:rPr>
          <w:rFonts w:eastAsia="Times New Roman" w:cstheme="minorHAnsi"/>
          <w:sz w:val="24"/>
          <w:szCs w:val="24"/>
          <w:lang w:eastAsia="en-GB"/>
        </w:rPr>
        <w:t xml:space="preserve">l </w:t>
      </w:r>
      <w:r w:rsidR="004D5173">
        <w:rPr>
          <w:rFonts w:eastAsia="Times New Roman" w:cstheme="minorHAnsi"/>
          <w:sz w:val="24"/>
          <w:szCs w:val="24"/>
          <w:lang w:eastAsia="en-GB"/>
        </w:rPr>
        <w:t>within</w:t>
      </w:r>
      <w:r w:rsidR="002F4F00">
        <w:rPr>
          <w:rFonts w:eastAsia="Times New Roman" w:cstheme="minorHAnsi"/>
          <w:sz w:val="24"/>
          <w:szCs w:val="24"/>
          <w:lang w:eastAsia="en-GB"/>
        </w:rPr>
        <w:t xml:space="preserve"> </w:t>
      </w:r>
      <w:r w:rsidR="000B38CC">
        <w:rPr>
          <w:rFonts w:eastAsia="Times New Roman" w:cstheme="minorHAnsi"/>
          <w:sz w:val="24"/>
          <w:szCs w:val="24"/>
          <w:lang w:eastAsia="en-GB"/>
        </w:rPr>
        <w:t xml:space="preserve">Cornerstone </w:t>
      </w:r>
      <w:r w:rsidR="004B1853" w:rsidRPr="00641384">
        <w:rPr>
          <w:rFonts w:eastAsia="Times New Roman" w:cstheme="minorHAnsi"/>
          <w:sz w:val="24"/>
          <w:szCs w:val="24"/>
          <w:lang w:eastAsia="en-GB"/>
        </w:rPr>
        <w:t xml:space="preserve"> </w:t>
      </w:r>
      <w:r w:rsidR="002F4F00">
        <w:rPr>
          <w:rFonts w:eastAsia="Times New Roman" w:cstheme="minorHAnsi"/>
          <w:sz w:val="24"/>
          <w:szCs w:val="24"/>
          <w:lang w:eastAsia="en-GB"/>
        </w:rPr>
        <w:t xml:space="preserve">who have </w:t>
      </w:r>
      <w:r w:rsidR="00E37183">
        <w:rPr>
          <w:rFonts w:eastAsia="Times New Roman" w:cstheme="minorHAnsi"/>
          <w:sz w:val="24"/>
          <w:szCs w:val="24"/>
          <w:lang w:eastAsia="en-GB"/>
        </w:rPr>
        <w:t xml:space="preserve">been </w:t>
      </w:r>
      <w:r w:rsidRPr="00641384">
        <w:rPr>
          <w:rFonts w:eastAsia="Times New Roman" w:cstheme="minorHAnsi"/>
          <w:sz w:val="24"/>
          <w:szCs w:val="24"/>
          <w:lang w:eastAsia="en-GB"/>
        </w:rPr>
        <w:t>affected by abuse</w:t>
      </w:r>
      <w:r w:rsidR="004D5173">
        <w:rPr>
          <w:rFonts w:eastAsia="Times New Roman" w:cstheme="minorHAnsi"/>
          <w:sz w:val="24"/>
          <w:szCs w:val="24"/>
          <w:lang w:eastAsia="en-GB"/>
        </w:rPr>
        <w:t xml:space="preserve">, </w:t>
      </w:r>
      <w:r w:rsidR="000B38CC">
        <w:rPr>
          <w:rFonts w:eastAsia="Times New Roman" w:cstheme="minorHAnsi"/>
          <w:sz w:val="24"/>
          <w:szCs w:val="24"/>
          <w:lang w:eastAsia="en-GB"/>
        </w:rPr>
        <w:t>neglect</w:t>
      </w:r>
      <w:r w:rsidR="004D5173">
        <w:rPr>
          <w:rFonts w:eastAsia="Times New Roman" w:cstheme="minorHAnsi"/>
          <w:sz w:val="24"/>
          <w:szCs w:val="24"/>
          <w:lang w:eastAsia="en-GB"/>
        </w:rPr>
        <w:t xml:space="preserve"> or harm</w:t>
      </w:r>
      <w:r w:rsidR="000B38CC">
        <w:rPr>
          <w:rFonts w:eastAsia="Times New Roman" w:cstheme="minorHAnsi"/>
          <w:sz w:val="24"/>
          <w:szCs w:val="24"/>
          <w:lang w:eastAsia="en-GB"/>
        </w:rPr>
        <w:t xml:space="preserve">. </w:t>
      </w:r>
    </w:p>
    <w:p w14:paraId="48685579" w14:textId="77777777" w:rsidR="000B38CC" w:rsidRDefault="000B38CC" w:rsidP="00001A84">
      <w:pPr>
        <w:tabs>
          <w:tab w:val="left" w:pos="540"/>
        </w:tabs>
        <w:rPr>
          <w:rFonts w:eastAsia="Times New Roman" w:cstheme="minorHAnsi"/>
          <w:b/>
          <w:sz w:val="28"/>
          <w:szCs w:val="28"/>
          <w:lang w:eastAsia="en-GB"/>
        </w:rPr>
      </w:pPr>
    </w:p>
    <w:p w14:paraId="5A01EC99" w14:textId="6A11D013" w:rsidR="005E44B7" w:rsidRPr="00641384" w:rsidRDefault="005E44B7" w:rsidP="00001A84">
      <w:pPr>
        <w:tabs>
          <w:tab w:val="left" w:pos="540"/>
        </w:tabs>
        <w:rPr>
          <w:rFonts w:eastAsia="Times New Roman" w:cstheme="minorHAnsi"/>
          <w:sz w:val="28"/>
          <w:szCs w:val="28"/>
          <w:lang w:eastAsia="en-GB"/>
        </w:rPr>
      </w:pPr>
      <w:r w:rsidRPr="00641384">
        <w:rPr>
          <w:rFonts w:eastAsia="Times New Roman" w:cstheme="minorHAnsi"/>
          <w:b/>
          <w:sz w:val="28"/>
          <w:szCs w:val="28"/>
          <w:lang w:eastAsia="en-GB"/>
        </w:rPr>
        <w:t>We recognise:</w:t>
      </w:r>
    </w:p>
    <w:p w14:paraId="16DE98C7" w14:textId="77777777" w:rsidR="005E44B7" w:rsidRPr="00641384" w:rsidRDefault="005E44B7" w:rsidP="005E44B7">
      <w:pPr>
        <w:tabs>
          <w:tab w:val="left" w:pos="540"/>
        </w:tabs>
        <w:rPr>
          <w:rFonts w:eastAsia="Times New Roman" w:cstheme="minorHAnsi"/>
          <w:b/>
          <w:sz w:val="24"/>
          <w:szCs w:val="24"/>
          <w:lang w:eastAsia="en-GB"/>
        </w:rPr>
      </w:pPr>
    </w:p>
    <w:p w14:paraId="7497D30C" w14:textId="36B664B7" w:rsidR="005E44B7" w:rsidRPr="006541EB" w:rsidRDefault="00422DD5" w:rsidP="00A518AF">
      <w:pPr>
        <w:numPr>
          <w:ilvl w:val="0"/>
          <w:numId w:val="9"/>
        </w:numPr>
        <w:tabs>
          <w:tab w:val="left" w:pos="540"/>
        </w:tabs>
        <w:ind w:left="540" w:hanging="540"/>
        <w:rPr>
          <w:rFonts w:eastAsia="Times New Roman" w:cstheme="minorHAnsi"/>
          <w:sz w:val="24"/>
          <w:szCs w:val="24"/>
          <w:lang w:eastAsia="en-GB"/>
        </w:rPr>
      </w:pPr>
      <w:r w:rsidRPr="006541EB">
        <w:rPr>
          <w:rFonts w:eastAsia="Times New Roman" w:cstheme="minorHAnsi"/>
          <w:sz w:val="24"/>
          <w:szCs w:val="24"/>
          <w:lang w:eastAsia="en-GB"/>
        </w:rPr>
        <w:t xml:space="preserve">The Regional Safeguarding Board </w:t>
      </w:r>
      <w:r w:rsidR="005E44B7" w:rsidRPr="006541EB">
        <w:rPr>
          <w:rFonts w:eastAsia="Times New Roman" w:cstheme="minorHAnsi"/>
          <w:sz w:val="24"/>
          <w:szCs w:val="24"/>
          <w:lang w:eastAsia="en-GB"/>
        </w:rPr>
        <w:t>has lead responsibility for investigating all allegations or suspicions of abuse</w:t>
      </w:r>
      <w:r w:rsidRPr="006541EB">
        <w:rPr>
          <w:rFonts w:eastAsia="Times New Roman" w:cstheme="minorHAnsi"/>
          <w:sz w:val="24"/>
          <w:szCs w:val="24"/>
          <w:lang w:eastAsia="en-GB"/>
        </w:rPr>
        <w:t xml:space="preserve"> or harm</w:t>
      </w:r>
      <w:r w:rsidR="005E44B7" w:rsidRPr="006541EB">
        <w:rPr>
          <w:rFonts w:eastAsia="Times New Roman" w:cstheme="minorHAnsi"/>
          <w:sz w:val="24"/>
          <w:szCs w:val="24"/>
          <w:lang w:eastAsia="en-GB"/>
        </w:rPr>
        <w:t xml:space="preserve"> where there are concerns about a child</w:t>
      </w:r>
      <w:r w:rsidR="00036830" w:rsidRPr="006541EB">
        <w:rPr>
          <w:rFonts w:eastAsia="Times New Roman" w:cstheme="minorHAnsi"/>
          <w:sz w:val="24"/>
          <w:szCs w:val="24"/>
          <w:lang w:eastAsia="en-GB"/>
        </w:rPr>
        <w:t xml:space="preserve"> or </w:t>
      </w:r>
      <w:r w:rsidR="005E44B7" w:rsidRPr="006541EB">
        <w:rPr>
          <w:rFonts w:eastAsia="Times New Roman" w:cstheme="minorHAnsi"/>
          <w:sz w:val="24"/>
          <w:szCs w:val="24"/>
          <w:lang w:eastAsia="en-GB"/>
        </w:rPr>
        <w:t>an adult</w:t>
      </w:r>
      <w:r w:rsidR="00A47CE0" w:rsidRPr="006541EB">
        <w:rPr>
          <w:rFonts w:eastAsia="Times New Roman" w:cstheme="minorHAnsi"/>
          <w:sz w:val="24"/>
          <w:szCs w:val="24"/>
          <w:lang w:eastAsia="en-GB"/>
        </w:rPr>
        <w:t xml:space="preserve"> at risk</w:t>
      </w:r>
      <w:r w:rsidR="005E44B7" w:rsidRPr="006541EB">
        <w:rPr>
          <w:rFonts w:eastAsia="Times New Roman" w:cstheme="minorHAnsi"/>
          <w:sz w:val="24"/>
          <w:szCs w:val="24"/>
          <w:lang w:eastAsia="en-GB"/>
        </w:rPr>
        <w:t>.</w:t>
      </w:r>
    </w:p>
    <w:p w14:paraId="7F885B82" w14:textId="77777777" w:rsidR="005E44B7" w:rsidRPr="00641384" w:rsidRDefault="005E44B7" w:rsidP="005E44B7">
      <w:pPr>
        <w:tabs>
          <w:tab w:val="left" w:pos="540"/>
        </w:tabs>
        <w:rPr>
          <w:rFonts w:eastAsia="Times New Roman" w:cstheme="minorHAnsi"/>
          <w:sz w:val="24"/>
          <w:szCs w:val="24"/>
          <w:lang w:eastAsia="en-GB"/>
        </w:rPr>
      </w:pPr>
    </w:p>
    <w:p w14:paraId="2D2B7680" w14:textId="77777777" w:rsidR="005E44B7" w:rsidRPr="00641384" w:rsidRDefault="005E44B7" w:rsidP="00A518AF">
      <w:pPr>
        <w:numPr>
          <w:ilvl w:val="0"/>
          <w:numId w:val="9"/>
        </w:numPr>
        <w:tabs>
          <w:tab w:val="left" w:pos="540"/>
        </w:tabs>
        <w:ind w:left="540" w:hanging="540"/>
        <w:rPr>
          <w:rFonts w:eastAsia="Times New Roman" w:cstheme="minorHAnsi"/>
          <w:sz w:val="24"/>
          <w:szCs w:val="24"/>
          <w:lang w:eastAsia="en-GB"/>
        </w:rPr>
      </w:pPr>
      <w:r w:rsidRPr="00641384">
        <w:rPr>
          <w:rFonts w:eastAsia="Times New Roman" w:cstheme="minorHAnsi"/>
          <w:sz w:val="24"/>
          <w:szCs w:val="24"/>
          <w:lang w:eastAsia="en-GB"/>
        </w:rPr>
        <w:t>Where an allegation suggests that a criminal offence may have been committed then the police should be contacted as a matter of urgency.</w:t>
      </w:r>
    </w:p>
    <w:p w14:paraId="7DD1F3B3" w14:textId="77777777" w:rsidR="005E44B7" w:rsidRPr="00641384" w:rsidRDefault="005E44B7" w:rsidP="00323B2D">
      <w:pPr>
        <w:rPr>
          <w:rFonts w:eastAsia="Times New Roman" w:cstheme="minorHAnsi"/>
          <w:sz w:val="24"/>
          <w:szCs w:val="24"/>
          <w:lang w:eastAsia="en-GB"/>
        </w:rPr>
      </w:pPr>
    </w:p>
    <w:p w14:paraId="1C3AC05F" w14:textId="77777777" w:rsidR="00FA5F81" w:rsidRPr="00641384" w:rsidRDefault="00FA5F81" w:rsidP="005E44B7">
      <w:pPr>
        <w:tabs>
          <w:tab w:val="left" w:pos="540"/>
        </w:tabs>
        <w:rPr>
          <w:rFonts w:eastAsia="Times New Roman" w:cstheme="minorHAnsi"/>
          <w:b/>
          <w:sz w:val="24"/>
          <w:szCs w:val="24"/>
          <w:lang w:eastAsia="en-GB"/>
        </w:rPr>
      </w:pPr>
    </w:p>
    <w:p w14:paraId="7A7F1C8D" w14:textId="3464DB38" w:rsidR="005E44B7" w:rsidRPr="00641384" w:rsidRDefault="005E44B7" w:rsidP="005E44B7">
      <w:pPr>
        <w:tabs>
          <w:tab w:val="left" w:pos="540"/>
        </w:tabs>
        <w:rPr>
          <w:rFonts w:eastAsia="Times New Roman" w:cstheme="minorHAnsi"/>
          <w:b/>
          <w:sz w:val="28"/>
          <w:szCs w:val="28"/>
          <w:lang w:eastAsia="en-GB"/>
        </w:rPr>
      </w:pPr>
      <w:r w:rsidRPr="00641384">
        <w:rPr>
          <w:rFonts w:eastAsia="Times New Roman" w:cstheme="minorHAnsi"/>
          <w:b/>
          <w:sz w:val="28"/>
          <w:szCs w:val="28"/>
          <w:lang w:eastAsia="en-GB"/>
        </w:rPr>
        <w:t>We will review this statement and our policy annually.</w:t>
      </w:r>
    </w:p>
    <w:p w14:paraId="79773718" w14:textId="77777777" w:rsidR="005E44B7" w:rsidRDefault="005E44B7" w:rsidP="005E44B7">
      <w:pPr>
        <w:tabs>
          <w:tab w:val="left" w:pos="540"/>
        </w:tabs>
        <w:rPr>
          <w:rFonts w:eastAsia="Times New Roman" w:cstheme="minorHAnsi"/>
          <w:b/>
          <w:sz w:val="28"/>
          <w:szCs w:val="28"/>
          <w:lang w:eastAsia="en-GB"/>
        </w:rPr>
      </w:pPr>
    </w:p>
    <w:p w14:paraId="20722999" w14:textId="7C4E69E7" w:rsidR="002A430A" w:rsidRPr="007229BA" w:rsidRDefault="002A430A" w:rsidP="005E44B7">
      <w:pPr>
        <w:tabs>
          <w:tab w:val="left" w:pos="540"/>
        </w:tabs>
        <w:rPr>
          <w:rFonts w:eastAsia="Times New Roman" w:cstheme="minorHAnsi"/>
          <w:bCs/>
          <w:sz w:val="24"/>
          <w:szCs w:val="24"/>
          <w:lang w:eastAsia="en-GB"/>
        </w:rPr>
      </w:pPr>
      <w:r w:rsidRPr="006541EB">
        <w:rPr>
          <w:rFonts w:eastAsia="Times New Roman" w:cstheme="minorHAnsi"/>
          <w:bCs/>
          <w:sz w:val="24"/>
          <w:szCs w:val="24"/>
          <w:lang w:eastAsia="en-GB"/>
        </w:rPr>
        <w:t>W</w:t>
      </w:r>
      <w:r w:rsidR="00036338" w:rsidRPr="006541EB">
        <w:rPr>
          <w:rFonts w:eastAsia="Times New Roman" w:cstheme="minorHAnsi"/>
          <w:bCs/>
          <w:sz w:val="24"/>
          <w:szCs w:val="24"/>
          <w:lang w:eastAsia="en-GB"/>
        </w:rPr>
        <w:t>e</w:t>
      </w:r>
      <w:r w:rsidRPr="006541EB">
        <w:rPr>
          <w:rFonts w:eastAsia="Times New Roman" w:cstheme="minorHAnsi"/>
          <w:bCs/>
          <w:sz w:val="24"/>
          <w:szCs w:val="24"/>
          <w:lang w:eastAsia="en-GB"/>
        </w:rPr>
        <w:t xml:space="preserve"> also commit to </w:t>
      </w:r>
      <w:r w:rsidR="00036338" w:rsidRPr="006541EB">
        <w:rPr>
          <w:rFonts w:eastAsia="Times New Roman" w:cstheme="minorHAnsi"/>
          <w:bCs/>
          <w:sz w:val="24"/>
          <w:szCs w:val="24"/>
          <w:lang w:eastAsia="en-GB"/>
        </w:rPr>
        <w:t>the</w:t>
      </w:r>
      <w:r w:rsidR="005A7FF5" w:rsidRPr="006541EB">
        <w:rPr>
          <w:rFonts w:eastAsia="Times New Roman" w:cstheme="minorHAnsi"/>
          <w:bCs/>
          <w:sz w:val="24"/>
          <w:szCs w:val="24"/>
          <w:lang w:eastAsia="en-GB"/>
        </w:rPr>
        <w:t xml:space="preserve"> inclusion</w:t>
      </w:r>
      <w:r w:rsidR="00036338" w:rsidRPr="006541EB">
        <w:rPr>
          <w:rFonts w:eastAsia="Times New Roman" w:cstheme="minorHAnsi"/>
          <w:bCs/>
          <w:sz w:val="24"/>
          <w:szCs w:val="24"/>
          <w:lang w:eastAsia="en-GB"/>
        </w:rPr>
        <w:t xml:space="preserve"> of this Polic</w:t>
      </w:r>
      <w:r w:rsidR="00D7661C" w:rsidRPr="006541EB">
        <w:rPr>
          <w:rFonts w:eastAsia="Times New Roman" w:cstheme="minorHAnsi"/>
          <w:bCs/>
          <w:sz w:val="24"/>
          <w:szCs w:val="24"/>
          <w:lang w:eastAsia="en-GB"/>
        </w:rPr>
        <w:t>y</w:t>
      </w:r>
      <w:r w:rsidR="00036338" w:rsidRPr="006541EB">
        <w:rPr>
          <w:rFonts w:eastAsia="Times New Roman" w:cstheme="minorHAnsi"/>
          <w:bCs/>
          <w:sz w:val="24"/>
          <w:szCs w:val="24"/>
          <w:lang w:eastAsia="en-GB"/>
        </w:rPr>
        <w:t xml:space="preserve"> statement at Cornerstone</w:t>
      </w:r>
      <w:r w:rsidR="0092637D" w:rsidRPr="006541EB">
        <w:rPr>
          <w:rFonts w:eastAsia="Times New Roman" w:cstheme="minorHAnsi"/>
          <w:bCs/>
          <w:sz w:val="24"/>
          <w:szCs w:val="24"/>
          <w:lang w:eastAsia="en-GB"/>
        </w:rPr>
        <w:t xml:space="preserve"> Church’s </w:t>
      </w:r>
      <w:r w:rsidR="00D7661C" w:rsidRPr="006541EB">
        <w:rPr>
          <w:rFonts w:eastAsia="Times New Roman" w:cstheme="minorHAnsi"/>
          <w:bCs/>
          <w:sz w:val="24"/>
          <w:szCs w:val="24"/>
          <w:lang w:eastAsia="en-GB"/>
        </w:rPr>
        <w:t xml:space="preserve"> </w:t>
      </w:r>
      <w:r w:rsidR="0092637D" w:rsidRPr="006541EB">
        <w:rPr>
          <w:rFonts w:eastAsia="Times New Roman" w:cstheme="minorHAnsi"/>
          <w:bCs/>
          <w:sz w:val="24"/>
          <w:szCs w:val="24"/>
          <w:lang w:eastAsia="en-GB"/>
        </w:rPr>
        <w:t>A</w:t>
      </w:r>
      <w:r w:rsidR="00D7661C" w:rsidRPr="006541EB">
        <w:rPr>
          <w:rFonts w:eastAsia="Times New Roman" w:cstheme="minorHAnsi"/>
          <w:bCs/>
          <w:sz w:val="24"/>
          <w:szCs w:val="24"/>
          <w:lang w:eastAsia="en-GB"/>
        </w:rPr>
        <w:t xml:space="preserve">nnual </w:t>
      </w:r>
      <w:r w:rsidR="0092637D" w:rsidRPr="006541EB">
        <w:rPr>
          <w:rFonts w:eastAsia="Times New Roman" w:cstheme="minorHAnsi"/>
          <w:bCs/>
          <w:sz w:val="24"/>
          <w:szCs w:val="24"/>
          <w:lang w:eastAsia="en-GB"/>
        </w:rPr>
        <w:t>G</w:t>
      </w:r>
      <w:r w:rsidR="00D7661C" w:rsidRPr="006541EB">
        <w:rPr>
          <w:rFonts w:eastAsia="Times New Roman" w:cstheme="minorHAnsi"/>
          <w:bCs/>
          <w:sz w:val="24"/>
          <w:szCs w:val="24"/>
          <w:lang w:eastAsia="en-GB"/>
        </w:rPr>
        <w:t xml:space="preserve">eneral </w:t>
      </w:r>
      <w:r w:rsidR="0092637D" w:rsidRPr="006541EB">
        <w:rPr>
          <w:rFonts w:eastAsia="Times New Roman" w:cstheme="minorHAnsi"/>
          <w:bCs/>
          <w:sz w:val="24"/>
          <w:szCs w:val="24"/>
          <w:lang w:eastAsia="en-GB"/>
        </w:rPr>
        <w:t>M</w:t>
      </w:r>
      <w:r w:rsidR="00D7661C" w:rsidRPr="006541EB">
        <w:rPr>
          <w:rFonts w:eastAsia="Times New Roman" w:cstheme="minorHAnsi"/>
          <w:bCs/>
          <w:sz w:val="24"/>
          <w:szCs w:val="24"/>
          <w:lang w:eastAsia="en-GB"/>
        </w:rPr>
        <w:t>eeting (AGM)</w:t>
      </w:r>
      <w:r w:rsidR="0092637D" w:rsidRPr="006541EB">
        <w:rPr>
          <w:rFonts w:eastAsia="Times New Roman" w:cstheme="minorHAnsi"/>
          <w:bCs/>
          <w:sz w:val="24"/>
          <w:szCs w:val="24"/>
          <w:lang w:eastAsia="en-GB"/>
        </w:rPr>
        <w:t xml:space="preserve">, together with a report on the outcome of the </w:t>
      </w:r>
      <w:r w:rsidR="00C328C2" w:rsidRPr="006541EB">
        <w:rPr>
          <w:rFonts w:eastAsia="Times New Roman" w:cstheme="minorHAnsi"/>
          <w:bCs/>
          <w:sz w:val="24"/>
          <w:szCs w:val="24"/>
          <w:lang w:eastAsia="en-GB"/>
        </w:rPr>
        <w:t>annual Safeguarding review.</w:t>
      </w:r>
    </w:p>
    <w:p w14:paraId="6595D48C" w14:textId="77777777" w:rsidR="00C328C2" w:rsidRPr="00641384" w:rsidRDefault="00C328C2" w:rsidP="005E44B7">
      <w:pPr>
        <w:tabs>
          <w:tab w:val="left" w:pos="540"/>
        </w:tabs>
        <w:rPr>
          <w:rFonts w:eastAsia="Times New Roman" w:cstheme="minorHAnsi"/>
          <w:b/>
          <w:sz w:val="28"/>
          <w:szCs w:val="28"/>
          <w:lang w:eastAsia="en-GB"/>
        </w:rPr>
      </w:pPr>
    </w:p>
    <w:p w14:paraId="6D8986E2" w14:textId="20C0EE8E" w:rsidR="005E44B7" w:rsidRPr="00641384" w:rsidRDefault="005E44B7" w:rsidP="005E44B7">
      <w:pPr>
        <w:tabs>
          <w:tab w:val="left" w:pos="540"/>
        </w:tabs>
        <w:rPr>
          <w:rFonts w:eastAsia="Times New Roman" w:cstheme="minorHAnsi"/>
          <w:sz w:val="24"/>
          <w:szCs w:val="24"/>
          <w:lang w:eastAsia="en-GB"/>
        </w:rPr>
      </w:pPr>
      <w:r w:rsidRPr="00641384">
        <w:rPr>
          <w:rFonts w:eastAsia="Times New Roman" w:cstheme="minorHAnsi"/>
          <w:sz w:val="24"/>
          <w:szCs w:val="24"/>
          <w:lang w:eastAsia="en-GB"/>
        </w:rPr>
        <w:t xml:space="preserve">If </w:t>
      </w:r>
      <w:r w:rsidR="008A636E">
        <w:rPr>
          <w:rFonts w:eastAsia="Times New Roman" w:cstheme="minorHAnsi"/>
          <w:sz w:val="24"/>
          <w:szCs w:val="24"/>
          <w:lang w:eastAsia="en-GB"/>
        </w:rPr>
        <w:t xml:space="preserve">anyone has any </w:t>
      </w:r>
      <w:r w:rsidRPr="00641384">
        <w:rPr>
          <w:rFonts w:eastAsia="Times New Roman" w:cstheme="minorHAnsi"/>
          <w:sz w:val="24"/>
          <w:szCs w:val="24"/>
          <w:lang w:eastAsia="en-GB"/>
        </w:rPr>
        <w:t xml:space="preserve"> concerns for a child or adult, the</w:t>
      </w:r>
      <w:r w:rsidR="0003419A">
        <w:rPr>
          <w:rFonts w:eastAsia="Times New Roman" w:cstheme="minorHAnsi"/>
          <w:sz w:val="24"/>
          <w:szCs w:val="24"/>
          <w:lang w:eastAsia="en-GB"/>
        </w:rPr>
        <w:t xml:space="preserve">y should contact one </w:t>
      </w:r>
      <w:r w:rsidRPr="00641384">
        <w:rPr>
          <w:rFonts w:eastAsia="Times New Roman" w:cstheme="minorHAnsi"/>
          <w:sz w:val="24"/>
          <w:szCs w:val="24"/>
          <w:lang w:eastAsia="en-GB"/>
        </w:rPr>
        <w:t xml:space="preserve"> of the following who have been app</w:t>
      </w:r>
      <w:r w:rsidR="0003419A">
        <w:rPr>
          <w:rFonts w:eastAsia="Times New Roman" w:cstheme="minorHAnsi"/>
          <w:sz w:val="24"/>
          <w:szCs w:val="24"/>
          <w:lang w:eastAsia="en-GB"/>
        </w:rPr>
        <w:t xml:space="preserve">ointed </w:t>
      </w:r>
      <w:r w:rsidRPr="00641384">
        <w:rPr>
          <w:rFonts w:eastAsia="Times New Roman" w:cstheme="minorHAnsi"/>
          <w:sz w:val="24"/>
          <w:szCs w:val="24"/>
          <w:lang w:eastAsia="en-GB"/>
        </w:rPr>
        <w:t xml:space="preserve"> as </w:t>
      </w:r>
      <w:r w:rsidR="005C7F32">
        <w:rPr>
          <w:rFonts w:eastAsia="Times New Roman" w:cstheme="minorHAnsi"/>
          <w:sz w:val="24"/>
          <w:szCs w:val="24"/>
          <w:lang w:eastAsia="en-GB"/>
        </w:rPr>
        <w:t>the designated</w:t>
      </w:r>
      <w:r w:rsidR="00D758C6">
        <w:rPr>
          <w:rFonts w:eastAsia="Times New Roman" w:cstheme="minorHAnsi"/>
          <w:sz w:val="24"/>
          <w:szCs w:val="24"/>
          <w:lang w:eastAsia="en-GB"/>
        </w:rPr>
        <w:t xml:space="preserve"> </w:t>
      </w:r>
      <w:r w:rsidRPr="00641384">
        <w:rPr>
          <w:rFonts w:eastAsia="Times New Roman" w:cstheme="minorHAnsi"/>
          <w:sz w:val="24"/>
          <w:szCs w:val="24"/>
          <w:lang w:eastAsia="en-GB"/>
        </w:rPr>
        <w:t xml:space="preserve">safeguarding </w:t>
      </w:r>
      <w:r w:rsidR="0003419A">
        <w:rPr>
          <w:rFonts w:eastAsia="Times New Roman" w:cstheme="minorHAnsi"/>
          <w:sz w:val="24"/>
          <w:szCs w:val="24"/>
          <w:lang w:eastAsia="en-GB"/>
        </w:rPr>
        <w:t xml:space="preserve">leaders </w:t>
      </w:r>
      <w:r w:rsidRPr="00641384">
        <w:rPr>
          <w:rFonts w:eastAsia="Times New Roman" w:cstheme="minorHAnsi"/>
          <w:sz w:val="24"/>
          <w:szCs w:val="24"/>
          <w:lang w:eastAsia="en-GB"/>
        </w:rPr>
        <w:t>for</w:t>
      </w:r>
      <w:r w:rsidR="0003419A">
        <w:rPr>
          <w:rFonts w:eastAsia="Times New Roman" w:cstheme="minorHAnsi"/>
          <w:sz w:val="24"/>
          <w:szCs w:val="24"/>
          <w:lang w:eastAsia="en-GB"/>
        </w:rPr>
        <w:t xml:space="preserve"> Cornerstone</w:t>
      </w:r>
      <w:r w:rsidR="00D758C6">
        <w:rPr>
          <w:rFonts w:eastAsia="Times New Roman" w:cstheme="minorHAnsi"/>
          <w:sz w:val="24"/>
          <w:szCs w:val="24"/>
          <w:lang w:eastAsia="en-GB"/>
        </w:rPr>
        <w:t xml:space="preserve"> Evangelical Church</w:t>
      </w:r>
      <w:r w:rsidR="00BA6468" w:rsidRPr="00641384">
        <w:rPr>
          <w:rFonts w:eastAsia="Times New Roman" w:cstheme="minorHAnsi"/>
          <w:sz w:val="24"/>
          <w:szCs w:val="24"/>
          <w:lang w:eastAsia="en-GB"/>
        </w:rPr>
        <w:t>.</w:t>
      </w:r>
    </w:p>
    <w:p w14:paraId="6FBA3CF3" w14:textId="77777777" w:rsidR="004B0D4B" w:rsidRPr="00641384" w:rsidRDefault="004B0D4B" w:rsidP="005E44B7">
      <w:pPr>
        <w:tabs>
          <w:tab w:val="left" w:pos="540"/>
        </w:tabs>
        <w:rPr>
          <w:rFonts w:eastAsia="Times New Roman" w:cstheme="minorHAnsi"/>
          <w:sz w:val="24"/>
          <w:szCs w:val="24"/>
          <w:lang w:eastAsia="en-GB"/>
        </w:rPr>
      </w:pPr>
    </w:p>
    <w:p w14:paraId="6E49D423" w14:textId="69312D8A" w:rsidR="005E44B7" w:rsidRPr="00641384" w:rsidRDefault="00C15C67" w:rsidP="005E44B7">
      <w:pPr>
        <w:tabs>
          <w:tab w:val="left" w:pos="540"/>
        </w:tabs>
        <w:rPr>
          <w:rFonts w:eastAsia="Times New Roman" w:cstheme="minorHAnsi"/>
          <w:sz w:val="24"/>
          <w:szCs w:val="24"/>
          <w:lang w:eastAsia="en-GB"/>
        </w:rPr>
      </w:pPr>
      <w:r w:rsidRPr="00641384">
        <w:rPr>
          <w:rFonts w:eastAsia="Times New Roman" w:cstheme="minorHAnsi"/>
          <w:sz w:val="24"/>
          <w:szCs w:val="24"/>
          <w:lang w:eastAsia="en-GB"/>
        </w:rPr>
        <w:t>Designated Safeguarding Lead</w:t>
      </w:r>
      <w:r w:rsidR="005E44B7" w:rsidRPr="00641384">
        <w:rPr>
          <w:rFonts w:eastAsia="Times New Roman" w:cstheme="minorHAnsi"/>
          <w:sz w:val="24"/>
          <w:szCs w:val="24"/>
          <w:lang w:eastAsia="en-GB"/>
        </w:rPr>
        <w:t xml:space="preserve">: </w:t>
      </w:r>
      <w:r w:rsidR="00BA6468" w:rsidRPr="00641384">
        <w:rPr>
          <w:rFonts w:eastAsia="Times New Roman" w:cstheme="minorHAnsi"/>
          <w:b/>
          <w:bCs/>
          <w:sz w:val="24"/>
          <w:szCs w:val="24"/>
          <w:lang w:eastAsia="en-GB"/>
        </w:rPr>
        <w:t>Janice Llewellyn</w:t>
      </w:r>
    </w:p>
    <w:p w14:paraId="4C54CF58" w14:textId="77777777" w:rsidR="004B0D4B" w:rsidRPr="00641384" w:rsidRDefault="004B0D4B" w:rsidP="005E44B7">
      <w:pPr>
        <w:tabs>
          <w:tab w:val="left" w:pos="540"/>
        </w:tabs>
        <w:rPr>
          <w:rFonts w:eastAsia="Times New Roman" w:cstheme="minorHAnsi"/>
          <w:sz w:val="24"/>
          <w:szCs w:val="24"/>
          <w:lang w:eastAsia="en-GB"/>
        </w:rPr>
      </w:pPr>
    </w:p>
    <w:p w14:paraId="6BEA5E41" w14:textId="53195761" w:rsidR="005E44B7" w:rsidRDefault="005E44B7" w:rsidP="005E44B7">
      <w:pPr>
        <w:tabs>
          <w:tab w:val="left" w:pos="540"/>
        </w:tabs>
        <w:rPr>
          <w:rFonts w:eastAsia="Times New Roman" w:cstheme="minorHAnsi"/>
          <w:b/>
          <w:bCs/>
          <w:sz w:val="24"/>
          <w:szCs w:val="24"/>
          <w:lang w:eastAsia="en-GB"/>
        </w:rPr>
      </w:pPr>
      <w:r w:rsidRPr="00641384">
        <w:rPr>
          <w:rFonts w:eastAsia="Times New Roman" w:cstheme="minorHAnsi"/>
          <w:sz w:val="24"/>
          <w:szCs w:val="24"/>
          <w:lang w:eastAsia="en-GB"/>
        </w:rPr>
        <w:t xml:space="preserve">Deputy </w:t>
      </w:r>
      <w:r w:rsidR="00262E05" w:rsidRPr="00641384">
        <w:rPr>
          <w:rFonts w:eastAsia="Times New Roman" w:cstheme="minorHAnsi"/>
          <w:sz w:val="24"/>
          <w:szCs w:val="24"/>
          <w:lang w:eastAsia="en-GB"/>
        </w:rPr>
        <w:t xml:space="preserve">Designated </w:t>
      </w:r>
      <w:r w:rsidRPr="00641384">
        <w:rPr>
          <w:rFonts w:eastAsia="Times New Roman" w:cstheme="minorHAnsi"/>
          <w:sz w:val="24"/>
          <w:szCs w:val="24"/>
          <w:lang w:eastAsia="en-GB"/>
        </w:rPr>
        <w:t xml:space="preserve">Safeguarding </w:t>
      </w:r>
      <w:r w:rsidR="009B5544">
        <w:rPr>
          <w:rFonts w:eastAsia="Times New Roman" w:cstheme="minorHAnsi"/>
          <w:sz w:val="24"/>
          <w:szCs w:val="24"/>
          <w:lang w:eastAsia="en-GB"/>
        </w:rPr>
        <w:t>Lead</w:t>
      </w:r>
      <w:r w:rsidRPr="00641384">
        <w:rPr>
          <w:rFonts w:eastAsia="Times New Roman" w:cstheme="minorHAnsi"/>
          <w:sz w:val="24"/>
          <w:szCs w:val="24"/>
          <w:lang w:eastAsia="en-GB"/>
        </w:rPr>
        <w:t xml:space="preserve">: </w:t>
      </w:r>
      <w:r w:rsidR="00BA6468" w:rsidRPr="00641384">
        <w:rPr>
          <w:rFonts w:eastAsia="Times New Roman" w:cstheme="minorHAnsi"/>
          <w:b/>
          <w:bCs/>
          <w:sz w:val="24"/>
          <w:szCs w:val="24"/>
          <w:lang w:eastAsia="en-GB"/>
        </w:rPr>
        <w:t xml:space="preserve"> David Johns</w:t>
      </w:r>
    </w:p>
    <w:p w14:paraId="1C667BE9" w14:textId="77777777" w:rsidR="005C7F32" w:rsidRDefault="005C7F32" w:rsidP="005E44B7">
      <w:pPr>
        <w:tabs>
          <w:tab w:val="left" w:pos="540"/>
        </w:tabs>
        <w:rPr>
          <w:rFonts w:eastAsia="Times New Roman" w:cstheme="minorHAnsi"/>
          <w:b/>
          <w:bCs/>
          <w:sz w:val="24"/>
          <w:szCs w:val="24"/>
          <w:lang w:eastAsia="en-GB"/>
        </w:rPr>
      </w:pPr>
    </w:p>
    <w:p w14:paraId="49FA2EB2" w14:textId="4CC9F69A" w:rsidR="005C7F32" w:rsidRPr="005C7F32" w:rsidRDefault="005C7F32" w:rsidP="005E44B7">
      <w:pPr>
        <w:tabs>
          <w:tab w:val="left" w:pos="540"/>
        </w:tabs>
        <w:rPr>
          <w:rFonts w:eastAsia="Times New Roman" w:cstheme="minorHAnsi"/>
          <w:sz w:val="24"/>
          <w:szCs w:val="24"/>
          <w:lang w:eastAsia="en-GB"/>
        </w:rPr>
      </w:pPr>
      <w:r w:rsidRPr="005C7F32">
        <w:rPr>
          <w:rFonts w:eastAsia="Times New Roman" w:cstheme="minorHAnsi"/>
          <w:sz w:val="24"/>
          <w:szCs w:val="24"/>
          <w:lang w:eastAsia="en-GB"/>
        </w:rPr>
        <w:t xml:space="preserve">Designated </w:t>
      </w:r>
      <w:r w:rsidR="003415B9">
        <w:rPr>
          <w:rFonts w:eastAsia="Times New Roman" w:cstheme="minorHAnsi"/>
          <w:sz w:val="24"/>
          <w:szCs w:val="24"/>
          <w:lang w:eastAsia="en-GB"/>
        </w:rPr>
        <w:t xml:space="preserve">Safeguarding </w:t>
      </w:r>
      <w:r w:rsidRPr="005C7F32">
        <w:rPr>
          <w:rFonts w:eastAsia="Times New Roman" w:cstheme="minorHAnsi"/>
          <w:sz w:val="24"/>
          <w:szCs w:val="24"/>
          <w:lang w:eastAsia="en-GB"/>
        </w:rPr>
        <w:t xml:space="preserve">Trustee </w:t>
      </w:r>
      <w:r>
        <w:rPr>
          <w:rFonts w:eastAsia="Times New Roman" w:cstheme="minorHAnsi"/>
          <w:sz w:val="24"/>
          <w:szCs w:val="24"/>
          <w:lang w:eastAsia="en-GB"/>
        </w:rPr>
        <w:t>:</w:t>
      </w:r>
      <w:r>
        <w:rPr>
          <w:rFonts w:eastAsia="Times New Roman" w:cstheme="minorHAnsi"/>
          <w:sz w:val="24"/>
          <w:szCs w:val="24"/>
          <w:lang w:eastAsia="en-GB"/>
        </w:rPr>
        <w:tab/>
      </w:r>
      <w:r w:rsidRPr="005C7F32">
        <w:rPr>
          <w:rFonts w:eastAsia="Times New Roman" w:cstheme="minorHAnsi"/>
          <w:b/>
          <w:bCs/>
          <w:sz w:val="24"/>
          <w:szCs w:val="24"/>
          <w:lang w:eastAsia="en-GB"/>
        </w:rPr>
        <w:t>Martin Brown</w:t>
      </w:r>
    </w:p>
    <w:p w14:paraId="192EE458" w14:textId="77777777" w:rsidR="005E44B7" w:rsidRPr="00641384" w:rsidRDefault="005E44B7" w:rsidP="005E44B7">
      <w:pPr>
        <w:tabs>
          <w:tab w:val="left" w:pos="540"/>
        </w:tabs>
        <w:rPr>
          <w:rFonts w:eastAsia="Times New Roman" w:cstheme="minorHAnsi"/>
          <w:sz w:val="24"/>
          <w:szCs w:val="24"/>
          <w:lang w:eastAsia="en-GB"/>
        </w:rPr>
      </w:pPr>
    </w:p>
    <w:p w14:paraId="36FAB9B1" w14:textId="77777777" w:rsidR="005E44B7" w:rsidRPr="00641384" w:rsidRDefault="005E44B7" w:rsidP="005E44B7">
      <w:pPr>
        <w:tabs>
          <w:tab w:val="left" w:pos="540"/>
        </w:tabs>
        <w:rPr>
          <w:rFonts w:eastAsia="Times New Roman" w:cstheme="minorHAnsi"/>
          <w:sz w:val="24"/>
          <w:szCs w:val="24"/>
          <w:lang w:eastAsia="en-GB"/>
        </w:rPr>
      </w:pPr>
    </w:p>
    <w:p w14:paraId="4BB29E35" w14:textId="77777777" w:rsidR="005E44B7" w:rsidRPr="00641384" w:rsidRDefault="005E44B7" w:rsidP="005E44B7">
      <w:pPr>
        <w:tabs>
          <w:tab w:val="left" w:pos="540"/>
        </w:tabs>
        <w:rPr>
          <w:rFonts w:eastAsia="Times New Roman" w:cstheme="minorHAnsi"/>
          <w:sz w:val="24"/>
          <w:szCs w:val="24"/>
          <w:lang w:eastAsia="en-GB"/>
        </w:rPr>
      </w:pPr>
      <w:r w:rsidRPr="00641384">
        <w:rPr>
          <w:rFonts w:eastAsia="Times New Roman" w:cstheme="minorHAnsi"/>
          <w:sz w:val="24"/>
          <w:szCs w:val="24"/>
          <w:lang w:eastAsia="en-GB"/>
        </w:rPr>
        <w:t>A copy of Cornerstone Evangelical Church’s policy can be seen on the website</w:t>
      </w:r>
    </w:p>
    <w:p w14:paraId="1E6C281B" w14:textId="77777777" w:rsidR="005E44B7" w:rsidRPr="00641384" w:rsidRDefault="005E44B7" w:rsidP="005E44B7">
      <w:pPr>
        <w:tabs>
          <w:tab w:val="left" w:pos="540"/>
        </w:tabs>
        <w:rPr>
          <w:rFonts w:eastAsia="Times New Roman" w:cstheme="minorHAnsi"/>
          <w:sz w:val="24"/>
          <w:szCs w:val="24"/>
          <w:lang w:eastAsia="en-GB"/>
        </w:rPr>
      </w:pPr>
      <w:hyperlink r:id="rId15" w:history="1">
        <w:r w:rsidRPr="00641384">
          <w:rPr>
            <w:rStyle w:val="Hyperlink"/>
            <w:rFonts w:eastAsia="Times New Roman" w:cstheme="minorHAnsi"/>
            <w:sz w:val="24"/>
            <w:szCs w:val="24"/>
            <w:lang w:eastAsia="en-GB"/>
          </w:rPr>
          <w:t>www.abercec.org</w:t>
        </w:r>
      </w:hyperlink>
    </w:p>
    <w:p w14:paraId="364B46E9" w14:textId="77777777" w:rsidR="005E44B7" w:rsidRPr="00641384" w:rsidRDefault="005E44B7" w:rsidP="005E44B7">
      <w:pPr>
        <w:tabs>
          <w:tab w:val="left" w:pos="540"/>
        </w:tabs>
        <w:rPr>
          <w:rFonts w:eastAsia="Times New Roman" w:cstheme="minorHAnsi"/>
          <w:sz w:val="24"/>
          <w:szCs w:val="24"/>
          <w:lang w:eastAsia="en-GB"/>
        </w:rPr>
      </w:pPr>
    </w:p>
    <w:p w14:paraId="00EC2DD8" w14:textId="77777777" w:rsidR="005E44B7" w:rsidRPr="00641384" w:rsidRDefault="005E44B7" w:rsidP="005E44B7">
      <w:pPr>
        <w:tabs>
          <w:tab w:val="left" w:pos="540"/>
        </w:tabs>
        <w:rPr>
          <w:rFonts w:eastAsia="Times New Roman" w:cstheme="minorHAnsi"/>
          <w:sz w:val="24"/>
          <w:szCs w:val="24"/>
          <w:lang w:eastAsia="en-GB"/>
        </w:rPr>
      </w:pPr>
    </w:p>
    <w:p w14:paraId="7FA758BC" w14:textId="2555F322" w:rsidR="005E44B7" w:rsidRPr="00641384" w:rsidRDefault="005E44B7" w:rsidP="005E44B7">
      <w:pPr>
        <w:tabs>
          <w:tab w:val="left" w:pos="540"/>
        </w:tabs>
        <w:rPr>
          <w:rFonts w:eastAsia="Times New Roman" w:cstheme="minorHAnsi"/>
          <w:sz w:val="24"/>
          <w:szCs w:val="24"/>
          <w:lang w:eastAsia="en-GB"/>
        </w:rPr>
      </w:pPr>
      <w:r w:rsidRPr="00641384">
        <w:rPr>
          <w:rFonts w:eastAsia="Times New Roman" w:cstheme="minorHAnsi"/>
          <w:sz w:val="24"/>
          <w:szCs w:val="24"/>
          <w:lang w:eastAsia="en-GB"/>
        </w:rPr>
        <w:t xml:space="preserve">Signed </w:t>
      </w:r>
      <w:r w:rsidR="00BA0AED" w:rsidRPr="00641384">
        <w:rPr>
          <w:rFonts w:eastAsia="Times New Roman" w:cstheme="minorHAnsi"/>
          <w:sz w:val="24"/>
          <w:szCs w:val="24"/>
          <w:lang w:eastAsia="en-GB"/>
        </w:rPr>
        <w:t xml:space="preserve">on behalf of </w:t>
      </w:r>
      <w:r w:rsidRPr="00641384">
        <w:rPr>
          <w:rFonts w:eastAsia="Times New Roman" w:cstheme="minorHAnsi"/>
          <w:sz w:val="24"/>
          <w:szCs w:val="24"/>
          <w:lang w:eastAsia="en-GB"/>
        </w:rPr>
        <w:t>the</w:t>
      </w:r>
      <w:r w:rsidR="00304282" w:rsidRPr="00641384">
        <w:rPr>
          <w:rFonts w:eastAsia="Times New Roman" w:cstheme="minorHAnsi"/>
          <w:sz w:val="24"/>
          <w:szCs w:val="24"/>
          <w:lang w:eastAsia="en-GB"/>
        </w:rPr>
        <w:t xml:space="preserve"> </w:t>
      </w:r>
      <w:r w:rsidR="00D339A8" w:rsidRPr="00641384">
        <w:rPr>
          <w:rFonts w:eastAsia="Times New Roman" w:cstheme="minorHAnsi"/>
          <w:sz w:val="24"/>
          <w:szCs w:val="24"/>
          <w:lang w:eastAsia="en-GB"/>
        </w:rPr>
        <w:t>Trustees</w:t>
      </w:r>
      <w:r w:rsidRPr="00641384">
        <w:rPr>
          <w:rFonts w:eastAsia="Times New Roman" w:cstheme="minorHAnsi"/>
          <w:sz w:val="24"/>
          <w:szCs w:val="24"/>
          <w:lang w:eastAsia="en-GB"/>
        </w:rPr>
        <w:t>:</w:t>
      </w:r>
    </w:p>
    <w:p w14:paraId="52041703" w14:textId="77777777" w:rsidR="005E44B7" w:rsidRPr="00641384" w:rsidRDefault="005E44B7" w:rsidP="005E44B7">
      <w:pPr>
        <w:tabs>
          <w:tab w:val="left" w:pos="540"/>
        </w:tabs>
        <w:rPr>
          <w:rFonts w:eastAsia="Times New Roman" w:cstheme="minorHAnsi"/>
          <w:sz w:val="24"/>
          <w:szCs w:val="24"/>
          <w:lang w:eastAsia="en-GB"/>
        </w:rPr>
      </w:pPr>
    </w:p>
    <w:p w14:paraId="01F3B6EB" w14:textId="77777777" w:rsidR="005E44B7" w:rsidRPr="00641384" w:rsidRDefault="005E44B7" w:rsidP="005E44B7">
      <w:pPr>
        <w:tabs>
          <w:tab w:val="left" w:pos="540"/>
        </w:tabs>
        <w:rPr>
          <w:rFonts w:eastAsia="Times New Roman" w:cstheme="minorHAnsi"/>
          <w:sz w:val="24"/>
          <w:szCs w:val="24"/>
          <w:lang w:eastAsia="en-GB"/>
        </w:rPr>
      </w:pPr>
    </w:p>
    <w:p w14:paraId="7DBD0D44" w14:textId="77777777" w:rsidR="005E44B7" w:rsidRPr="00641384" w:rsidRDefault="005E44B7" w:rsidP="005E44B7">
      <w:pPr>
        <w:tabs>
          <w:tab w:val="left" w:pos="540"/>
        </w:tabs>
        <w:rPr>
          <w:rFonts w:eastAsia="Times New Roman" w:cstheme="minorHAnsi"/>
          <w:sz w:val="24"/>
          <w:szCs w:val="24"/>
          <w:lang w:eastAsia="en-GB"/>
        </w:rPr>
      </w:pPr>
      <w:r w:rsidRPr="00641384">
        <w:rPr>
          <w:rFonts w:eastAsia="Times New Roman" w:cstheme="minorHAnsi"/>
          <w:sz w:val="24"/>
          <w:szCs w:val="24"/>
          <w:lang w:eastAsia="en-GB"/>
        </w:rPr>
        <w:t>Signed</w:t>
      </w:r>
      <w:r w:rsidRPr="00641384">
        <w:rPr>
          <w:rFonts w:eastAsia="Times New Roman" w:cstheme="minorHAnsi"/>
          <w:sz w:val="24"/>
          <w:szCs w:val="24"/>
          <w:lang w:eastAsia="en-GB"/>
        </w:rPr>
        <w:tab/>
        <w:t>________________________________________</w:t>
      </w:r>
    </w:p>
    <w:p w14:paraId="58B2D6E0" w14:textId="77777777" w:rsidR="005E44B7" w:rsidRPr="00641384" w:rsidRDefault="005E44B7" w:rsidP="005E44B7">
      <w:pPr>
        <w:tabs>
          <w:tab w:val="left" w:pos="540"/>
        </w:tabs>
        <w:rPr>
          <w:rFonts w:eastAsia="Times New Roman" w:cstheme="minorHAnsi"/>
          <w:sz w:val="24"/>
          <w:szCs w:val="24"/>
          <w:lang w:eastAsia="en-GB"/>
        </w:rPr>
      </w:pPr>
    </w:p>
    <w:p w14:paraId="5FEA32CE" w14:textId="77777777" w:rsidR="005E44B7" w:rsidRPr="00641384" w:rsidRDefault="005E44B7" w:rsidP="005E44B7">
      <w:pPr>
        <w:tabs>
          <w:tab w:val="left" w:pos="540"/>
        </w:tabs>
        <w:rPr>
          <w:rFonts w:eastAsia="Times New Roman" w:cstheme="minorHAnsi"/>
          <w:sz w:val="24"/>
          <w:szCs w:val="24"/>
          <w:lang w:eastAsia="en-GB"/>
        </w:rPr>
      </w:pPr>
      <w:r w:rsidRPr="00641384">
        <w:rPr>
          <w:rFonts w:eastAsia="Times New Roman" w:cstheme="minorHAnsi"/>
          <w:sz w:val="24"/>
          <w:szCs w:val="24"/>
          <w:lang w:eastAsia="en-GB"/>
        </w:rPr>
        <w:tab/>
      </w:r>
      <w:r w:rsidRPr="00641384">
        <w:rPr>
          <w:rFonts w:eastAsia="Times New Roman" w:cstheme="minorHAnsi"/>
          <w:sz w:val="24"/>
          <w:szCs w:val="24"/>
          <w:lang w:eastAsia="en-GB"/>
        </w:rPr>
        <w:tab/>
      </w:r>
      <w:r w:rsidRPr="00641384">
        <w:rPr>
          <w:rFonts w:eastAsia="Times New Roman" w:cstheme="minorHAnsi"/>
          <w:sz w:val="24"/>
          <w:szCs w:val="24"/>
          <w:lang w:eastAsia="en-GB"/>
        </w:rPr>
        <w:tab/>
        <w:t>Neil Holloman (Chair of Trustees)</w:t>
      </w:r>
    </w:p>
    <w:p w14:paraId="36ABE419" w14:textId="77777777" w:rsidR="005E44B7" w:rsidRPr="00641384" w:rsidRDefault="005E44B7" w:rsidP="005E44B7">
      <w:pPr>
        <w:tabs>
          <w:tab w:val="left" w:pos="540"/>
        </w:tabs>
        <w:rPr>
          <w:rFonts w:eastAsia="Times New Roman" w:cstheme="minorHAnsi"/>
          <w:sz w:val="24"/>
          <w:szCs w:val="24"/>
          <w:lang w:eastAsia="en-GB"/>
        </w:rPr>
      </w:pPr>
    </w:p>
    <w:p w14:paraId="7B5A760F" w14:textId="77777777" w:rsidR="005E44B7" w:rsidRPr="00641384" w:rsidRDefault="005E44B7" w:rsidP="005E44B7">
      <w:pPr>
        <w:tabs>
          <w:tab w:val="left" w:pos="540"/>
        </w:tabs>
        <w:rPr>
          <w:rFonts w:eastAsia="Times New Roman" w:cstheme="minorHAnsi"/>
          <w:sz w:val="24"/>
          <w:szCs w:val="24"/>
          <w:lang w:eastAsia="en-GB"/>
        </w:rPr>
      </w:pPr>
    </w:p>
    <w:p w14:paraId="58701BA1" w14:textId="77777777" w:rsidR="005E44B7" w:rsidRPr="00641384" w:rsidRDefault="005E44B7" w:rsidP="005E44B7">
      <w:pPr>
        <w:tabs>
          <w:tab w:val="left" w:pos="540"/>
        </w:tabs>
        <w:rPr>
          <w:rFonts w:eastAsia="Times New Roman" w:cstheme="minorHAnsi"/>
          <w:sz w:val="24"/>
          <w:szCs w:val="24"/>
          <w:lang w:eastAsia="en-GB"/>
        </w:rPr>
      </w:pPr>
      <w:r w:rsidRPr="00641384">
        <w:rPr>
          <w:rFonts w:eastAsia="Times New Roman" w:cstheme="minorHAnsi"/>
          <w:sz w:val="24"/>
          <w:szCs w:val="24"/>
          <w:lang w:eastAsia="en-GB"/>
        </w:rPr>
        <w:t xml:space="preserve">Date </w:t>
      </w:r>
      <w:r w:rsidRPr="00641384">
        <w:rPr>
          <w:rFonts w:eastAsia="Times New Roman" w:cstheme="minorHAnsi"/>
          <w:sz w:val="24"/>
          <w:szCs w:val="24"/>
          <w:lang w:eastAsia="en-GB"/>
        </w:rPr>
        <w:tab/>
      </w:r>
      <w:r w:rsidRPr="00641384">
        <w:rPr>
          <w:rFonts w:eastAsia="Times New Roman" w:cstheme="minorHAnsi"/>
          <w:sz w:val="24"/>
          <w:szCs w:val="24"/>
          <w:lang w:eastAsia="en-GB"/>
        </w:rPr>
        <w:tab/>
        <w:t>__________________________</w:t>
      </w:r>
    </w:p>
    <w:p w14:paraId="0B6C9C90" w14:textId="1741CE84" w:rsidR="00BD0F2E" w:rsidRPr="006541EB" w:rsidRDefault="00155AAF" w:rsidP="002754DC">
      <w:pPr>
        <w:ind w:left="720" w:firstLine="720"/>
        <w:rPr>
          <w:rFonts w:cstheme="minorHAnsi"/>
          <w:b/>
          <w:bCs/>
          <w:sz w:val="32"/>
          <w:szCs w:val="32"/>
        </w:rPr>
      </w:pPr>
      <w:r w:rsidRPr="006541EB">
        <w:rPr>
          <w:rFonts w:cstheme="minorHAnsi"/>
          <w:b/>
          <w:bCs/>
          <w:sz w:val="32"/>
          <w:szCs w:val="32"/>
        </w:rPr>
        <w:lastRenderedPageBreak/>
        <w:t>S</w:t>
      </w:r>
      <w:r w:rsidR="00004D2A" w:rsidRPr="006541EB">
        <w:rPr>
          <w:rFonts w:cstheme="minorHAnsi"/>
          <w:b/>
          <w:bCs/>
          <w:sz w:val="32"/>
          <w:szCs w:val="32"/>
        </w:rPr>
        <w:t xml:space="preserve">ECTION </w:t>
      </w:r>
      <w:r w:rsidR="00E20F6B" w:rsidRPr="006541EB">
        <w:rPr>
          <w:rFonts w:cstheme="minorHAnsi"/>
          <w:b/>
          <w:bCs/>
          <w:sz w:val="32"/>
          <w:szCs w:val="32"/>
        </w:rPr>
        <w:t xml:space="preserve">2 </w:t>
      </w:r>
      <w:r w:rsidR="0026641B" w:rsidRPr="006541EB">
        <w:rPr>
          <w:rFonts w:cstheme="minorHAnsi"/>
          <w:b/>
          <w:bCs/>
          <w:sz w:val="32"/>
          <w:szCs w:val="32"/>
        </w:rPr>
        <w:t xml:space="preserve">–  </w:t>
      </w:r>
      <w:r w:rsidR="00004D2A" w:rsidRPr="006541EB">
        <w:rPr>
          <w:rFonts w:cstheme="minorHAnsi"/>
          <w:b/>
          <w:bCs/>
          <w:sz w:val="32"/>
          <w:szCs w:val="32"/>
        </w:rPr>
        <w:t>SAFEGUARDING IN WALES</w:t>
      </w:r>
    </w:p>
    <w:p w14:paraId="51995E62" w14:textId="77777777" w:rsidR="00004D2A" w:rsidRPr="006541EB" w:rsidRDefault="00004D2A" w:rsidP="00004D2A">
      <w:pPr>
        <w:ind w:left="1440" w:firstLine="720"/>
        <w:rPr>
          <w:rFonts w:cstheme="minorHAnsi"/>
          <w:b/>
          <w:bCs/>
          <w:sz w:val="32"/>
          <w:szCs w:val="32"/>
        </w:rPr>
      </w:pPr>
    </w:p>
    <w:p w14:paraId="2A3354D3" w14:textId="07C84B5F" w:rsidR="00A27622" w:rsidRPr="006541EB" w:rsidRDefault="00DC74D8" w:rsidP="00C73ACE">
      <w:pPr>
        <w:rPr>
          <w:rFonts w:cstheme="minorHAnsi"/>
          <w:sz w:val="24"/>
          <w:szCs w:val="24"/>
        </w:rPr>
      </w:pPr>
      <w:r w:rsidRPr="006541EB">
        <w:rPr>
          <w:rFonts w:cstheme="minorHAnsi"/>
          <w:sz w:val="24"/>
          <w:szCs w:val="24"/>
        </w:rPr>
        <w:t xml:space="preserve">2.1  </w:t>
      </w:r>
      <w:r w:rsidR="00A86B65" w:rsidRPr="006541EB">
        <w:rPr>
          <w:rFonts w:cstheme="minorHAnsi"/>
          <w:sz w:val="24"/>
          <w:szCs w:val="24"/>
        </w:rPr>
        <w:tab/>
        <w:t>A</w:t>
      </w:r>
      <w:r w:rsidR="00733D10" w:rsidRPr="006541EB">
        <w:rPr>
          <w:rFonts w:cstheme="minorHAnsi"/>
          <w:sz w:val="24"/>
          <w:szCs w:val="24"/>
        </w:rPr>
        <w:t>ll</w:t>
      </w:r>
      <w:r w:rsidR="0097142D" w:rsidRPr="006541EB">
        <w:rPr>
          <w:rFonts w:cstheme="minorHAnsi"/>
          <w:sz w:val="24"/>
          <w:szCs w:val="24"/>
        </w:rPr>
        <w:t xml:space="preserve"> </w:t>
      </w:r>
      <w:r w:rsidR="001E0F9B" w:rsidRPr="006541EB">
        <w:rPr>
          <w:rFonts w:cstheme="minorHAnsi"/>
          <w:sz w:val="24"/>
          <w:szCs w:val="24"/>
        </w:rPr>
        <w:t>Third sector (v</w:t>
      </w:r>
      <w:r w:rsidR="0097142D" w:rsidRPr="006541EB">
        <w:rPr>
          <w:rFonts w:cstheme="minorHAnsi"/>
          <w:sz w:val="24"/>
          <w:szCs w:val="24"/>
        </w:rPr>
        <w:t>oluntary organisations</w:t>
      </w:r>
      <w:r w:rsidR="001E0F9B" w:rsidRPr="006541EB">
        <w:rPr>
          <w:rFonts w:cstheme="minorHAnsi"/>
          <w:sz w:val="24"/>
          <w:szCs w:val="24"/>
        </w:rPr>
        <w:t>)</w:t>
      </w:r>
      <w:r w:rsidR="0097142D" w:rsidRPr="006541EB">
        <w:rPr>
          <w:rFonts w:cstheme="minorHAnsi"/>
          <w:sz w:val="24"/>
          <w:szCs w:val="24"/>
        </w:rPr>
        <w:t xml:space="preserve"> within Wales have a statutory duty to </w:t>
      </w:r>
      <w:r w:rsidR="00B35CAD" w:rsidRPr="006541EB">
        <w:rPr>
          <w:rFonts w:cstheme="minorHAnsi"/>
          <w:sz w:val="24"/>
          <w:szCs w:val="24"/>
        </w:rPr>
        <w:t>operate</w:t>
      </w:r>
      <w:r w:rsidR="0097142D" w:rsidRPr="006541EB">
        <w:rPr>
          <w:rFonts w:cstheme="minorHAnsi"/>
          <w:sz w:val="24"/>
          <w:szCs w:val="24"/>
        </w:rPr>
        <w:t xml:space="preserve"> in a way</w:t>
      </w:r>
      <w:r w:rsidR="00B35CAD" w:rsidRPr="006541EB">
        <w:rPr>
          <w:rFonts w:cstheme="minorHAnsi"/>
          <w:sz w:val="24"/>
          <w:szCs w:val="24"/>
        </w:rPr>
        <w:t xml:space="preserve"> that takes into account</w:t>
      </w:r>
      <w:r w:rsidR="00DC2ED8" w:rsidRPr="006541EB">
        <w:rPr>
          <w:rFonts w:cstheme="minorHAnsi"/>
          <w:sz w:val="24"/>
          <w:szCs w:val="24"/>
        </w:rPr>
        <w:t xml:space="preserve"> the need to safeguard and promote the well-being of children</w:t>
      </w:r>
      <w:r w:rsidR="002B3472" w:rsidRPr="006541EB">
        <w:rPr>
          <w:rFonts w:cstheme="minorHAnsi"/>
          <w:sz w:val="24"/>
          <w:szCs w:val="24"/>
        </w:rPr>
        <w:t xml:space="preserve"> and adults at risk of abuse and harm</w:t>
      </w:r>
      <w:r w:rsidR="00937FAB" w:rsidRPr="006541EB">
        <w:rPr>
          <w:rFonts w:cstheme="minorHAnsi"/>
          <w:sz w:val="24"/>
          <w:szCs w:val="24"/>
        </w:rPr>
        <w:t>.</w:t>
      </w:r>
    </w:p>
    <w:p w14:paraId="1800250A" w14:textId="77777777" w:rsidR="00BD0F2E" w:rsidRPr="006541EB" w:rsidRDefault="00BD0F2E" w:rsidP="00C73ACE">
      <w:pPr>
        <w:rPr>
          <w:rFonts w:cstheme="minorHAnsi"/>
          <w:sz w:val="24"/>
          <w:szCs w:val="24"/>
        </w:rPr>
      </w:pPr>
    </w:p>
    <w:p w14:paraId="704FFE02" w14:textId="77777777" w:rsidR="00BF545B" w:rsidRPr="006541EB" w:rsidRDefault="00DC74D8" w:rsidP="00BF545B">
      <w:pPr>
        <w:rPr>
          <w:rFonts w:cstheme="minorHAnsi"/>
          <w:b/>
          <w:bCs/>
          <w:sz w:val="24"/>
          <w:szCs w:val="24"/>
        </w:rPr>
      </w:pPr>
      <w:r w:rsidRPr="006541EB">
        <w:rPr>
          <w:rFonts w:cstheme="minorHAnsi"/>
          <w:sz w:val="24"/>
          <w:szCs w:val="24"/>
        </w:rPr>
        <w:t xml:space="preserve">2.2 </w:t>
      </w:r>
      <w:r w:rsidR="00CE55BE" w:rsidRPr="006541EB">
        <w:rPr>
          <w:rFonts w:cstheme="minorHAnsi"/>
          <w:sz w:val="24"/>
          <w:szCs w:val="24"/>
        </w:rPr>
        <w:t xml:space="preserve"> </w:t>
      </w:r>
      <w:r w:rsidR="00A86B65" w:rsidRPr="006541EB">
        <w:rPr>
          <w:rFonts w:cstheme="minorHAnsi"/>
          <w:sz w:val="24"/>
          <w:szCs w:val="24"/>
        </w:rPr>
        <w:tab/>
      </w:r>
      <w:r w:rsidR="00BF545B" w:rsidRPr="006541EB">
        <w:rPr>
          <w:rFonts w:cstheme="minorHAnsi"/>
          <w:sz w:val="24"/>
          <w:szCs w:val="24"/>
        </w:rPr>
        <w:t xml:space="preserve">The Trustees will follow the principles and arrangements as laid out in the </w:t>
      </w:r>
      <w:r w:rsidR="00BF545B" w:rsidRPr="006541EB">
        <w:rPr>
          <w:rFonts w:cstheme="minorHAnsi"/>
          <w:b/>
          <w:bCs/>
          <w:sz w:val="24"/>
          <w:szCs w:val="24"/>
        </w:rPr>
        <w:t>Wales Safeguarding Procedures 2023</w:t>
      </w:r>
      <w:r w:rsidR="00BF545B" w:rsidRPr="006541EB">
        <w:rPr>
          <w:rFonts w:cstheme="minorHAnsi"/>
          <w:sz w:val="24"/>
          <w:szCs w:val="24"/>
        </w:rPr>
        <w:t xml:space="preserve"> that have been endorsed by the </w:t>
      </w:r>
      <w:r w:rsidR="00BF545B" w:rsidRPr="006541EB">
        <w:rPr>
          <w:rFonts w:cstheme="minorHAnsi"/>
          <w:b/>
          <w:bCs/>
          <w:sz w:val="24"/>
          <w:szCs w:val="24"/>
        </w:rPr>
        <w:t>Gwent Regional Safeguarding Board (RSB).   The Wales Safeguarding Procedures are readily available on a Free App which all participants of the Safeguarding Team are expected to use.</w:t>
      </w:r>
    </w:p>
    <w:p w14:paraId="3A677371" w14:textId="77777777" w:rsidR="00C73ACE" w:rsidRPr="006541EB" w:rsidRDefault="00C73ACE" w:rsidP="00C73ACE">
      <w:pPr>
        <w:rPr>
          <w:rFonts w:cstheme="minorHAnsi"/>
          <w:sz w:val="24"/>
          <w:szCs w:val="24"/>
        </w:rPr>
      </w:pPr>
    </w:p>
    <w:p w14:paraId="6CD31D18" w14:textId="149F2687" w:rsidR="00BF545B" w:rsidRPr="006541EB" w:rsidRDefault="00DC74D8" w:rsidP="00BF545B">
      <w:pPr>
        <w:rPr>
          <w:rFonts w:cstheme="minorHAnsi"/>
          <w:sz w:val="24"/>
          <w:szCs w:val="24"/>
        </w:rPr>
      </w:pPr>
      <w:r w:rsidRPr="006541EB">
        <w:rPr>
          <w:rFonts w:cstheme="minorHAnsi"/>
          <w:sz w:val="24"/>
          <w:szCs w:val="24"/>
        </w:rPr>
        <w:t xml:space="preserve">2.3 </w:t>
      </w:r>
      <w:r w:rsidRPr="006541EB">
        <w:rPr>
          <w:rFonts w:cstheme="minorHAnsi"/>
          <w:sz w:val="24"/>
          <w:szCs w:val="24"/>
        </w:rPr>
        <w:tab/>
      </w:r>
      <w:r w:rsidR="00BF545B" w:rsidRPr="006541EB">
        <w:rPr>
          <w:rFonts w:cstheme="minorHAnsi"/>
          <w:sz w:val="24"/>
          <w:szCs w:val="24"/>
        </w:rPr>
        <w:t>The Trustees at Cornerstone Evangelical Church (CEC) will ensure that they are aware of the relevant legislation and guidance in Wales in relation to Safeguarding of both children and adults and will have due regard to the following</w:t>
      </w:r>
      <w:r w:rsidR="007B2C90" w:rsidRPr="006541EB">
        <w:rPr>
          <w:rFonts w:cstheme="minorHAnsi"/>
          <w:sz w:val="24"/>
          <w:szCs w:val="24"/>
        </w:rPr>
        <w:t xml:space="preserve"> statutory documents</w:t>
      </w:r>
      <w:r w:rsidR="00BF545B" w:rsidRPr="006541EB">
        <w:rPr>
          <w:rFonts w:cstheme="minorHAnsi"/>
          <w:sz w:val="24"/>
          <w:szCs w:val="24"/>
        </w:rPr>
        <w:t>:</w:t>
      </w:r>
    </w:p>
    <w:p w14:paraId="79DFA7FC" w14:textId="724093B3" w:rsidR="000678A1" w:rsidRPr="006541EB" w:rsidRDefault="000678A1" w:rsidP="004069E6">
      <w:pPr>
        <w:rPr>
          <w:rFonts w:cstheme="minorHAnsi"/>
          <w:sz w:val="24"/>
          <w:szCs w:val="24"/>
        </w:rPr>
      </w:pPr>
    </w:p>
    <w:p w14:paraId="55238CD0" w14:textId="17538345" w:rsidR="00BF545B" w:rsidRPr="006541EB" w:rsidRDefault="00BF545B" w:rsidP="00A518AF">
      <w:pPr>
        <w:pStyle w:val="ListParagraph"/>
        <w:numPr>
          <w:ilvl w:val="0"/>
          <w:numId w:val="10"/>
        </w:numPr>
        <w:rPr>
          <w:rFonts w:cstheme="minorHAnsi"/>
          <w:sz w:val="24"/>
          <w:szCs w:val="24"/>
        </w:rPr>
      </w:pPr>
      <w:r w:rsidRPr="006541EB">
        <w:rPr>
          <w:rFonts w:cstheme="minorHAnsi"/>
          <w:sz w:val="24"/>
          <w:szCs w:val="24"/>
        </w:rPr>
        <w:t>Working Together to Safeguard Children (Wales) 2014</w:t>
      </w:r>
    </w:p>
    <w:p w14:paraId="4FDDE273" w14:textId="77777777" w:rsidR="00BF545B" w:rsidRPr="006541EB" w:rsidRDefault="00BF545B" w:rsidP="00A518AF">
      <w:pPr>
        <w:pStyle w:val="ListParagraph"/>
        <w:numPr>
          <w:ilvl w:val="0"/>
          <w:numId w:val="10"/>
        </w:numPr>
        <w:rPr>
          <w:rFonts w:cstheme="minorHAnsi"/>
          <w:sz w:val="24"/>
          <w:szCs w:val="24"/>
        </w:rPr>
      </w:pPr>
      <w:r w:rsidRPr="006541EB">
        <w:rPr>
          <w:rFonts w:cstheme="minorHAnsi"/>
          <w:sz w:val="24"/>
          <w:szCs w:val="24"/>
        </w:rPr>
        <w:t>Social Services and Well-being (Wales) Act 2014</w:t>
      </w:r>
    </w:p>
    <w:p w14:paraId="0E453C48" w14:textId="77777777" w:rsidR="00BF545B" w:rsidRPr="006541EB" w:rsidRDefault="00BF545B" w:rsidP="00A518AF">
      <w:pPr>
        <w:pStyle w:val="ListParagraph"/>
        <w:numPr>
          <w:ilvl w:val="0"/>
          <w:numId w:val="10"/>
        </w:numPr>
        <w:rPr>
          <w:rFonts w:cstheme="minorHAnsi"/>
          <w:sz w:val="24"/>
          <w:szCs w:val="24"/>
        </w:rPr>
      </w:pPr>
      <w:r w:rsidRPr="006541EB">
        <w:rPr>
          <w:rFonts w:cstheme="minorHAnsi"/>
          <w:sz w:val="24"/>
          <w:szCs w:val="24"/>
        </w:rPr>
        <w:t>Safeguarding children in relation to the Children (Abolition of Defence of Reasonable Punishment (Wales) Act 2020</w:t>
      </w:r>
    </w:p>
    <w:p w14:paraId="11265C38" w14:textId="77777777" w:rsidR="00BF545B" w:rsidRPr="006541EB" w:rsidRDefault="00BF545B" w:rsidP="00A518AF">
      <w:pPr>
        <w:pStyle w:val="ListParagraph"/>
        <w:numPr>
          <w:ilvl w:val="0"/>
          <w:numId w:val="10"/>
        </w:numPr>
        <w:rPr>
          <w:rFonts w:cstheme="minorHAnsi"/>
          <w:sz w:val="24"/>
          <w:szCs w:val="24"/>
        </w:rPr>
      </w:pPr>
      <w:r w:rsidRPr="006541EB">
        <w:rPr>
          <w:rFonts w:cstheme="minorHAnsi"/>
          <w:sz w:val="24"/>
          <w:szCs w:val="24"/>
        </w:rPr>
        <w:t>United Nations Convention on the rights of Child (UNCRC)</w:t>
      </w:r>
    </w:p>
    <w:p w14:paraId="07AC7D74" w14:textId="77777777" w:rsidR="00BF545B" w:rsidRPr="006541EB" w:rsidRDefault="00BF545B" w:rsidP="00A518AF">
      <w:pPr>
        <w:pStyle w:val="ListParagraph"/>
        <w:numPr>
          <w:ilvl w:val="0"/>
          <w:numId w:val="10"/>
        </w:numPr>
        <w:rPr>
          <w:rFonts w:cstheme="minorHAnsi"/>
          <w:sz w:val="24"/>
          <w:szCs w:val="24"/>
        </w:rPr>
      </w:pPr>
      <w:r w:rsidRPr="006541EB">
        <w:rPr>
          <w:rFonts w:cstheme="minorHAnsi"/>
          <w:sz w:val="24"/>
          <w:szCs w:val="24"/>
        </w:rPr>
        <w:t>Human Rights Act 1998</w:t>
      </w:r>
    </w:p>
    <w:p w14:paraId="7F558BF3" w14:textId="77777777" w:rsidR="00BF545B" w:rsidRPr="006541EB" w:rsidRDefault="00BF545B" w:rsidP="00A518AF">
      <w:pPr>
        <w:pStyle w:val="ListParagraph"/>
        <w:numPr>
          <w:ilvl w:val="0"/>
          <w:numId w:val="10"/>
        </w:numPr>
        <w:rPr>
          <w:rFonts w:cstheme="minorHAnsi"/>
          <w:sz w:val="24"/>
          <w:szCs w:val="24"/>
        </w:rPr>
      </w:pPr>
      <w:r w:rsidRPr="006541EB">
        <w:rPr>
          <w:rFonts w:cstheme="minorHAnsi"/>
          <w:sz w:val="24"/>
          <w:szCs w:val="24"/>
        </w:rPr>
        <w:t xml:space="preserve">Equality Act 2010 </w:t>
      </w:r>
    </w:p>
    <w:p w14:paraId="0FE6EE0E" w14:textId="77777777" w:rsidR="00BF545B" w:rsidRPr="006541EB" w:rsidRDefault="00BF545B" w:rsidP="00A518AF">
      <w:pPr>
        <w:pStyle w:val="ListParagraph"/>
        <w:numPr>
          <w:ilvl w:val="0"/>
          <w:numId w:val="10"/>
        </w:numPr>
        <w:rPr>
          <w:rFonts w:cstheme="minorHAnsi"/>
          <w:sz w:val="24"/>
          <w:szCs w:val="24"/>
        </w:rPr>
      </w:pPr>
      <w:r w:rsidRPr="006541EB">
        <w:rPr>
          <w:rFonts w:cstheme="minorHAnsi"/>
          <w:sz w:val="24"/>
          <w:szCs w:val="24"/>
        </w:rPr>
        <w:t>Mental Capacity Act 2005</w:t>
      </w:r>
    </w:p>
    <w:p w14:paraId="11651D2E" w14:textId="29473D78" w:rsidR="0052621B" w:rsidRPr="006541EB" w:rsidRDefault="00DC74D8" w:rsidP="00C73ACE">
      <w:pPr>
        <w:rPr>
          <w:rFonts w:cstheme="minorHAnsi"/>
          <w:b/>
          <w:bCs/>
          <w:sz w:val="24"/>
          <w:szCs w:val="24"/>
        </w:rPr>
      </w:pPr>
      <w:r w:rsidRPr="006541EB">
        <w:rPr>
          <w:rFonts w:cstheme="minorHAnsi"/>
          <w:sz w:val="24"/>
          <w:szCs w:val="24"/>
        </w:rPr>
        <w:t xml:space="preserve"> </w:t>
      </w:r>
    </w:p>
    <w:p w14:paraId="55782AF8" w14:textId="02A8CDBF" w:rsidR="00987658" w:rsidRPr="006541EB" w:rsidRDefault="00C27BFC" w:rsidP="00FF4229">
      <w:pPr>
        <w:rPr>
          <w:rFonts w:cstheme="minorHAnsi"/>
          <w:bCs/>
          <w:sz w:val="24"/>
          <w:szCs w:val="24"/>
        </w:rPr>
      </w:pPr>
      <w:r w:rsidRPr="006541EB">
        <w:rPr>
          <w:rFonts w:cstheme="minorHAnsi"/>
          <w:bCs/>
          <w:sz w:val="24"/>
          <w:szCs w:val="24"/>
        </w:rPr>
        <w:t>2.4</w:t>
      </w:r>
      <w:r w:rsidR="003602B7" w:rsidRPr="006541EB">
        <w:rPr>
          <w:rFonts w:cstheme="minorHAnsi"/>
          <w:bCs/>
          <w:sz w:val="24"/>
          <w:szCs w:val="24"/>
        </w:rPr>
        <w:tab/>
      </w:r>
      <w:r w:rsidR="00987658" w:rsidRPr="006541EB">
        <w:rPr>
          <w:rFonts w:cstheme="minorHAnsi"/>
          <w:bCs/>
          <w:sz w:val="24"/>
          <w:szCs w:val="24"/>
        </w:rPr>
        <w:t>Safeguarding children and adults is fundamentally differe</w:t>
      </w:r>
      <w:r w:rsidR="00185031" w:rsidRPr="006541EB">
        <w:rPr>
          <w:rFonts w:cstheme="minorHAnsi"/>
          <w:bCs/>
          <w:sz w:val="24"/>
          <w:szCs w:val="24"/>
        </w:rPr>
        <w:t xml:space="preserve">nt in several ways. </w:t>
      </w:r>
      <w:r w:rsidR="004069E6" w:rsidRPr="006541EB">
        <w:rPr>
          <w:rFonts w:cstheme="minorHAnsi"/>
          <w:bCs/>
          <w:sz w:val="24"/>
          <w:szCs w:val="24"/>
        </w:rPr>
        <w:t xml:space="preserve">For </w:t>
      </w:r>
      <w:r w:rsidR="00185031" w:rsidRPr="006541EB">
        <w:rPr>
          <w:rFonts w:cstheme="minorHAnsi"/>
          <w:bCs/>
          <w:sz w:val="24"/>
          <w:szCs w:val="24"/>
        </w:rPr>
        <w:t>example, we will routinely make decisions on behalf of children</w:t>
      </w:r>
      <w:r w:rsidR="0040227C" w:rsidRPr="006541EB">
        <w:rPr>
          <w:rFonts w:cstheme="minorHAnsi"/>
          <w:bCs/>
          <w:sz w:val="24"/>
          <w:szCs w:val="24"/>
        </w:rPr>
        <w:t>, particularly in  regard to safeguarding matters</w:t>
      </w:r>
      <w:r w:rsidR="004069E6" w:rsidRPr="006541EB">
        <w:rPr>
          <w:rFonts w:cstheme="minorHAnsi"/>
          <w:bCs/>
          <w:sz w:val="24"/>
          <w:szCs w:val="24"/>
        </w:rPr>
        <w:t>, but a</w:t>
      </w:r>
      <w:r w:rsidR="0040227C" w:rsidRPr="006541EB">
        <w:rPr>
          <w:rFonts w:cstheme="minorHAnsi"/>
          <w:bCs/>
          <w:sz w:val="24"/>
          <w:szCs w:val="24"/>
        </w:rPr>
        <w:t xml:space="preserve">s adults, </w:t>
      </w:r>
      <w:r w:rsidR="003A123E" w:rsidRPr="006541EB">
        <w:rPr>
          <w:rFonts w:cstheme="minorHAnsi"/>
          <w:bCs/>
          <w:sz w:val="24"/>
          <w:szCs w:val="24"/>
        </w:rPr>
        <w:t>we have the right morally and in law to make our own decisions, even if they are unwise</w:t>
      </w:r>
      <w:r w:rsidR="000F0C5B" w:rsidRPr="006541EB">
        <w:rPr>
          <w:rFonts w:cstheme="minorHAnsi"/>
          <w:bCs/>
          <w:sz w:val="24"/>
          <w:szCs w:val="24"/>
        </w:rPr>
        <w:t xml:space="preserve"> decisions. Additionally, unless there is an urgency or risk to others, we should</w:t>
      </w:r>
      <w:r w:rsidR="00EB2A89" w:rsidRPr="006541EB">
        <w:rPr>
          <w:rFonts w:cstheme="minorHAnsi"/>
          <w:bCs/>
          <w:sz w:val="24"/>
          <w:szCs w:val="24"/>
        </w:rPr>
        <w:t xml:space="preserve"> </w:t>
      </w:r>
      <w:r w:rsidR="00EB2A89" w:rsidRPr="006541EB">
        <w:rPr>
          <w:rFonts w:cstheme="minorHAnsi"/>
          <w:b/>
          <w:i/>
          <w:iCs/>
          <w:sz w:val="24"/>
          <w:szCs w:val="24"/>
        </w:rPr>
        <w:t>seek the consent</w:t>
      </w:r>
      <w:r w:rsidR="00EB2A89" w:rsidRPr="006541EB">
        <w:rPr>
          <w:rFonts w:cstheme="minorHAnsi"/>
          <w:bCs/>
          <w:sz w:val="24"/>
          <w:szCs w:val="24"/>
        </w:rPr>
        <w:t xml:space="preserve"> from the adult concerned before taking any action.</w:t>
      </w:r>
      <w:r w:rsidR="004931FA" w:rsidRPr="006541EB">
        <w:rPr>
          <w:rFonts w:cstheme="minorHAnsi"/>
          <w:bCs/>
          <w:sz w:val="24"/>
          <w:szCs w:val="24"/>
        </w:rPr>
        <w:t xml:space="preserve"> </w:t>
      </w:r>
    </w:p>
    <w:p w14:paraId="609F53DC" w14:textId="77777777" w:rsidR="00987658" w:rsidRPr="006541EB" w:rsidRDefault="00987658" w:rsidP="00FF4229">
      <w:pPr>
        <w:rPr>
          <w:rFonts w:cstheme="minorHAnsi"/>
          <w:bCs/>
          <w:sz w:val="24"/>
          <w:szCs w:val="24"/>
        </w:rPr>
      </w:pPr>
    </w:p>
    <w:p w14:paraId="15196FCD" w14:textId="0C1ED2F5" w:rsidR="009E7D51" w:rsidRPr="006541EB" w:rsidRDefault="00A0359F" w:rsidP="00FF4229">
      <w:pPr>
        <w:rPr>
          <w:rFonts w:cstheme="minorHAnsi"/>
          <w:b/>
          <w:bCs/>
          <w:sz w:val="28"/>
          <w:szCs w:val="28"/>
        </w:rPr>
      </w:pPr>
      <w:r w:rsidRPr="006541EB">
        <w:rPr>
          <w:rFonts w:cstheme="minorHAnsi"/>
          <w:sz w:val="24"/>
          <w:szCs w:val="24"/>
        </w:rPr>
        <w:t xml:space="preserve">2.5 </w:t>
      </w:r>
      <w:r w:rsidR="00120716" w:rsidRPr="006541EB">
        <w:rPr>
          <w:rFonts w:cstheme="minorHAnsi"/>
          <w:sz w:val="24"/>
          <w:szCs w:val="24"/>
        </w:rPr>
        <w:tab/>
      </w:r>
      <w:r w:rsidRPr="006541EB">
        <w:rPr>
          <w:rFonts w:cstheme="minorHAnsi"/>
          <w:b/>
          <w:bCs/>
          <w:sz w:val="28"/>
          <w:szCs w:val="28"/>
        </w:rPr>
        <w:t>Safeguarding Children</w:t>
      </w:r>
      <w:r w:rsidR="002A2ACC" w:rsidRPr="006541EB">
        <w:rPr>
          <w:rFonts w:cstheme="minorHAnsi"/>
          <w:b/>
          <w:bCs/>
          <w:sz w:val="28"/>
          <w:szCs w:val="28"/>
        </w:rPr>
        <w:t xml:space="preserve">: </w:t>
      </w:r>
    </w:p>
    <w:p w14:paraId="42BF5AC1" w14:textId="208333C5" w:rsidR="005F3A0E" w:rsidRPr="006541EB" w:rsidRDefault="00A86FF3" w:rsidP="00FF4229">
      <w:pPr>
        <w:rPr>
          <w:rFonts w:cstheme="minorHAnsi"/>
          <w:sz w:val="24"/>
          <w:szCs w:val="24"/>
        </w:rPr>
      </w:pPr>
      <w:r w:rsidRPr="006541EB">
        <w:rPr>
          <w:rFonts w:cstheme="minorHAnsi"/>
          <w:sz w:val="24"/>
          <w:szCs w:val="24"/>
        </w:rPr>
        <w:t xml:space="preserve">Safeguarding issues refer to all children and young people up to and including those of 18 years old, and also adults at risk. </w:t>
      </w:r>
      <w:r w:rsidR="007B03B1" w:rsidRPr="006541EB">
        <w:rPr>
          <w:rFonts w:cstheme="minorHAnsi"/>
          <w:sz w:val="24"/>
          <w:szCs w:val="24"/>
        </w:rPr>
        <w:t>The Social Service</w:t>
      </w:r>
      <w:r w:rsidR="00C87BB2" w:rsidRPr="006541EB">
        <w:rPr>
          <w:rFonts w:cstheme="minorHAnsi"/>
          <w:sz w:val="24"/>
          <w:szCs w:val="24"/>
        </w:rPr>
        <w:t>s and Well-being(Wales)</w:t>
      </w:r>
      <w:r w:rsidR="007B2C90" w:rsidRPr="006541EB">
        <w:rPr>
          <w:rFonts w:cstheme="minorHAnsi"/>
          <w:sz w:val="24"/>
          <w:szCs w:val="24"/>
        </w:rPr>
        <w:t xml:space="preserve"> </w:t>
      </w:r>
      <w:r w:rsidR="00C87BB2" w:rsidRPr="006541EB">
        <w:rPr>
          <w:rFonts w:cstheme="minorHAnsi"/>
          <w:sz w:val="24"/>
          <w:szCs w:val="24"/>
        </w:rPr>
        <w:t>Act 2014</w:t>
      </w:r>
      <w:r w:rsidR="007862F7" w:rsidRPr="006541EB">
        <w:rPr>
          <w:rFonts w:cstheme="minorHAnsi"/>
          <w:sz w:val="24"/>
          <w:szCs w:val="24"/>
        </w:rPr>
        <w:t xml:space="preserve"> defines the principles of Safeguarding</w:t>
      </w:r>
      <w:r w:rsidR="00AD75FC" w:rsidRPr="006541EB">
        <w:rPr>
          <w:rFonts w:cstheme="minorHAnsi"/>
          <w:sz w:val="24"/>
          <w:szCs w:val="24"/>
        </w:rPr>
        <w:t xml:space="preserve"> children:</w:t>
      </w:r>
    </w:p>
    <w:p w14:paraId="0E858743" w14:textId="77777777" w:rsidR="00AD75FC" w:rsidRPr="006541EB" w:rsidRDefault="00AD75FC" w:rsidP="00FF4229">
      <w:pPr>
        <w:rPr>
          <w:rFonts w:cstheme="minorHAnsi"/>
          <w:sz w:val="24"/>
          <w:szCs w:val="24"/>
        </w:rPr>
      </w:pPr>
    </w:p>
    <w:p w14:paraId="0749883D" w14:textId="41BCF3F4" w:rsidR="00AD75FC" w:rsidRPr="006541EB" w:rsidRDefault="00AD75FC" w:rsidP="00A518AF">
      <w:pPr>
        <w:pStyle w:val="ListParagraph"/>
        <w:numPr>
          <w:ilvl w:val="0"/>
          <w:numId w:val="13"/>
        </w:numPr>
        <w:rPr>
          <w:rFonts w:cstheme="minorHAnsi"/>
          <w:sz w:val="24"/>
          <w:szCs w:val="24"/>
        </w:rPr>
      </w:pPr>
      <w:r w:rsidRPr="006541EB">
        <w:rPr>
          <w:rFonts w:cstheme="minorHAnsi"/>
          <w:sz w:val="24"/>
          <w:szCs w:val="24"/>
        </w:rPr>
        <w:t>The wishes, needs and well-being of the child are put first</w:t>
      </w:r>
      <w:r w:rsidR="007C12CC" w:rsidRPr="006541EB">
        <w:rPr>
          <w:rFonts w:cstheme="minorHAnsi"/>
          <w:sz w:val="24"/>
          <w:szCs w:val="24"/>
        </w:rPr>
        <w:t xml:space="preserve"> s</w:t>
      </w:r>
      <w:r w:rsidR="00636A93" w:rsidRPr="006541EB">
        <w:rPr>
          <w:rFonts w:cstheme="minorHAnsi"/>
          <w:sz w:val="24"/>
          <w:szCs w:val="24"/>
        </w:rPr>
        <w:t>o that they receive the care</w:t>
      </w:r>
    </w:p>
    <w:p w14:paraId="3A265DA7" w14:textId="55B9340A" w:rsidR="007C12CC" w:rsidRPr="006541EB" w:rsidRDefault="004D468D" w:rsidP="007C12CC">
      <w:pPr>
        <w:pStyle w:val="ListParagraph"/>
        <w:rPr>
          <w:rFonts w:cstheme="minorHAnsi"/>
          <w:sz w:val="24"/>
          <w:szCs w:val="24"/>
        </w:rPr>
      </w:pPr>
      <w:r w:rsidRPr="006541EB">
        <w:rPr>
          <w:rFonts w:cstheme="minorHAnsi"/>
          <w:sz w:val="24"/>
          <w:szCs w:val="24"/>
        </w:rPr>
        <w:t>a</w:t>
      </w:r>
      <w:r w:rsidR="007C12CC" w:rsidRPr="006541EB">
        <w:rPr>
          <w:rFonts w:cstheme="minorHAnsi"/>
          <w:sz w:val="24"/>
          <w:szCs w:val="24"/>
        </w:rPr>
        <w:t>nd support they need before a problem escalates.</w:t>
      </w:r>
    </w:p>
    <w:p w14:paraId="441F4905" w14:textId="691AB73E" w:rsidR="007C12CC" w:rsidRPr="006541EB" w:rsidRDefault="00C97AB3" w:rsidP="00A518AF">
      <w:pPr>
        <w:pStyle w:val="ListParagraph"/>
        <w:numPr>
          <w:ilvl w:val="0"/>
          <w:numId w:val="13"/>
        </w:numPr>
        <w:rPr>
          <w:rFonts w:cstheme="minorHAnsi"/>
          <w:sz w:val="24"/>
          <w:szCs w:val="24"/>
        </w:rPr>
      </w:pPr>
      <w:r w:rsidRPr="006541EB">
        <w:rPr>
          <w:rFonts w:cstheme="minorHAnsi"/>
          <w:sz w:val="24"/>
          <w:szCs w:val="24"/>
        </w:rPr>
        <w:t xml:space="preserve">All </w:t>
      </w:r>
      <w:r w:rsidR="000B60DF" w:rsidRPr="006541EB">
        <w:rPr>
          <w:rFonts w:cstheme="minorHAnsi"/>
          <w:sz w:val="24"/>
          <w:szCs w:val="24"/>
        </w:rPr>
        <w:t>who come into contact with children are alert to their needs including any potential or suspec</w:t>
      </w:r>
      <w:r w:rsidR="00BD6AC6" w:rsidRPr="006541EB">
        <w:rPr>
          <w:rFonts w:cstheme="minorHAnsi"/>
          <w:sz w:val="24"/>
          <w:szCs w:val="24"/>
        </w:rPr>
        <w:t>te</w:t>
      </w:r>
      <w:r w:rsidR="000B60DF" w:rsidRPr="006541EB">
        <w:rPr>
          <w:rFonts w:cstheme="minorHAnsi"/>
          <w:sz w:val="24"/>
          <w:szCs w:val="24"/>
        </w:rPr>
        <w:t xml:space="preserve">d abuse or risk of abuse or harm and understand what </w:t>
      </w:r>
      <w:r w:rsidR="00B3157E" w:rsidRPr="006541EB">
        <w:rPr>
          <w:rFonts w:cstheme="minorHAnsi"/>
          <w:sz w:val="24"/>
          <w:szCs w:val="24"/>
        </w:rPr>
        <w:t xml:space="preserve">action </w:t>
      </w:r>
      <w:r w:rsidR="000B60DF" w:rsidRPr="006541EB">
        <w:rPr>
          <w:rFonts w:cstheme="minorHAnsi"/>
          <w:sz w:val="24"/>
          <w:szCs w:val="24"/>
        </w:rPr>
        <w:t>t</w:t>
      </w:r>
      <w:r w:rsidR="00B3157E" w:rsidRPr="006541EB">
        <w:rPr>
          <w:rFonts w:cstheme="minorHAnsi"/>
          <w:sz w:val="24"/>
          <w:szCs w:val="24"/>
        </w:rPr>
        <w:t>hey should take.</w:t>
      </w:r>
    </w:p>
    <w:p w14:paraId="66B7F85C" w14:textId="6700C807" w:rsidR="004D468D" w:rsidRPr="006541EB" w:rsidRDefault="00B3157E" w:rsidP="00A518AF">
      <w:pPr>
        <w:pStyle w:val="ListParagraph"/>
        <w:numPr>
          <w:ilvl w:val="0"/>
          <w:numId w:val="13"/>
        </w:numPr>
        <w:rPr>
          <w:rFonts w:cstheme="minorHAnsi"/>
          <w:sz w:val="24"/>
          <w:szCs w:val="24"/>
        </w:rPr>
      </w:pPr>
      <w:r w:rsidRPr="006541EB">
        <w:rPr>
          <w:rFonts w:cstheme="minorHAnsi"/>
          <w:sz w:val="24"/>
          <w:szCs w:val="24"/>
        </w:rPr>
        <w:t>All involved share appr</w:t>
      </w:r>
      <w:r w:rsidR="005852D2" w:rsidRPr="006541EB">
        <w:rPr>
          <w:rFonts w:cstheme="minorHAnsi"/>
          <w:sz w:val="24"/>
          <w:szCs w:val="24"/>
        </w:rPr>
        <w:t>o</w:t>
      </w:r>
      <w:r w:rsidRPr="006541EB">
        <w:rPr>
          <w:rFonts w:cstheme="minorHAnsi"/>
          <w:sz w:val="24"/>
          <w:szCs w:val="24"/>
        </w:rPr>
        <w:t>priate information</w:t>
      </w:r>
      <w:r w:rsidR="005852D2" w:rsidRPr="006541EB">
        <w:rPr>
          <w:rFonts w:cstheme="minorHAnsi"/>
          <w:sz w:val="24"/>
          <w:szCs w:val="24"/>
        </w:rPr>
        <w:t xml:space="preserve"> </w:t>
      </w:r>
      <w:r w:rsidR="00D74CE4" w:rsidRPr="006541EB">
        <w:rPr>
          <w:rFonts w:cstheme="minorHAnsi"/>
          <w:sz w:val="24"/>
          <w:szCs w:val="24"/>
        </w:rPr>
        <w:t>and have direct access to advice to discuss any concerns about a child</w:t>
      </w:r>
      <w:r w:rsidR="00964552" w:rsidRPr="006541EB">
        <w:rPr>
          <w:rFonts w:cstheme="minorHAnsi"/>
          <w:sz w:val="24"/>
          <w:szCs w:val="24"/>
        </w:rPr>
        <w:t>.</w:t>
      </w:r>
    </w:p>
    <w:p w14:paraId="6BAA7A69" w14:textId="2CC5A573" w:rsidR="00D74CE4" w:rsidRPr="006541EB" w:rsidRDefault="005852D2" w:rsidP="00A518AF">
      <w:pPr>
        <w:pStyle w:val="ListParagraph"/>
        <w:numPr>
          <w:ilvl w:val="0"/>
          <w:numId w:val="13"/>
        </w:numPr>
        <w:rPr>
          <w:rFonts w:cstheme="minorHAnsi"/>
          <w:sz w:val="24"/>
          <w:szCs w:val="24"/>
        </w:rPr>
      </w:pPr>
      <w:r w:rsidRPr="006541EB">
        <w:rPr>
          <w:rFonts w:cstheme="minorHAnsi"/>
          <w:sz w:val="24"/>
          <w:szCs w:val="24"/>
        </w:rPr>
        <w:lastRenderedPageBreak/>
        <w:t>All those</w:t>
      </w:r>
      <w:r w:rsidR="0092394C" w:rsidRPr="006541EB">
        <w:rPr>
          <w:rFonts w:cstheme="minorHAnsi"/>
          <w:sz w:val="24"/>
          <w:szCs w:val="24"/>
        </w:rPr>
        <w:t xml:space="preserve"> involved with the child are able to use their professional judgement</w:t>
      </w:r>
      <w:r w:rsidR="006B1065" w:rsidRPr="006541EB">
        <w:rPr>
          <w:rFonts w:cstheme="minorHAnsi"/>
          <w:sz w:val="24"/>
          <w:szCs w:val="24"/>
        </w:rPr>
        <w:t xml:space="preserve"> to put the child’s needs and personal outcomes at the centre of the system so the right solution can be found.</w:t>
      </w:r>
    </w:p>
    <w:p w14:paraId="1766A1A3" w14:textId="60C65E6E" w:rsidR="006B1065" w:rsidRPr="006541EB" w:rsidRDefault="00E774F4" w:rsidP="00A518AF">
      <w:pPr>
        <w:pStyle w:val="ListParagraph"/>
        <w:numPr>
          <w:ilvl w:val="0"/>
          <w:numId w:val="13"/>
        </w:numPr>
        <w:rPr>
          <w:rFonts w:cstheme="minorHAnsi"/>
          <w:sz w:val="24"/>
          <w:szCs w:val="24"/>
        </w:rPr>
      </w:pPr>
      <w:r w:rsidRPr="006541EB">
        <w:rPr>
          <w:rFonts w:cstheme="minorHAnsi"/>
          <w:sz w:val="24"/>
          <w:szCs w:val="24"/>
        </w:rPr>
        <w:t>All those involved</w:t>
      </w:r>
      <w:r w:rsidR="00227BA9" w:rsidRPr="006541EB">
        <w:rPr>
          <w:rFonts w:cstheme="minorHAnsi"/>
          <w:sz w:val="24"/>
          <w:szCs w:val="24"/>
        </w:rPr>
        <w:t xml:space="preserve"> working with a child,  operate in a multi-agency and cooperative way to safeguard and promote the chi</w:t>
      </w:r>
      <w:r w:rsidR="00936086" w:rsidRPr="006541EB">
        <w:rPr>
          <w:rFonts w:cstheme="minorHAnsi"/>
          <w:sz w:val="24"/>
          <w:szCs w:val="24"/>
        </w:rPr>
        <w:t>l</w:t>
      </w:r>
      <w:r w:rsidR="00227BA9" w:rsidRPr="006541EB">
        <w:rPr>
          <w:rFonts w:cstheme="minorHAnsi"/>
          <w:sz w:val="24"/>
          <w:szCs w:val="24"/>
        </w:rPr>
        <w:t>d’s well-being</w:t>
      </w:r>
    </w:p>
    <w:p w14:paraId="2CC2F31D" w14:textId="5C18520B" w:rsidR="00CC58E7" w:rsidRPr="006541EB" w:rsidRDefault="00CC58E7" w:rsidP="00A518AF">
      <w:pPr>
        <w:pStyle w:val="ListParagraph"/>
        <w:numPr>
          <w:ilvl w:val="0"/>
          <w:numId w:val="13"/>
        </w:numPr>
        <w:rPr>
          <w:rFonts w:cstheme="minorHAnsi"/>
          <w:sz w:val="24"/>
          <w:szCs w:val="24"/>
        </w:rPr>
      </w:pPr>
      <w:r w:rsidRPr="006541EB">
        <w:rPr>
          <w:rFonts w:cstheme="minorHAnsi"/>
          <w:sz w:val="24"/>
          <w:szCs w:val="24"/>
        </w:rPr>
        <w:t>All</w:t>
      </w:r>
      <w:r w:rsidR="0036385D" w:rsidRPr="006541EB">
        <w:rPr>
          <w:rFonts w:cstheme="minorHAnsi"/>
          <w:sz w:val="24"/>
          <w:szCs w:val="24"/>
        </w:rPr>
        <w:t xml:space="preserve"> those involved</w:t>
      </w:r>
      <w:r w:rsidR="002431FE" w:rsidRPr="006541EB">
        <w:rPr>
          <w:rFonts w:cstheme="minorHAnsi"/>
          <w:sz w:val="24"/>
          <w:szCs w:val="24"/>
        </w:rPr>
        <w:t xml:space="preserve"> with children are able to access </w:t>
      </w:r>
      <w:r w:rsidR="00803E66" w:rsidRPr="006541EB">
        <w:rPr>
          <w:rFonts w:cstheme="minorHAnsi"/>
          <w:sz w:val="24"/>
          <w:szCs w:val="24"/>
        </w:rPr>
        <w:t xml:space="preserve">professional strategic leadership which supports </w:t>
      </w:r>
      <w:r w:rsidR="00D5638A" w:rsidRPr="006541EB">
        <w:rPr>
          <w:rFonts w:cstheme="minorHAnsi"/>
          <w:sz w:val="24"/>
          <w:szCs w:val="24"/>
        </w:rPr>
        <w:t>those involved to achieve desired outcomes for the child.</w:t>
      </w:r>
    </w:p>
    <w:p w14:paraId="48F516E8" w14:textId="77777777" w:rsidR="007B3436" w:rsidRPr="006541EB" w:rsidRDefault="007B3436" w:rsidP="007B3436">
      <w:pPr>
        <w:pStyle w:val="ListParagraph"/>
        <w:rPr>
          <w:rFonts w:cstheme="minorHAnsi"/>
          <w:sz w:val="24"/>
          <w:szCs w:val="24"/>
        </w:rPr>
      </w:pPr>
    </w:p>
    <w:p w14:paraId="7A61ABA8" w14:textId="77777777" w:rsidR="003F6229" w:rsidRPr="006541EB" w:rsidRDefault="003F6229" w:rsidP="007B3436">
      <w:pPr>
        <w:rPr>
          <w:rFonts w:cstheme="minorHAnsi"/>
          <w:sz w:val="24"/>
          <w:szCs w:val="24"/>
        </w:rPr>
      </w:pPr>
    </w:p>
    <w:p w14:paraId="3CA9619E" w14:textId="2EE09DDA" w:rsidR="0068254E" w:rsidRDefault="00CD1350" w:rsidP="00FF4229">
      <w:pPr>
        <w:rPr>
          <w:rFonts w:cstheme="minorHAnsi"/>
          <w:sz w:val="24"/>
          <w:szCs w:val="24"/>
        </w:rPr>
      </w:pPr>
      <w:r w:rsidRPr="006541EB">
        <w:rPr>
          <w:rFonts w:cstheme="minorHAnsi"/>
          <w:sz w:val="24"/>
          <w:szCs w:val="24"/>
        </w:rPr>
        <w:t>2.</w:t>
      </w:r>
      <w:r w:rsidR="00810831" w:rsidRPr="006541EB">
        <w:rPr>
          <w:rFonts w:cstheme="minorHAnsi"/>
          <w:sz w:val="24"/>
          <w:szCs w:val="24"/>
        </w:rPr>
        <w:t>6</w:t>
      </w:r>
      <w:r w:rsidRPr="006541EB">
        <w:rPr>
          <w:rFonts w:cstheme="minorHAnsi"/>
          <w:sz w:val="24"/>
          <w:szCs w:val="24"/>
        </w:rPr>
        <w:tab/>
      </w:r>
      <w:r w:rsidR="002D61D6" w:rsidRPr="006541EB">
        <w:rPr>
          <w:rFonts w:cstheme="minorHAnsi"/>
          <w:sz w:val="24"/>
          <w:szCs w:val="24"/>
        </w:rPr>
        <w:t xml:space="preserve">The Trustees </w:t>
      </w:r>
      <w:r w:rsidR="00CE46EA" w:rsidRPr="006541EB">
        <w:rPr>
          <w:rFonts w:cstheme="minorHAnsi"/>
          <w:sz w:val="24"/>
          <w:szCs w:val="24"/>
        </w:rPr>
        <w:t>accept</w:t>
      </w:r>
      <w:r w:rsidR="0068254E" w:rsidRPr="006541EB">
        <w:rPr>
          <w:rFonts w:cstheme="minorHAnsi"/>
          <w:sz w:val="24"/>
          <w:szCs w:val="24"/>
        </w:rPr>
        <w:t xml:space="preserve"> the United Nations Convention on the Rights of the Child (UNCRC) which states that children should be able to develop their full potential, free from hunger and want, neglect and abuse.   They have a right to be protected from “all forms of physical or mental violence, injury or abuse, neglect or negligent treatment or exploitation, including sexual abuse, while in the care of parent(s), legal guardian(s), or any other person who has care of the child.”  </w:t>
      </w:r>
      <w:r w:rsidR="00A54196" w:rsidRPr="006541EB">
        <w:rPr>
          <w:rFonts w:cstheme="minorHAnsi"/>
          <w:sz w:val="24"/>
          <w:szCs w:val="24"/>
        </w:rPr>
        <w:t>With this i</w:t>
      </w:r>
      <w:r w:rsidR="0056192D" w:rsidRPr="006541EB">
        <w:rPr>
          <w:rFonts w:cstheme="minorHAnsi"/>
          <w:sz w:val="24"/>
          <w:szCs w:val="24"/>
        </w:rPr>
        <w:t xml:space="preserve">n mind, </w:t>
      </w:r>
      <w:r w:rsidR="00902D0F" w:rsidRPr="006541EB">
        <w:rPr>
          <w:rFonts w:cstheme="minorHAnsi"/>
          <w:sz w:val="24"/>
          <w:szCs w:val="24"/>
        </w:rPr>
        <w:t xml:space="preserve">the Trustees will </w:t>
      </w:r>
      <w:r w:rsidR="00415CCC" w:rsidRPr="006541EB">
        <w:rPr>
          <w:rFonts w:cstheme="minorHAnsi"/>
          <w:sz w:val="24"/>
          <w:szCs w:val="24"/>
        </w:rPr>
        <w:t xml:space="preserve"> ensure </w:t>
      </w:r>
      <w:r w:rsidR="008B252D" w:rsidRPr="006541EB">
        <w:rPr>
          <w:rFonts w:cstheme="minorHAnsi"/>
          <w:sz w:val="24"/>
          <w:szCs w:val="24"/>
        </w:rPr>
        <w:t xml:space="preserve">that </w:t>
      </w:r>
      <w:r w:rsidR="00902D0F" w:rsidRPr="006541EB">
        <w:rPr>
          <w:rFonts w:cstheme="minorHAnsi"/>
          <w:sz w:val="24"/>
          <w:szCs w:val="24"/>
        </w:rPr>
        <w:t>a</w:t>
      </w:r>
      <w:r w:rsidR="006541EB" w:rsidRPr="006541EB">
        <w:rPr>
          <w:rFonts w:cstheme="minorHAnsi"/>
          <w:sz w:val="24"/>
          <w:szCs w:val="24"/>
        </w:rPr>
        <w:t xml:space="preserve"> </w:t>
      </w:r>
      <w:r w:rsidR="00902D0F" w:rsidRPr="006541EB">
        <w:rPr>
          <w:rFonts w:cstheme="minorHAnsi"/>
          <w:sz w:val="24"/>
          <w:szCs w:val="24"/>
        </w:rPr>
        <w:t xml:space="preserve"> child-centred approach </w:t>
      </w:r>
      <w:r w:rsidR="00A54196" w:rsidRPr="006541EB">
        <w:rPr>
          <w:rFonts w:cstheme="minorHAnsi"/>
          <w:sz w:val="24"/>
          <w:szCs w:val="24"/>
        </w:rPr>
        <w:t xml:space="preserve">is promoted </w:t>
      </w:r>
      <w:r w:rsidR="00902D0F" w:rsidRPr="006541EB">
        <w:rPr>
          <w:rFonts w:cstheme="minorHAnsi"/>
          <w:sz w:val="24"/>
          <w:szCs w:val="24"/>
        </w:rPr>
        <w:t>through the adoption of the Children and Young People’s National Participation Standards</w:t>
      </w:r>
      <w:r w:rsidR="00F8693D" w:rsidRPr="006541EB">
        <w:rPr>
          <w:rFonts w:cstheme="minorHAnsi"/>
          <w:sz w:val="24"/>
          <w:szCs w:val="24"/>
        </w:rPr>
        <w:t xml:space="preserve"> with all those who work or volunteer with children and young people</w:t>
      </w:r>
      <w:r w:rsidR="00306E8E" w:rsidRPr="006541EB">
        <w:rPr>
          <w:rFonts w:cstheme="minorHAnsi"/>
          <w:sz w:val="24"/>
          <w:szCs w:val="24"/>
        </w:rPr>
        <w:t xml:space="preserve"> (App</w:t>
      </w:r>
      <w:r w:rsidR="00824466" w:rsidRPr="006541EB">
        <w:rPr>
          <w:rFonts w:cstheme="minorHAnsi"/>
          <w:sz w:val="24"/>
          <w:szCs w:val="24"/>
        </w:rPr>
        <w:t>endix</w:t>
      </w:r>
      <w:r w:rsidR="000E36DE" w:rsidRPr="006541EB">
        <w:rPr>
          <w:rFonts w:cstheme="minorHAnsi"/>
          <w:sz w:val="24"/>
          <w:szCs w:val="24"/>
        </w:rPr>
        <w:t>:</w:t>
      </w:r>
      <w:r w:rsidR="00FC522A" w:rsidRPr="006541EB">
        <w:rPr>
          <w:rFonts w:cstheme="minorHAnsi"/>
          <w:sz w:val="24"/>
          <w:szCs w:val="24"/>
        </w:rPr>
        <w:t xml:space="preserve"> 1)</w:t>
      </w:r>
    </w:p>
    <w:p w14:paraId="745F4D42" w14:textId="77777777" w:rsidR="00F256A8" w:rsidRPr="007B04A1" w:rsidRDefault="00F256A8" w:rsidP="008F4406">
      <w:pPr>
        <w:pStyle w:val="NoSpacing"/>
        <w:rPr>
          <w:sz w:val="24"/>
          <w:szCs w:val="24"/>
        </w:rPr>
      </w:pPr>
    </w:p>
    <w:p w14:paraId="7EB93AE1" w14:textId="475E4A86" w:rsidR="005F3A0E" w:rsidRPr="00641384" w:rsidRDefault="0068254E" w:rsidP="008F4406">
      <w:pPr>
        <w:pStyle w:val="NoSpacing"/>
        <w:rPr>
          <w:b/>
          <w:bCs/>
          <w:sz w:val="28"/>
          <w:szCs w:val="28"/>
        </w:rPr>
      </w:pPr>
      <w:r w:rsidRPr="007B04A1">
        <w:rPr>
          <w:sz w:val="24"/>
          <w:szCs w:val="24"/>
        </w:rPr>
        <w:t>2.</w:t>
      </w:r>
      <w:r w:rsidR="00810831">
        <w:rPr>
          <w:sz w:val="24"/>
          <w:szCs w:val="24"/>
        </w:rPr>
        <w:t>7</w:t>
      </w:r>
      <w:r w:rsidR="007B04A1">
        <w:rPr>
          <w:sz w:val="24"/>
          <w:szCs w:val="24"/>
        </w:rPr>
        <w:t xml:space="preserve"> </w:t>
      </w:r>
      <w:r w:rsidR="00810831">
        <w:rPr>
          <w:sz w:val="24"/>
          <w:szCs w:val="24"/>
        </w:rPr>
        <w:tab/>
      </w:r>
      <w:r w:rsidR="007B04A1" w:rsidRPr="00641384">
        <w:rPr>
          <w:b/>
          <w:bCs/>
          <w:sz w:val="28"/>
          <w:szCs w:val="28"/>
        </w:rPr>
        <w:t>Safeguarding Adults</w:t>
      </w:r>
      <w:r w:rsidR="00B666F0" w:rsidRPr="00641384">
        <w:rPr>
          <w:b/>
          <w:bCs/>
          <w:sz w:val="28"/>
          <w:szCs w:val="28"/>
        </w:rPr>
        <w:t xml:space="preserve"> </w:t>
      </w:r>
      <w:r w:rsidR="006412CA" w:rsidRPr="00641384">
        <w:rPr>
          <w:b/>
          <w:bCs/>
          <w:sz w:val="28"/>
          <w:szCs w:val="28"/>
        </w:rPr>
        <w:t>at risk of abuse and neglect</w:t>
      </w:r>
      <w:r w:rsidR="007B04A1" w:rsidRPr="00641384">
        <w:rPr>
          <w:b/>
          <w:bCs/>
          <w:sz w:val="28"/>
          <w:szCs w:val="28"/>
        </w:rPr>
        <w:t>:</w:t>
      </w:r>
      <w:r w:rsidR="004931FA" w:rsidRPr="00641384">
        <w:rPr>
          <w:b/>
          <w:bCs/>
          <w:sz w:val="28"/>
          <w:szCs w:val="28"/>
        </w:rPr>
        <w:t xml:space="preserve">  </w:t>
      </w:r>
    </w:p>
    <w:p w14:paraId="501016D5" w14:textId="4A3795A3" w:rsidR="00647C3E" w:rsidRPr="006541EB" w:rsidRDefault="00647C3E" w:rsidP="00647C3E">
      <w:r w:rsidRPr="006541EB">
        <w:t>The Social Services and Wellbeing(Wales)Act 2014 defines the principles of Safeguarding Adults:</w:t>
      </w:r>
    </w:p>
    <w:p w14:paraId="1448C505" w14:textId="77777777" w:rsidR="00647C3E" w:rsidRPr="006541EB" w:rsidRDefault="00647C3E" w:rsidP="00647C3E"/>
    <w:p w14:paraId="46BB09E9" w14:textId="77777777" w:rsidR="00647C3E" w:rsidRPr="006541EB" w:rsidRDefault="00647C3E" w:rsidP="00A518AF">
      <w:pPr>
        <w:pStyle w:val="ListParagraph"/>
        <w:numPr>
          <w:ilvl w:val="0"/>
          <w:numId w:val="12"/>
        </w:numPr>
      </w:pPr>
      <w:r w:rsidRPr="006541EB">
        <w:t>Pay attention to what people want.</w:t>
      </w:r>
    </w:p>
    <w:p w14:paraId="10781939" w14:textId="77777777" w:rsidR="00647C3E" w:rsidRPr="006541EB" w:rsidRDefault="00647C3E" w:rsidP="00A518AF">
      <w:pPr>
        <w:pStyle w:val="ListParagraph"/>
        <w:numPr>
          <w:ilvl w:val="0"/>
          <w:numId w:val="12"/>
        </w:numPr>
      </w:pPr>
      <w:r w:rsidRPr="006541EB">
        <w:t>Remember people’s dignity.</w:t>
      </w:r>
    </w:p>
    <w:p w14:paraId="6A6C508F" w14:textId="77777777" w:rsidR="00647C3E" w:rsidRPr="006541EB" w:rsidRDefault="00647C3E" w:rsidP="00A518AF">
      <w:pPr>
        <w:pStyle w:val="ListParagraph"/>
        <w:numPr>
          <w:ilvl w:val="0"/>
          <w:numId w:val="12"/>
        </w:numPr>
      </w:pPr>
      <w:r w:rsidRPr="006541EB">
        <w:t>Think about each person. Think about their culture, beliefs and language.</w:t>
      </w:r>
    </w:p>
    <w:p w14:paraId="585B6845" w14:textId="39E38BF8" w:rsidR="00647C3E" w:rsidRPr="006541EB" w:rsidRDefault="00647C3E" w:rsidP="00A518AF">
      <w:pPr>
        <w:pStyle w:val="ListParagraph"/>
        <w:numPr>
          <w:ilvl w:val="0"/>
          <w:numId w:val="12"/>
        </w:numPr>
      </w:pPr>
      <w:r w:rsidRPr="006541EB">
        <w:t xml:space="preserve">Support people </w:t>
      </w:r>
      <w:r w:rsidR="00AC09B8" w:rsidRPr="006541EB">
        <w:t>to</w:t>
      </w:r>
      <w:r w:rsidRPr="006541EB">
        <w:t xml:space="preserve"> be part of decisions about their life.</w:t>
      </w:r>
    </w:p>
    <w:p w14:paraId="45BC159A" w14:textId="77777777" w:rsidR="00647C3E" w:rsidRPr="006541EB" w:rsidRDefault="00647C3E" w:rsidP="00A518AF">
      <w:pPr>
        <w:pStyle w:val="ListParagraph"/>
        <w:numPr>
          <w:ilvl w:val="0"/>
          <w:numId w:val="12"/>
        </w:numPr>
      </w:pPr>
      <w:r w:rsidRPr="006541EB">
        <w:t xml:space="preserve"> Expect adults to know what is best for themselves.</w:t>
      </w:r>
    </w:p>
    <w:p w14:paraId="5B959C6C" w14:textId="77777777" w:rsidR="00647C3E" w:rsidRPr="006541EB" w:rsidRDefault="00647C3E" w:rsidP="00A518AF">
      <w:pPr>
        <w:pStyle w:val="ListParagraph"/>
        <w:numPr>
          <w:ilvl w:val="0"/>
          <w:numId w:val="12"/>
        </w:numPr>
      </w:pPr>
      <w:r w:rsidRPr="006541EB">
        <w:t>Support adults to be as independent as possible.</w:t>
      </w:r>
    </w:p>
    <w:p w14:paraId="159EAF28" w14:textId="77777777" w:rsidR="00647C3E" w:rsidRPr="006541EB" w:rsidRDefault="00647C3E" w:rsidP="00647C3E">
      <w:pPr>
        <w:pStyle w:val="ListParagraph"/>
        <w:ind w:left="1440"/>
      </w:pPr>
    </w:p>
    <w:p w14:paraId="6CBF6F99" w14:textId="03B255CC" w:rsidR="00F30E75" w:rsidRPr="006541EB" w:rsidRDefault="00F30E75" w:rsidP="008F4406">
      <w:pPr>
        <w:pStyle w:val="NoSpacing"/>
      </w:pPr>
      <w:r w:rsidRPr="006541EB">
        <w:t xml:space="preserve"> </w:t>
      </w:r>
    </w:p>
    <w:p w14:paraId="208F0A69" w14:textId="19ADBA60" w:rsidR="00647C3E" w:rsidRPr="00C210DA" w:rsidRDefault="001664A1" w:rsidP="00647C3E">
      <w:pPr>
        <w:pStyle w:val="NoSpacing"/>
        <w:rPr>
          <w:sz w:val="24"/>
          <w:szCs w:val="24"/>
        </w:rPr>
      </w:pPr>
      <w:r w:rsidRPr="006541EB">
        <w:t>2.</w:t>
      </w:r>
      <w:r w:rsidR="00810831" w:rsidRPr="006541EB">
        <w:t>8</w:t>
      </w:r>
      <w:r w:rsidR="00810831" w:rsidRPr="006541EB">
        <w:tab/>
      </w:r>
      <w:r w:rsidR="00647C3E" w:rsidRPr="006541EB">
        <w:rPr>
          <w:sz w:val="24"/>
          <w:szCs w:val="24"/>
        </w:rPr>
        <w:t>When safeguarding adults</w:t>
      </w:r>
      <w:r w:rsidR="00D33C67" w:rsidRPr="006541EB">
        <w:rPr>
          <w:sz w:val="24"/>
          <w:szCs w:val="24"/>
        </w:rPr>
        <w:t xml:space="preserve">, </w:t>
      </w:r>
      <w:r w:rsidR="00647C3E" w:rsidRPr="006541EB">
        <w:rPr>
          <w:b/>
          <w:bCs/>
          <w:sz w:val="24"/>
          <w:szCs w:val="24"/>
        </w:rPr>
        <w:t xml:space="preserve"> </w:t>
      </w:r>
      <w:r w:rsidR="00647C3E" w:rsidRPr="006541EB">
        <w:rPr>
          <w:sz w:val="24"/>
          <w:szCs w:val="24"/>
        </w:rPr>
        <w:t>we must put the adult at the centre of the decision making, involving them in the safeguarding process and seeking their consent to share information. This ensures a person-centred approach or ‘Making Safeguarding Personal’.</w:t>
      </w:r>
    </w:p>
    <w:p w14:paraId="65FAB69B" w14:textId="77777777" w:rsidR="00931273" w:rsidRDefault="00931273" w:rsidP="00647C3E">
      <w:pPr>
        <w:pStyle w:val="NoSpacing"/>
        <w:rPr>
          <w:sz w:val="24"/>
          <w:szCs w:val="24"/>
        </w:rPr>
      </w:pPr>
    </w:p>
    <w:p w14:paraId="50D14DD5" w14:textId="0CEFF84B" w:rsidR="00647C3E" w:rsidRDefault="00810831" w:rsidP="00647C3E">
      <w:pPr>
        <w:pStyle w:val="NoSpacing"/>
      </w:pPr>
      <w:r>
        <w:rPr>
          <w:sz w:val="24"/>
          <w:szCs w:val="24"/>
        </w:rPr>
        <w:t>2.9</w:t>
      </w:r>
      <w:r>
        <w:rPr>
          <w:sz w:val="24"/>
          <w:szCs w:val="24"/>
        </w:rPr>
        <w:tab/>
      </w:r>
      <w:r w:rsidR="00647C3E" w:rsidRPr="007B04A1">
        <w:rPr>
          <w:sz w:val="24"/>
          <w:szCs w:val="24"/>
        </w:rPr>
        <w:t xml:space="preserve">The Trustees </w:t>
      </w:r>
      <w:r w:rsidR="00647C3E">
        <w:rPr>
          <w:sz w:val="24"/>
          <w:szCs w:val="24"/>
        </w:rPr>
        <w:t>a</w:t>
      </w:r>
      <w:r w:rsidR="00647C3E" w:rsidRPr="007B04A1">
        <w:rPr>
          <w:sz w:val="24"/>
          <w:szCs w:val="24"/>
        </w:rPr>
        <w:t>ccept the UN Universal Declaration of Human Rights and the International Covenant of Human Rights, which</w:t>
      </w:r>
      <w:r w:rsidR="00647C3E" w:rsidRPr="008F4406">
        <w:rPr>
          <w:sz w:val="24"/>
          <w:szCs w:val="24"/>
        </w:rPr>
        <w:t xml:space="preserve"> states that everyone is entitled to “all the rights and freedoms set forth therein, without distinction of any kind, such as race, colour, sex, language, religion, political or other opinion, national or social origin, property</w:t>
      </w:r>
      <w:r w:rsidR="00647C3E" w:rsidRPr="00CA7795">
        <w:t xml:space="preserve">, birth or other status”.  </w:t>
      </w:r>
    </w:p>
    <w:p w14:paraId="0EDE36C5" w14:textId="77777777" w:rsidR="00D77570" w:rsidRDefault="00D77570" w:rsidP="00D77570">
      <w:pPr>
        <w:pStyle w:val="ListParagraph"/>
        <w:ind w:left="1440"/>
      </w:pPr>
    </w:p>
    <w:p w14:paraId="5D1C4F14" w14:textId="55717BEE" w:rsidR="001A58C7" w:rsidRDefault="00D77570" w:rsidP="00BE1CDF">
      <w:pPr>
        <w:rPr>
          <w:sz w:val="24"/>
          <w:szCs w:val="24"/>
        </w:rPr>
      </w:pPr>
      <w:r>
        <w:t>2.</w:t>
      </w:r>
      <w:r w:rsidR="00810831">
        <w:t>10</w:t>
      </w:r>
      <w:r w:rsidR="00173633">
        <w:tab/>
      </w:r>
      <w:r w:rsidR="00173633" w:rsidRPr="006541EB">
        <w:rPr>
          <w:b/>
          <w:bCs/>
          <w:sz w:val="28"/>
          <w:szCs w:val="28"/>
        </w:rPr>
        <w:t>Capacity</w:t>
      </w:r>
      <w:r w:rsidR="00502DB8" w:rsidRPr="006541EB">
        <w:rPr>
          <w:b/>
          <w:bCs/>
          <w:sz w:val="28"/>
          <w:szCs w:val="28"/>
        </w:rPr>
        <w:t xml:space="preserve"> </w:t>
      </w:r>
      <w:r w:rsidR="00502DB8" w:rsidRPr="006541EB">
        <w:rPr>
          <w:sz w:val="24"/>
          <w:szCs w:val="24"/>
        </w:rPr>
        <w:t xml:space="preserve">This refers to the </w:t>
      </w:r>
      <w:r w:rsidR="000E36DE" w:rsidRPr="006541EB">
        <w:rPr>
          <w:sz w:val="24"/>
          <w:szCs w:val="24"/>
        </w:rPr>
        <w:t xml:space="preserve">adult’s </w:t>
      </w:r>
      <w:r w:rsidR="00502DB8" w:rsidRPr="006541EB">
        <w:rPr>
          <w:sz w:val="24"/>
          <w:szCs w:val="24"/>
        </w:rPr>
        <w:t>ability to make a decision at a particular time</w:t>
      </w:r>
      <w:r w:rsidR="006F65CA" w:rsidRPr="006541EB">
        <w:rPr>
          <w:sz w:val="24"/>
          <w:szCs w:val="24"/>
        </w:rPr>
        <w:t xml:space="preserve">, for example </w:t>
      </w:r>
      <w:r w:rsidR="00303991" w:rsidRPr="006541EB">
        <w:rPr>
          <w:sz w:val="24"/>
          <w:szCs w:val="24"/>
        </w:rPr>
        <w:t>when under considerable s</w:t>
      </w:r>
      <w:r w:rsidR="006F65CA" w:rsidRPr="006541EB">
        <w:rPr>
          <w:sz w:val="24"/>
          <w:szCs w:val="24"/>
        </w:rPr>
        <w:t>tress</w:t>
      </w:r>
      <w:r w:rsidR="00303991" w:rsidRPr="006541EB">
        <w:rPr>
          <w:sz w:val="24"/>
          <w:szCs w:val="24"/>
        </w:rPr>
        <w:t>. The starting point must always be that an adult has the capacity to make a decision unless it is known that they lack</w:t>
      </w:r>
      <w:r w:rsidR="00E43F86" w:rsidRPr="006541EB">
        <w:rPr>
          <w:sz w:val="24"/>
          <w:szCs w:val="24"/>
        </w:rPr>
        <w:t xml:space="preserve"> capacity  (Mental Act 2005)</w:t>
      </w:r>
      <w:r w:rsidR="00EF694E" w:rsidRPr="006541EB">
        <w:rPr>
          <w:sz w:val="24"/>
          <w:szCs w:val="24"/>
        </w:rPr>
        <w:t xml:space="preserve">. </w:t>
      </w:r>
      <w:r w:rsidR="00C37EE4" w:rsidRPr="006541EB">
        <w:rPr>
          <w:sz w:val="24"/>
          <w:szCs w:val="24"/>
        </w:rPr>
        <w:t xml:space="preserve">Being unable to make a decision is called </w:t>
      </w:r>
      <w:r w:rsidR="00A139C2" w:rsidRPr="006541EB">
        <w:rPr>
          <w:sz w:val="24"/>
          <w:szCs w:val="24"/>
        </w:rPr>
        <w:t>‘</w:t>
      </w:r>
      <w:r w:rsidR="00C37EE4" w:rsidRPr="006541EB">
        <w:rPr>
          <w:sz w:val="24"/>
          <w:szCs w:val="24"/>
        </w:rPr>
        <w:t>Lacking capacity’.</w:t>
      </w:r>
      <w:r w:rsidR="004135E6">
        <w:rPr>
          <w:sz w:val="24"/>
          <w:szCs w:val="24"/>
        </w:rPr>
        <w:t xml:space="preserve"> </w:t>
      </w:r>
      <w:r w:rsidR="00EA3249">
        <w:rPr>
          <w:sz w:val="24"/>
          <w:szCs w:val="24"/>
        </w:rPr>
        <w:t xml:space="preserve"> </w:t>
      </w:r>
    </w:p>
    <w:p w14:paraId="4754630D" w14:textId="77777777" w:rsidR="008D12B5" w:rsidRDefault="008D12B5" w:rsidP="00BE1CDF">
      <w:pPr>
        <w:rPr>
          <w:sz w:val="24"/>
          <w:szCs w:val="24"/>
        </w:rPr>
      </w:pPr>
    </w:p>
    <w:p w14:paraId="14AE607C" w14:textId="267365C3" w:rsidR="00CA2AFD" w:rsidRPr="006F65CA" w:rsidRDefault="00931273" w:rsidP="00BE1CDF">
      <w:pPr>
        <w:rPr>
          <w:sz w:val="24"/>
          <w:szCs w:val="24"/>
        </w:rPr>
      </w:pPr>
      <w:r>
        <w:rPr>
          <w:sz w:val="24"/>
          <w:szCs w:val="24"/>
        </w:rPr>
        <w:lastRenderedPageBreak/>
        <w:t>2.</w:t>
      </w:r>
      <w:r w:rsidR="00810831">
        <w:rPr>
          <w:sz w:val="24"/>
          <w:szCs w:val="24"/>
        </w:rPr>
        <w:t>11</w:t>
      </w:r>
      <w:r>
        <w:rPr>
          <w:sz w:val="24"/>
          <w:szCs w:val="24"/>
        </w:rPr>
        <w:tab/>
      </w:r>
      <w:r w:rsidR="00EA3249">
        <w:rPr>
          <w:sz w:val="24"/>
          <w:szCs w:val="24"/>
        </w:rPr>
        <w:t xml:space="preserve">The </w:t>
      </w:r>
      <w:r w:rsidR="003801AF">
        <w:rPr>
          <w:sz w:val="24"/>
          <w:szCs w:val="24"/>
        </w:rPr>
        <w:t>legislation is designed to ensure that people have the support they need</w:t>
      </w:r>
      <w:r w:rsidR="009B1628">
        <w:rPr>
          <w:sz w:val="24"/>
          <w:szCs w:val="24"/>
        </w:rPr>
        <w:t xml:space="preserve"> to make as many </w:t>
      </w:r>
      <w:r w:rsidR="00DA308B">
        <w:rPr>
          <w:sz w:val="24"/>
          <w:szCs w:val="24"/>
        </w:rPr>
        <w:t xml:space="preserve">independent </w:t>
      </w:r>
      <w:r w:rsidR="009B1628">
        <w:rPr>
          <w:sz w:val="24"/>
          <w:szCs w:val="24"/>
        </w:rPr>
        <w:t xml:space="preserve">decisions as </w:t>
      </w:r>
      <w:r w:rsidR="003049DE">
        <w:rPr>
          <w:sz w:val="24"/>
          <w:szCs w:val="24"/>
        </w:rPr>
        <w:t>possible</w:t>
      </w:r>
      <w:r w:rsidR="00A33BAE">
        <w:rPr>
          <w:sz w:val="24"/>
          <w:szCs w:val="24"/>
        </w:rPr>
        <w:t>. It also protects</w:t>
      </w:r>
      <w:r w:rsidR="00A42BEE">
        <w:rPr>
          <w:sz w:val="24"/>
          <w:szCs w:val="24"/>
        </w:rPr>
        <w:t xml:space="preserve"> people who need </w:t>
      </w:r>
      <w:r w:rsidR="003049DE">
        <w:rPr>
          <w:sz w:val="24"/>
          <w:szCs w:val="24"/>
        </w:rPr>
        <w:t>family, friends or paid support workers</w:t>
      </w:r>
      <w:r w:rsidR="00A42BEE">
        <w:rPr>
          <w:sz w:val="24"/>
          <w:szCs w:val="24"/>
        </w:rPr>
        <w:t xml:space="preserve"> to make decisions for them because they lack capacity to make specific dec</w:t>
      </w:r>
      <w:r w:rsidR="00455CAD">
        <w:rPr>
          <w:sz w:val="24"/>
          <w:szCs w:val="24"/>
        </w:rPr>
        <w:t>isions.</w:t>
      </w:r>
    </w:p>
    <w:p w14:paraId="347028EC" w14:textId="77777777" w:rsidR="00CA2AFD" w:rsidRPr="006F65CA" w:rsidRDefault="00CA2AFD" w:rsidP="00BE1CDF"/>
    <w:p w14:paraId="0A7383D9" w14:textId="10409ACE" w:rsidR="00631F1A" w:rsidRPr="006541EB" w:rsidRDefault="00A139C2" w:rsidP="00D2660A">
      <w:pPr>
        <w:rPr>
          <w:sz w:val="24"/>
          <w:szCs w:val="24"/>
        </w:rPr>
      </w:pPr>
      <w:r>
        <w:rPr>
          <w:sz w:val="24"/>
          <w:szCs w:val="24"/>
        </w:rPr>
        <w:t>2.</w:t>
      </w:r>
      <w:r w:rsidR="00931273">
        <w:rPr>
          <w:sz w:val="24"/>
          <w:szCs w:val="24"/>
        </w:rPr>
        <w:t>1</w:t>
      </w:r>
      <w:r w:rsidR="00810831">
        <w:rPr>
          <w:sz w:val="24"/>
          <w:szCs w:val="24"/>
        </w:rPr>
        <w:t>2</w:t>
      </w:r>
      <w:r w:rsidR="00931273">
        <w:rPr>
          <w:sz w:val="24"/>
          <w:szCs w:val="24"/>
        </w:rPr>
        <w:tab/>
      </w:r>
      <w:r w:rsidR="003602B7" w:rsidRPr="00D209EF">
        <w:rPr>
          <w:sz w:val="24"/>
          <w:szCs w:val="24"/>
        </w:rPr>
        <w:t>We are committed to building constructive links with statutory and voluntary agencies involved in safeguarding</w:t>
      </w:r>
      <w:r w:rsidR="005849BA">
        <w:rPr>
          <w:sz w:val="24"/>
          <w:szCs w:val="24"/>
        </w:rPr>
        <w:t xml:space="preserve">.  </w:t>
      </w:r>
      <w:r w:rsidR="005849BA" w:rsidRPr="006541EB">
        <w:rPr>
          <w:sz w:val="24"/>
          <w:szCs w:val="24"/>
        </w:rPr>
        <w:t xml:space="preserve">We </w:t>
      </w:r>
      <w:r w:rsidR="00735F70" w:rsidRPr="006541EB">
        <w:rPr>
          <w:sz w:val="24"/>
          <w:szCs w:val="24"/>
        </w:rPr>
        <w:t xml:space="preserve">will </w:t>
      </w:r>
      <w:r w:rsidR="0079167A" w:rsidRPr="006541EB">
        <w:rPr>
          <w:sz w:val="24"/>
          <w:szCs w:val="24"/>
        </w:rPr>
        <w:t xml:space="preserve">communicate with the Gwent Safeguarding Board when needed and </w:t>
      </w:r>
      <w:r w:rsidR="00735F70" w:rsidRPr="006541EB">
        <w:rPr>
          <w:sz w:val="24"/>
          <w:szCs w:val="24"/>
        </w:rPr>
        <w:t>consult with</w:t>
      </w:r>
      <w:r w:rsidR="0036513E" w:rsidRPr="006541EB">
        <w:rPr>
          <w:sz w:val="24"/>
          <w:szCs w:val="24"/>
        </w:rPr>
        <w:t xml:space="preserve"> and take advice from</w:t>
      </w:r>
      <w:r w:rsidR="005849BA" w:rsidRPr="006541EB">
        <w:rPr>
          <w:sz w:val="24"/>
          <w:szCs w:val="24"/>
        </w:rPr>
        <w:t xml:space="preserve"> </w:t>
      </w:r>
      <w:r w:rsidR="00735F70" w:rsidRPr="006541EB">
        <w:rPr>
          <w:sz w:val="24"/>
          <w:szCs w:val="24"/>
        </w:rPr>
        <w:t>Thirtyone:eight, an i</w:t>
      </w:r>
      <w:r w:rsidR="00985EFB" w:rsidRPr="006541EB">
        <w:rPr>
          <w:sz w:val="24"/>
          <w:szCs w:val="24"/>
        </w:rPr>
        <w:t xml:space="preserve">ndependent </w:t>
      </w:r>
      <w:r w:rsidR="005849BA" w:rsidRPr="006541EB">
        <w:rPr>
          <w:sz w:val="24"/>
          <w:szCs w:val="24"/>
        </w:rPr>
        <w:t xml:space="preserve">Christian  </w:t>
      </w:r>
      <w:r w:rsidR="00300ABD" w:rsidRPr="006541EB">
        <w:rPr>
          <w:sz w:val="24"/>
          <w:szCs w:val="24"/>
        </w:rPr>
        <w:t xml:space="preserve">charitable </w:t>
      </w:r>
      <w:r w:rsidR="005849BA" w:rsidRPr="006541EB">
        <w:rPr>
          <w:sz w:val="24"/>
          <w:szCs w:val="24"/>
        </w:rPr>
        <w:t>organisation</w:t>
      </w:r>
      <w:r w:rsidR="00300ABD" w:rsidRPr="006541EB">
        <w:rPr>
          <w:sz w:val="24"/>
          <w:szCs w:val="24"/>
        </w:rPr>
        <w:t>,</w:t>
      </w:r>
      <w:r w:rsidR="005849BA" w:rsidRPr="006541EB">
        <w:rPr>
          <w:sz w:val="24"/>
          <w:szCs w:val="24"/>
        </w:rPr>
        <w:t xml:space="preserve"> </w:t>
      </w:r>
      <w:r w:rsidR="00300ABD" w:rsidRPr="006541EB">
        <w:rPr>
          <w:sz w:val="24"/>
          <w:szCs w:val="24"/>
        </w:rPr>
        <w:t>as</w:t>
      </w:r>
      <w:r w:rsidR="0021211D" w:rsidRPr="006541EB">
        <w:rPr>
          <w:sz w:val="24"/>
          <w:szCs w:val="24"/>
        </w:rPr>
        <w:t xml:space="preserve"> and when appropriate</w:t>
      </w:r>
      <w:r w:rsidR="0079167A" w:rsidRPr="006541EB">
        <w:rPr>
          <w:sz w:val="24"/>
          <w:szCs w:val="24"/>
        </w:rPr>
        <w:t xml:space="preserve">. </w:t>
      </w:r>
    </w:p>
    <w:p w14:paraId="048082AA" w14:textId="77777777" w:rsidR="005A3A9A" w:rsidRPr="006541EB" w:rsidRDefault="005A3A9A" w:rsidP="00D2660A">
      <w:pPr>
        <w:rPr>
          <w:sz w:val="24"/>
          <w:szCs w:val="24"/>
        </w:rPr>
      </w:pPr>
    </w:p>
    <w:p w14:paraId="64E5F0A1" w14:textId="69814BE0" w:rsidR="00536CA9" w:rsidRDefault="005A3A9A" w:rsidP="00536CA9">
      <w:pPr>
        <w:rPr>
          <w:rFonts w:cstheme="minorHAnsi"/>
          <w:sz w:val="24"/>
          <w:szCs w:val="24"/>
        </w:rPr>
      </w:pPr>
      <w:r w:rsidRPr="006541EB">
        <w:rPr>
          <w:sz w:val="24"/>
          <w:szCs w:val="24"/>
        </w:rPr>
        <w:t>2.13</w:t>
      </w:r>
      <w:r w:rsidR="00536CA9" w:rsidRPr="006541EB">
        <w:rPr>
          <w:sz w:val="24"/>
          <w:szCs w:val="24"/>
        </w:rPr>
        <w:tab/>
      </w:r>
      <w:r w:rsidR="00536CA9" w:rsidRPr="006541EB">
        <w:rPr>
          <w:rFonts w:cstheme="minorHAnsi"/>
          <w:sz w:val="24"/>
          <w:szCs w:val="24"/>
        </w:rPr>
        <w:t>Children and Adults with specified Health and Care needs will also receive the overall care and support afforded by this Policy.</w:t>
      </w:r>
      <w:r w:rsidR="00536CA9">
        <w:rPr>
          <w:rFonts w:cstheme="minorHAnsi"/>
          <w:sz w:val="24"/>
          <w:szCs w:val="24"/>
        </w:rPr>
        <w:t xml:space="preserve">  </w:t>
      </w:r>
    </w:p>
    <w:p w14:paraId="3A1A12FC" w14:textId="77777777" w:rsidR="00536CA9" w:rsidRDefault="00536CA9" w:rsidP="00536CA9">
      <w:pPr>
        <w:rPr>
          <w:rFonts w:cstheme="minorHAnsi"/>
          <w:sz w:val="24"/>
          <w:szCs w:val="24"/>
        </w:rPr>
      </w:pPr>
    </w:p>
    <w:p w14:paraId="49F3C521" w14:textId="1A0B2AC8" w:rsidR="00536CA9" w:rsidRDefault="00536CA9" w:rsidP="00536CA9">
      <w:pPr>
        <w:rPr>
          <w:rFonts w:cstheme="minorHAnsi"/>
          <w:bCs/>
          <w:sz w:val="24"/>
          <w:szCs w:val="24"/>
        </w:rPr>
      </w:pPr>
      <w:r>
        <w:rPr>
          <w:rFonts w:cstheme="minorHAnsi"/>
          <w:sz w:val="24"/>
          <w:szCs w:val="24"/>
        </w:rPr>
        <w:tab/>
      </w:r>
    </w:p>
    <w:p w14:paraId="644D4945" w14:textId="77777777" w:rsidR="00536CA9" w:rsidRDefault="00536CA9" w:rsidP="00536CA9">
      <w:pPr>
        <w:rPr>
          <w:rFonts w:cstheme="minorHAnsi"/>
          <w:bCs/>
          <w:sz w:val="24"/>
          <w:szCs w:val="24"/>
        </w:rPr>
      </w:pPr>
    </w:p>
    <w:p w14:paraId="0A11F402" w14:textId="0400D4C8" w:rsidR="005A3A9A" w:rsidRPr="0079167A" w:rsidRDefault="005A3A9A" w:rsidP="00D2660A">
      <w:pPr>
        <w:rPr>
          <w:sz w:val="24"/>
          <w:szCs w:val="24"/>
        </w:rPr>
      </w:pPr>
    </w:p>
    <w:p w14:paraId="4A1CEF59" w14:textId="77777777" w:rsidR="00D77570" w:rsidRDefault="00D77570" w:rsidP="00E1661C">
      <w:pPr>
        <w:ind w:left="2160"/>
        <w:rPr>
          <w:rFonts w:cstheme="minorHAnsi"/>
          <w:b/>
          <w:sz w:val="32"/>
          <w:szCs w:val="32"/>
        </w:rPr>
      </w:pPr>
    </w:p>
    <w:p w14:paraId="32AB3A22" w14:textId="77777777" w:rsidR="00D77570" w:rsidRDefault="00D77570" w:rsidP="00E1661C">
      <w:pPr>
        <w:ind w:left="2160"/>
        <w:rPr>
          <w:rFonts w:cstheme="minorHAnsi"/>
          <w:b/>
          <w:sz w:val="32"/>
          <w:szCs w:val="32"/>
        </w:rPr>
      </w:pPr>
    </w:p>
    <w:p w14:paraId="13A4F384" w14:textId="77777777" w:rsidR="00D77570" w:rsidRDefault="00D77570" w:rsidP="00E1661C">
      <w:pPr>
        <w:ind w:left="2160"/>
        <w:rPr>
          <w:rFonts w:cstheme="minorHAnsi"/>
          <w:b/>
          <w:sz w:val="32"/>
          <w:szCs w:val="32"/>
        </w:rPr>
      </w:pPr>
    </w:p>
    <w:p w14:paraId="4D37980A" w14:textId="77777777" w:rsidR="00D77570" w:rsidRDefault="00D77570" w:rsidP="00E1661C">
      <w:pPr>
        <w:ind w:left="2160"/>
        <w:rPr>
          <w:rFonts w:cstheme="minorHAnsi"/>
          <w:b/>
          <w:sz w:val="32"/>
          <w:szCs w:val="32"/>
        </w:rPr>
      </w:pPr>
    </w:p>
    <w:p w14:paraId="270A425E" w14:textId="77777777" w:rsidR="00D77570" w:rsidRDefault="00D77570" w:rsidP="00E1661C">
      <w:pPr>
        <w:ind w:left="2160"/>
        <w:rPr>
          <w:rFonts w:cstheme="minorHAnsi"/>
          <w:b/>
          <w:sz w:val="32"/>
          <w:szCs w:val="32"/>
        </w:rPr>
      </w:pPr>
    </w:p>
    <w:p w14:paraId="6A62EA69" w14:textId="77777777" w:rsidR="00D77570" w:rsidRDefault="00D77570" w:rsidP="00E1661C">
      <w:pPr>
        <w:ind w:left="2160"/>
        <w:rPr>
          <w:rFonts w:cstheme="minorHAnsi"/>
          <w:b/>
          <w:sz w:val="32"/>
          <w:szCs w:val="32"/>
        </w:rPr>
      </w:pPr>
    </w:p>
    <w:p w14:paraId="57FEA621" w14:textId="77777777" w:rsidR="00D77570" w:rsidRDefault="00D77570" w:rsidP="00E1661C">
      <w:pPr>
        <w:ind w:left="2160"/>
        <w:rPr>
          <w:rFonts w:cstheme="minorHAnsi"/>
          <w:b/>
          <w:sz w:val="32"/>
          <w:szCs w:val="32"/>
        </w:rPr>
      </w:pPr>
    </w:p>
    <w:p w14:paraId="09C48357" w14:textId="77777777" w:rsidR="00D77570" w:rsidRDefault="00D77570" w:rsidP="00E1661C">
      <w:pPr>
        <w:ind w:left="2160"/>
        <w:rPr>
          <w:rFonts w:cstheme="minorHAnsi"/>
          <w:b/>
          <w:sz w:val="32"/>
          <w:szCs w:val="32"/>
        </w:rPr>
      </w:pPr>
    </w:p>
    <w:p w14:paraId="45311C01" w14:textId="77777777" w:rsidR="00D77570" w:rsidRDefault="00D77570" w:rsidP="00E1661C">
      <w:pPr>
        <w:ind w:left="2160"/>
        <w:rPr>
          <w:rFonts w:cstheme="minorHAnsi"/>
          <w:b/>
          <w:sz w:val="32"/>
          <w:szCs w:val="32"/>
        </w:rPr>
      </w:pPr>
    </w:p>
    <w:p w14:paraId="55FD1914" w14:textId="77777777" w:rsidR="00D77570" w:rsidRDefault="00D77570" w:rsidP="00E1661C">
      <w:pPr>
        <w:ind w:left="2160"/>
        <w:rPr>
          <w:rFonts w:cstheme="minorHAnsi"/>
          <w:b/>
          <w:sz w:val="32"/>
          <w:szCs w:val="32"/>
        </w:rPr>
      </w:pPr>
    </w:p>
    <w:p w14:paraId="529D77CE" w14:textId="77777777" w:rsidR="00D77570" w:rsidRDefault="00D77570" w:rsidP="00E1661C">
      <w:pPr>
        <w:ind w:left="2160"/>
        <w:rPr>
          <w:rFonts w:cstheme="minorHAnsi"/>
          <w:b/>
          <w:sz w:val="32"/>
          <w:szCs w:val="32"/>
        </w:rPr>
      </w:pPr>
    </w:p>
    <w:p w14:paraId="5ED60585" w14:textId="77777777" w:rsidR="00D77570" w:rsidRDefault="00D77570" w:rsidP="00E1661C">
      <w:pPr>
        <w:ind w:left="2160"/>
        <w:rPr>
          <w:rFonts w:cstheme="minorHAnsi"/>
          <w:b/>
          <w:sz w:val="32"/>
          <w:szCs w:val="32"/>
        </w:rPr>
      </w:pPr>
    </w:p>
    <w:p w14:paraId="065525FC" w14:textId="77777777" w:rsidR="00D77570" w:rsidRDefault="00D77570" w:rsidP="00E1661C">
      <w:pPr>
        <w:ind w:left="2160"/>
        <w:rPr>
          <w:rFonts w:cstheme="minorHAnsi"/>
          <w:b/>
          <w:sz w:val="32"/>
          <w:szCs w:val="32"/>
        </w:rPr>
      </w:pPr>
    </w:p>
    <w:p w14:paraId="3110125B" w14:textId="77777777" w:rsidR="00D77570" w:rsidRDefault="00D77570" w:rsidP="00FC35A7">
      <w:pPr>
        <w:rPr>
          <w:rFonts w:cstheme="minorHAnsi"/>
          <w:b/>
          <w:sz w:val="32"/>
          <w:szCs w:val="32"/>
        </w:rPr>
      </w:pPr>
    </w:p>
    <w:p w14:paraId="05047493" w14:textId="77777777" w:rsidR="00AE71F9" w:rsidRDefault="00AE71F9" w:rsidP="00D77570">
      <w:pPr>
        <w:rPr>
          <w:rFonts w:cstheme="minorHAnsi"/>
          <w:b/>
          <w:sz w:val="32"/>
          <w:szCs w:val="32"/>
        </w:rPr>
      </w:pPr>
    </w:p>
    <w:p w14:paraId="662BFCA8" w14:textId="77777777" w:rsidR="00AE71F9" w:rsidRDefault="00AE71F9" w:rsidP="00D77570">
      <w:pPr>
        <w:rPr>
          <w:rFonts w:cstheme="minorHAnsi"/>
          <w:b/>
          <w:sz w:val="32"/>
          <w:szCs w:val="32"/>
        </w:rPr>
      </w:pPr>
    </w:p>
    <w:p w14:paraId="54D5CB65" w14:textId="77777777" w:rsidR="00AE71F9" w:rsidRDefault="00AE71F9" w:rsidP="00D77570">
      <w:pPr>
        <w:rPr>
          <w:rFonts w:cstheme="minorHAnsi"/>
          <w:b/>
          <w:sz w:val="32"/>
          <w:szCs w:val="32"/>
        </w:rPr>
      </w:pPr>
    </w:p>
    <w:p w14:paraId="05496CBE" w14:textId="77777777" w:rsidR="00AE71F9" w:rsidRDefault="00AE71F9" w:rsidP="00D77570">
      <w:pPr>
        <w:rPr>
          <w:rFonts w:cstheme="minorHAnsi"/>
          <w:b/>
          <w:sz w:val="32"/>
          <w:szCs w:val="32"/>
        </w:rPr>
      </w:pPr>
    </w:p>
    <w:p w14:paraId="0682D6B7" w14:textId="77777777" w:rsidR="00AE71F9" w:rsidRDefault="00AE71F9" w:rsidP="00D77570">
      <w:pPr>
        <w:rPr>
          <w:rFonts w:cstheme="minorHAnsi"/>
          <w:b/>
          <w:sz w:val="32"/>
          <w:szCs w:val="32"/>
        </w:rPr>
      </w:pPr>
    </w:p>
    <w:p w14:paraId="4EE57158" w14:textId="77777777" w:rsidR="00AE71F9" w:rsidRDefault="00AE71F9" w:rsidP="00D77570">
      <w:pPr>
        <w:rPr>
          <w:rFonts w:cstheme="minorHAnsi"/>
          <w:b/>
          <w:sz w:val="32"/>
          <w:szCs w:val="32"/>
        </w:rPr>
      </w:pPr>
    </w:p>
    <w:p w14:paraId="774D4C13" w14:textId="77777777" w:rsidR="00AE71F9" w:rsidRDefault="00AE71F9" w:rsidP="00D77570">
      <w:pPr>
        <w:rPr>
          <w:rFonts w:cstheme="minorHAnsi"/>
          <w:b/>
          <w:sz w:val="32"/>
          <w:szCs w:val="32"/>
        </w:rPr>
      </w:pPr>
    </w:p>
    <w:p w14:paraId="3903B382" w14:textId="77777777" w:rsidR="00AE71F9" w:rsidRDefault="00AE71F9" w:rsidP="00D77570">
      <w:pPr>
        <w:rPr>
          <w:rFonts w:cstheme="minorHAnsi"/>
          <w:b/>
          <w:sz w:val="32"/>
          <w:szCs w:val="32"/>
        </w:rPr>
      </w:pPr>
    </w:p>
    <w:p w14:paraId="759DCC8F" w14:textId="1125FF9A" w:rsidR="00DF7659" w:rsidRPr="006541EB" w:rsidRDefault="00DF7659" w:rsidP="00DF7659">
      <w:pPr>
        <w:rPr>
          <w:rFonts w:cstheme="minorHAnsi"/>
          <w:bCs/>
          <w:sz w:val="24"/>
          <w:szCs w:val="24"/>
        </w:rPr>
      </w:pPr>
      <w:r w:rsidRPr="006541EB">
        <w:rPr>
          <w:rFonts w:cstheme="minorHAnsi"/>
          <w:bCs/>
          <w:sz w:val="24"/>
          <w:szCs w:val="24"/>
        </w:rPr>
        <w:lastRenderedPageBreak/>
        <w:t xml:space="preserve">There are three main </w:t>
      </w:r>
      <w:r w:rsidR="00984B94" w:rsidRPr="006541EB">
        <w:rPr>
          <w:rFonts w:cstheme="minorHAnsi"/>
          <w:bCs/>
          <w:sz w:val="24"/>
          <w:szCs w:val="24"/>
        </w:rPr>
        <w:t xml:space="preserve">areas </w:t>
      </w:r>
      <w:r w:rsidR="000E04F3" w:rsidRPr="006541EB">
        <w:rPr>
          <w:rFonts w:cstheme="minorHAnsi"/>
          <w:bCs/>
          <w:sz w:val="24"/>
          <w:szCs w:val="24"/>
        </w:rPr>
        <w:t xml:space="preserve">related to Safeguarding </w:t>
      </w:r>
      <w:r w:rsidR="007F1FE0" w:rsidRPr="006541EB">
        <w:rPr>
          <w:rFonts w:cstheme="minorHAnsi"/>
          <w:bCs/>
          <w:sz w:val="24"/>
          <w:szCs w:val="24"/>
        </w:rPr>
        <w:t xml:space="preserve">covered in </w:t>
      </w:r>
      <w:r w:rsidRPr="006541EB">
        <w:rPr>
          <w:rFonts w:cstheme="minorHAnsi"/>
          <w:bCs/>
          <w:sz w:val="24"/>
          <w:szCs w:val="24"/>
        </w:rPr>
        <w:t>this policy</w:t>
      </w:r>
      <w:r w:rsidR="000E04F3" w:rsidRPr="006541EB">
        <w:rPr>
          <w:rFonts w:cstheme="minorHAnsi"/>
          <w:bCs/>
          <w:sz w:val="24"/>
          <w:szCs w:val="24"/>
        </w:rPr>
        <w:t>. They are:</w:t>
      </w:r>
    </w:p>
    <w:p w14:paraId="41BD8AE7" w14:textId="77777777" w:rsidR="00DF7659" w:rsidRPr="006541EB" w:rsidRDefault="00DF7659" w:rsidP="00DF7659">
      <w:pPr>
        <w:rPr>
          <w:rFonts w:cstheme="minorHAnsi"/>
          <w:bCs/>
          <w:sz w:val="24"/>
          <w:szCs w:val="24"/>
        </w:rPr>
      </w:pPr>
    </w:p>
    <w:p w14:paraId="1F868AA0" w14:textId="1A4B21B8" w:rsidR="00DF7659" w:rsidRPr="006541EB" w:rsidRDefault="00DF7659" w:rsidP="00A518AF">
      <w:pPr>
        <w:pStyle w:val="ListParagraph"/>
        <w:numPr>
          <w:ilvl w:val="0"/>
          <w:numId w:val="11"/>
        </w:numPr>
        <w:rPr>
          <w:rFonts w:cstheme="minorHAnsi"/>
          <w:bCs/>
          <w:sz w:val="24"/>
          <w:szCs w:val="24"/>
        </w:rPr>
      </w:pPr>
      <w:r w:rsidRPr="006541EB">
        <w:rPr>
          <w:rFonts w:cstheme="minorHAnsi"/>
          <w:bCs/>
          <w:sz w:val="24"/>
          <w:szCs w:val="24"/>
        </w:rPr>
        <w:t>Prevention through the culture, recruitment, positions of trust, codes of conduct and training opportunities within Cornerstone</w:t>
      </w:r>
      <w:r w:rsidR="00FB7474" w:rsidRPr="006541EB">
        <w:rPr>
          <w:rFonts w:cstheme="minorHAnsi"/>
          <w:bCs/>
          <w:sz w:val="24"/>
          <w:szCs w:val="24"/>
        </w:rPr>
        <w:t xml:space="preserve"> (Section 3 &amp; Appendix 1)</w:t>
      </w:r>
      <w:r w:rsidR="00B4780F" w:rsidRPr="006541EB">
        <w:rPr>
          <w:rFonts w:cstheme="minorHAnsi"/>
          <w:bCs/>
          <w:sz w:val="24"/>
          <w:szCs w:val="24"/>
        </w:rPr>
        <w:t>;</w:t>
      </w:r>
    </w:p>
    <w:p w14:paraId="0780D347" w14:textId="77777777" w:rsidR="00DF7659" w:rsidRPr="006541EB" w:rsidRDefault="00DF7659" w:rsidP="00DF7659">
      <w:pPr>
        <w:pStyle w:val="ListParagraph"/>
        <w:rPr>
          <w:rFonts w:cstheme="minorHAnsi"/>
          <w:bCs/>
          <w:sz w:val="24"/>
          <w:szCs w:val="24"/>
        </w:rPr>
      </w:pPr>
      <w:r w:rsidRPr="006541EB">
        <w:rPr>
          <w:rFonts w:cstheme="minorHAnsi"/>
          <w:bCs/>
          <w:sz w:val="24"/>
          <w:szCs w:val="24"/>
        </w:rPr>
        <w:t xml:space="preserve"> </w:t>
      </w:r>
    </w:p>
    <w:p w14:paraId="7435F247" w14:textId="48B668E0" w:rsidR="00DF7659" w:rsidRPr="006541EB" w:rsidRDefault="00DF7659" w:rsidP="00A518AF">
      <w:pPr>
        <w:pStyle w:val="ListParagraph"/>
        <w:numPr>
          <w:ilvl w:val="0"/>
          <w:numId w:val="11"/>
        </w:numPr>
        <w:rPr>
          <w:rFonts w:cstheme="minorHAnsi"/>
          <w:bCs/>
          <w:sz w:val="24"/>
          <w:szCs w:val="24"/>
        </w:rPr>
      </w:pPr>
      <w:r w:rsidRPr="006541EB">
        <w:rPr>
          <w:rFonts w:cstheme="minorHAnsi"/>
          <w:bCs/>
          <w:sz w:val="24"/>
          <w:szCs w:val="24"/>
        </w:rPr>
        <w:t>Procedures for identifying and reporting cases, or suspected cases of abuse or harm</w:t>
      </w:r>
      <w:r w:rsidR="00B4780F" w:rsidRPr="006541EB">
        <w:rPr>
          <w:rFonts w:cstheme="minorHAnsi"/>
          <w:bCs/>
          <w:sz w:val="24"/>
          <w:szCs w:val="24"/>
        </w:rPr>
        <w:t xml:space="preserve"> (Section 4 &amp; Appendix 2)</w:t>
      </w:r>
      <w:r w:rsidRPr="006541EB">
        <w:rPr>
          <w:rFonts w:cstheme="minorHAnsi"/>
          <w:bCs/>
          <w:sz w:val="24"/>
          <w:szCs w:val="24"/>
        </w:rPr>
        <w:t>;</w:t>
      </w:r>
    </w:p>
    <w:p w14:paraId="549C836E" w14:textId="77777777" w:rsidR="00DF7659" w:rsidRPr="006541EB" w:rsidRDefault="00DF7659" w:rsidP="00DF7659">
      <w:pPr>
        <w:pStyle w:val="ListParagraph"/>
        <w:rPr>
          <w:rFonts w:cstheme="minorHAnsi"/>
          <w:bCs/>
          <w:sz w:val="24"/>
          <w:szCs w:val="24"/>
        </w:rPr>
      </w:pPr>
    </w:p>
    <w:p w14:paraId="136AF38C" w14:textId="4EA286B7" w:rsidR="00DF7659" w:rsidRPr="006541EB" w:rsidRDefault="00DF7659" w:rsidP="00A518AF">
      <w:pPr>
        <w:pStyle w:val="ListParagraph"/>
        <w:numPr>
          <w:ilvl w:val="0"/>
          <w:numId w:val="11"/>
        </w:numPr>
        <w:rPr>
          <w:rFonts w:cstheme="minorHAnsi"/>
          <w:bCs/>
          <w:sz w:val="24"/>
          <w:szCs w:val="24"/>
        </w:rPr>
      </w:pPr>
      <w:r w:rsidRPr="006541EB">
        <w:rPr>
          <w:rFonts w:cstheme="minorHAnsi"/>
          <w:bCs/>
          <w:sz w:val="24"/>
          <w:szCs w:val="24"/>
        </w:rPr>
        <w:t>Participation and pastoral support using  a child-centred or person-centred approach for  those children and adults who may have been abused or harmed</w:t>
      </w:r>
      <w:r w:rsidR="006D5018" w:rsidRPr="006541EB">
        <w:rPr>
          <w:rFonts w:cstheme="minorHAnsi"/>
          <w:bCs/>
          <w:sz w:val="24"/>
          <w:szCs w:val="24"/>
        </w:rPr>
        <w:t xml:space="preserve"> (Section 5</w:t>
      </w:r>
      <w:r w:rsidR="00EC3BD9" w:rsidRPr="006541EB">
        <w:rPr>
          <w:rFonts w:cstheme="minorHAnsi"/>
          <w:bCs/>
          <w:sz w:val="24"/>
          <w:szCs w:val="24"/>
        </w:rPr>
        <w:t xml:space="preserve"> &amp; Appendices 1&amp;2)</w:t>
      </w:r>
      <w:r w:rsidRPr="006541EB">
        <w:rPr>
          <w:rFonts w:cstheme="minorHAnsi"/>
          <w:bCs/>
          <w:sz w:val="24"/>
          <w:szCs w:val="24"/>
        </w:rPr>
        <w:t>.</w:t>
      </w:r>
    </w:p>
    <w:p w14:paraId="6B3295A4" w14:textId="77777777" w:rsidR="00AE71F9" w:rsidRDefault="00AE71F9" w:rsidP="00D77570">
      <w:pPr>
        <w:rPr>
          <w:rFonts w:cstheme="minorHAnsi"/>
          <w:b/>
          <w:sz w:val="32"/>
          <w:szCs w:val="32"/>
        </w:rPr>
      </w:pPr>
    </w:p>
    <w:p w14:paraId="22417CB4" w14:textId="0EA3B33F" w:rsidR="001B5CEE" w:rsidRDefault="00322199" w:rsidP="00BB6CE8">
      <w:pPr>
        <w:ind w:left="1440" w:firstLine="720"/>
        <w:rPr>
          <w:rFonts w:cstheme="minorHAnsi"/>
          <w:b/>
          <w:sz w:val="32"/>
          <w:szCs w:val="32"/>
        </w:rPr>
      </w:pPr>
      <w:r>
        <w:rPr>
          <w:rFonts w:cstheme="minorHAnsi"/>
          <w:b/>
          <w:sz w:val="32"/>
          <w:szCs w:val="32"/>
        </w:rPr>
        <w:t xml:space="preserve"> </w:t>
      </w:r>
      <w:r w:rsidR="00060713" w:rsidRPr="00CA7795">
        <w:rPr>
          <w:rFonts w:cstheme="minorHAnsi"/>
          <w:b/>
          <w:sz w:val="32"/>
          <w:szCs w:val="32"/>
        </w:rPr>
        <w:t xml:space="preserve">SECTION 3 </w:t>
      </w:r>
      <w:r w:rsidR="00631F1A">
        <w:rPr>
          <w:rFonts w:cstheme="minorHAnsi"/>
          <w:b/>
          <w:sz w:val="32"/>
          <w:szCs w:val="32"/>
        </w:rPr>
        <w:t>–</w:t>
      </w:r>
      <w:r w:rsidR="00060713" w:rsidRPr="00CA7795">
        <w:rPr>
          <w:rFonts w:cstheme="minorHAnsi"/>
          <w:b/>
          <w:sz w:val="32"/>
          <w:szCs w:val="32"/>
        </w:rPr>
        <w:t xml:space="preserve"> </w:t>
      </w:r>
      <w:r w:rsidR="002B4A0E" w:rsidRPr="00CA7795">
        <w:rPr>
          <w:rFonts w:cstheme="minorHAnsi"/>
          <w:b/>
          <w:sz w:val="32"/>
          <w:szCs w:val="32"/>
        </w:rPr>
        <w:t>PREVENTI</w:t>
      </w:r>
      <w:r w:rsidR="00E1661C">
        <w:rPr>
          <w:rFonts w:cstheme="minorHAnsi"/>
          <w:b/>
          <w:sz w:val="32"/>
          <w:szCs w:val="32"/>
        </w:rPr>
        <w:t>ON</w:t>
      </w:r>
    </w:p>
    <w:p w14:paraId="04703ABF" w14:textId="77777777" w:rsidR="00BC70A2" w:rsidRPr="00016CA4" w:rsidRDefault="00BC70A2" w:rsidP="00016CA4">
      <w:pPr>
        <w:rPr>
          <w:rFonts w:cstheme="minorHAnsi"/>
          <w:bCs/>
          <w:sz w:val="24"/>
          <w:szCs w:val="24"/>
        </w:rPr>
      </w:pPr>
    </w:p>
    <w:p w14:paraId="60DFA3D7" w14:textId="77777777" w:rsidR="00600E00" w:rsidRDefault="009B1EBD" w:rsidP="00A759E3">
      <w:pPr>
        <w:rPr>
          <w:rFonts w:cstheme="minorHAnsi"/>
          <w:bCs/>
          <w:sz w:val="24"/>
          <w:szCs w:val="24"/>
        </w:rPr>
      </w:pPr>
      <w:r>
        <w:rPr>
          <w:rFonts w:cstheme="minorHAnsi"/>
          <w:bCs/>
          <w:sz w:val="24"/>
          <w:szCs w:val="24"/>
        </w:rPr>
        <w:t xml:space="preserve">3.2  </w:t>
      </w:r>
      <w:r>
        <w:rPr>
          <w:rFonts w:cstheme="minorHAnsi"/>
          <w:bCs/>
          <w:sz w:val="24"/>
          <w:szCs w:val="24"/>
        </w:rPr>
        <w:tab/>
      </w:r>
      <w:r w:rsidR="00B225BD" w:rsidRPr="00641384">
        <w:rPr>
          <w:rFonts w:cstheme="minorHAnsi"/>
          <w:b/>
          <w:sz w:val="28"/>
          <w:szCs w:val="28"/>
        </w:rPr>
        <w:t>Culture</w:t>
      </w:r>
      <w:r w:rsidR="00B225BD" w:rsidRPr="00641384">
        <w:rPr>
          <w:rFonts w:cstheme="minorHAnsi"/>
          <w:bCs/>
          <w:sz w:val="28"/>
          <w:szCs w:val="28"/>
        </w:rPr>
        <w:t xml:space="preserve"> </w:t>
      </w:r>
      <w:r w:rsidR="00B225BD" w:rsidRPr="00641384">
        <w:rPr>
          <w:rFonts w:cstheme="minorHAnsi"/>
          <w:bCs/>
          <w:sz w:val="28"/>
          <w:szCs w:val="28"/>
        </w:rPr>
        <w:tab/>
      </w:r>
    </w:p>
    <w:p w14:paraId="1905FD6D" w14:textId="54CDB10B" w:rsidR="00404650" w:rsidRPr="00DE3E0B" w:rsidRDefault="00600E00" w:rsidP="00A759E3">
      <w:pPr>
        <w:rPr>
          <w:rFonts w:cstheme="minorHAnsi"/>
          <w:bCs/>
          <w:sz w:val="24"/>
          <w:szCs w:val="24"/>
        </w:rPr>
      </w:pPr>
      <w:r w:rsidRPr="00DE3E0B">
        <w:rPr>
          <w:rFonts w:cstheme="minorHAnsi"/>
          <w:bCs/>
          <w:sz w:val="24"/>
          <w:szCs w:val="24"/>
        </w:rPr>
        <w:t>T</w:t>
      </w:r>
      <w:r w:rsidR="00BE1CDF" w:rsidRPr="00DE3E0B">
        <w:rPr>
          <w:rFonts w:cstheme="minorHAnsi"/>
          <w:bCs/>
          <w:sz w:val="24"/>
          <w:szCs w:val="24"/>
        </w:rPr>
        <w:t xml:space="preserve">he </w:t>
      </w:r>
      <w:r w:rsidR="00060713" w:rsidRPr="00DE3E0B">
        <w:rPr>
          <w:rFonts w:cstheme="minorHAnsi"/>
          <w:bCs/>
          <w:sz w:val="24"/>
          <w:szCs w:val="24"/>
        </w:rPr>
        <w:t>values, s</w:t>
      </w:r>
      <w:r w:rsidR="00BE1CDF" w:rsidRPr="00DE3E0B">
        <w:rPr>
          <w:rFonts w:cstheme="minorHAnsi"/>
          <w:bCs/>
          <w:sz w:val="24"/>
          <w:szCs w:val="24"/>
        </w:rPr>
        <w:t xml:space="preserve">tandards </w:t>
      </w:r>
      <w:r w:rsidR="002B4A0E" w:rsidRPr="00DE3E0B">
        <w:rPr>
          <w:rFonts w:cstheme="minorHAnsi"/>
          <w:bCs/>
          <w:sz w:val="24"/>
          <w:szCs w:val="24"/>
        </w:rPr>
        <w:t xml:space="preserve">and </w:t>
      </w:r>
      <w:r w:rsidR="001A5179" w:rsidRPr="00DE3E0B">
        <w:rPr>
          <w:rFonts w:cstheme="minorHAnsi"/>
          <w:sz w:val="24"/>
          <w:szCs w:val="24"/>
          <w:lang w:val="en-US"/>
        </w:rPr>
        <w:t>behavio</w:t>
      </w:r>
      <w:r w:rsidR="002509C1" w:rsidRPr="00DE3E0B">
        <w:rPr>
          <w:rFonts w:cstheme="minorHAnsi"/>
          <w:sz w:val="24"/>
          <w:szCs w:val="24"/>
          <w:lang w:val="en-US"/>
        </w:rPr>
        <w:t>ur</w:t>
      </w:r>
      <w:r w:rsidR="001A5179" w:rsidRPr="00DE3E0B">
        <w:rPr>
          <w:rFonts w:cstheme="minorHAnsi"/>
          <w:sz w:val="24"/>
          <w:szCs w:val="24"/>
          <w:lang w:val="en-US"/>
        </w:rPr>
        <w:t>s</w:t>
      </w:r>
      <w:r w:rsidR="00404650" w:rsidRPr="00DE3E0B">
        <w:rPr>
          <w:rFonts w:cstheme="minorHAnsi"/>
          <w:sz w:val="24"/>
          <w:szCs w:val="24"/>
          <w:lang w:val="en-US"/>
        </w:rPr>
        <w:t xml:space="preserve"> may be referred to as the culture of </w:t>
      </w:r>
      <w:r w:rsidR="00060713" w:rsidRPr="00DE3E0B">
        <w:rPr>
          <w:rFonts w:cstheme="minorHAnsi"/>
          <w:sz w:val="24"/>
          <w:szCs w:val="24"/>
          <w:lang w:val="en-US"/>
        </w:rPr>
        <w:t>an</w:t>
      </w:r>
      <w:r w:rsidR="00404650" w:rsidRPr="00DE3E0B">
        <w:rPr>
          <w:rFonts w:cstheme="minorHAnsi"/>
          <w:sz w:val="24"/>
          <w:szCs w:val="24"/>
          <w:lang w:val="en-US"/>
        </w:rPr>
        <w:t xml:space="preserve"> organisation or “the way we do things around here”. </w:t>
      </w:r>
      <w:r w:rsidR="00404650" w:rsidRPr="00DE3E0B">
        <w:rPr>
          <w:rFonts w:cstheme="minorHAnsi"/>
          <w:sz w:val="24"/>
          <w:szCs w:val="24"/>
        </w:rPr>
        <w:t>Culture can be shaped in both negative and positive ways.</w:t>
      </w:r>
    </w:p>
    <w:p w14:paraId="4534C5E7" w14:textId="77777777" w:rsidR="00600E00" w:rsidRPr="00DE3E0B" w:rsidRDefault="00600E00" w:rsidP="00600E00">
      <w:pPr>
        <w:pStyle w:val="NoSpacing"/>
        <w:rPr>
          <w:sz w:val="24"/>
          <w:szCs w:val="24"/>
        </w:rPr>
      </w:pPr>
    </w:p>
    <w:p w14:paraId="15D7ED95" w14:textId="4103ADF1" w:rsidR="00404650" w:rsidRPr="00DE3E0B" w:rsidRDefault="00404650" w:rsidP="00600E00">
      <w:pPr>
        <w:pStyle w:val="NoSpacing"/>
        <w:rPr>
          <w:sz w:val="24"/>
          <w:szCs w:val="24"/>
        </w:rPr>
      </w:pPr>
      <w:r w:rsidRPr="00DE3E0B">
        <w:rPr>
          <w:sz w:val="24"/>
          <w:szCs w:val="24"/>
        </w:rPr>
        <w:t>“The culture of a charity goes beyond mere compliance with legal and regulatory demands. Charity governance is most effective when it provides assurances not just that legal requirements are met, but that the behaviour of people working for the charity, and those who come into contact with it, is proper and ethical. Culture, alongside good governance, can be pivotal to whether a charity achieves its stated object</w:t>
      </w:r>
      <w:r w:rsidR="000F1055" w:rsidRPr="00DE3E0B">
        <w:rPr>
          <w:sz w:val="24"/>
          <w:szCs w:val="24"/>
        </w:rPr>
        <w:t>.</w:t>
      </w:r>
      <w:r w:rsidRPr="00DE3E0B">
        <w:rPr>
          <w:sz w:val="24"/>
          <w:szCs w:val="24"/>
        </w:rPr>
        <w:t>”</w:t>
      </w:r>
      <w:r w:rsidR="00BE1CDF" w:rsidRPr="00DE3E0B">
        <w:rPr>
          <w:sz w:val="24"/>
          <w:szCs w:val="24"/>
        </w:rPr>
        <w:t xml:space="preserve">                                                                </w:t>
      </w:r>
      <w:r w:rsidRPr="00DE3E0B">
        <w:rPr>
          <w:sz w:val="24"/>
          <w:szCs w:val="24"/>
        </w:rPr>
        <w:t xml:space="preserve"> </w:t>
      </w:r>
      <w:sdt>
        <w:sdtPr>
          <w:rPr>
            <w:sz w:val="24"/>
            <w:szCs w:val="24"/>
          </w:rPr>
          <w:id w:val="-1619828228"/>
          <w:citation/>
        </w:sdtPr>
        <w:sdtContent>
          <w:r w:rsidR="00643186" w:rsidRPr="00DE3E0B">
            <w:rPr>
              <w:sz w:val="24"/>
              <w:szCs w:val="24"/>
            </w:rPr>
            <w:fldChar w:fldCharType="begin"/>
          </w:r>
          <w:r w:rsidRPr="00DE3E0B">
            <w:rPr>
              <w:sz w:val="24"/>
              <w:szCs w:val="24"/>
              <w:lang w:val="en-US"/>
            </w:rPr>
            <w:instrText xml:space="preserve"> CITATION ICS17 \l 1033 </w:instrText>
          </w:r>
          <w:r w:rsidR="00643186" w:rsidRPr="00DE3E0B">
            <w:rPr>
              <w:sz w:val="24"/>
              <w:szCs w:val="24"/>
            </w:rPr>
            <w:fldChar w:fldCharType="separate"/>
          </w:r>
          <w:r w:rsidRPr="00DE3E0B">
            <w:rPr>
              <w:noProof/>
              <w:sz w:val="24"/>
              <w:szCs w:val="24"/>
              <w:lang w:val="en-US"/>
            </w:rPr>
            <w:t xml:space="preserve"> (ICSA The Governance Institute, 2017)</w:t>
          </w:r>
          <w:r w:rsidR="00643186" w:rsidRPr="00DE3E0B">
            <w:rPr>
              <w:sz w:val="24"/>
              <w:szCs w:val="24"/>
            </w:rPr>
            <w:fldChar w:fldCharType="end"/>
          </w:r>
        </w:sdtContent>
      </w:sdt>
    </w:p>
    <w:p w14:paraId="4BF7E2E9" w14:textId="77777777" w:rsidR="00600E00" w:rsidRPr="00DE3E0B" w:rsidRDefault="00600E00" w:rsidP="00600E00">
      <w:pPr>
        <w:pStyle w:val="NoSpacing"/>
        <w:rPr>
          <w:sz w:val="24"/>
          <w:szCs w:val="24"/>
        </w:rPr>
      </w:pPr>
    </w:p>
    <w:p w14:paraId="25A04498" w14:textId="4D7FDD94" w:rsidR="001A089F" w:rsidRPr="00DE3E0B" w:rsidRDefault="0078215F" w:rsidP="00600E00">
      <w:pPr>
        <w:pStyle w:val="NoSpacing"/>
        <w:rPr>
          <w:sz w:val="24"/>
          <w:szCs w:val="24"/>
        </w:rPr>
      </w:pPr>
      <w:r w:rsidRPr="00DE3E0B">
        <w:rPr>
          <w:sz w:val="24"/>
          <w:szCs w:val="24"/>
        </w:rPr>
        <w:t>3.</w:t>
      </w:r>
      <w:r w:rsidR="00A43733" w:rsidRPr="00DE3E0B">
        <w:rPr>
          <w:sz w:val="24"/>
          <w:szCs w:val="24"/>
        </w:rPr>
        <w:t>3</w:t>
      </w:r>
      <w:r w:rsidRPr="00DE3E0B">
        <w:rPr>
          <w:sz w:val="24"/>
          <w:szCs w:val="24"/>
        </w:rPr>
        <w:t xml:space="preserve"> </w:t>
      </w:r>
      <w:r w:rsidRPr="00DE3E0B">
        <w:rPr>
          <w:sz w:val="24"/>
          <w:szCs w:val="24"/>
        </w:rPr>
        <w:tab/>
      </w:r>
      <w:r w:rsidR="00A85A69" w:rsidRPr="00DE3E0B">
        <w:rPr>
          <w:sz w:val="24"/>
          <w:szCs w:val="24"/>
        </w:rPr>
        <w:t xml:space="preserve">The Trustees of Cornerstone are committed to </w:t>
      </w:r>
      <w:r w:rsidR="00807453" w:rsidRPr="00DE3E0B">
        <w:rPr>
          <w:sz w:val="24"/>
          <w:szCs w:val="24"/>
        </w:rPr>
        <w:t xml:space="preserve">building and </w:t>
      </w:r>
      <w:r w:rsidR="00824ECF" w:rsidRPr="00DE3E0B">
        <w:rPr>
          <w:sz w:val="24"/>
          <w:szCs w:val="24"/>
        </w:rPr>
        <w:t>ensuring an ‘Open’ culture</w:t>
      </w:r>
      <w:r w:rsidR="00E37849" w:rsidRPr="00DE3E0B">
        <w:rPr>
          <w:sz w:val="24"/>
          <w:szCs w:val="24"/>
        </w:rPr>
        <w:t xml:space="preserve"> where all can feel empowered to share</w:t>
      </w:r>
      <w:r w:rsidR="00F0213A" w:rsidRPr="00DE3E0B">
        <w:rPr>
          <w:sz w:val="24"/>
          <w:szCs w:val="24"/>
        </w:rPr>
        <w:t xml:space="preserve"> </w:t>
      </w:r>
      <w:r w:rsidRPr="00DE3E0B">
        <w:rPr>
          <w:sz w:val="24"/>
          <w:szCs w:val="24"/>
        </w:rPr>
        <w:t xml:space="preserve">their concerns. </w:t>
      </w:r>
    </w:p>
    <w:p w14:paraId="08CA126A" w14:textId="77777777" w:rsidR="00600E00" w:rsidRPr="00DE3E0B" w:rsidRDefault="00600E00" w:rsidP="00600E00">
      <w:pPr>
        <w:pStyle w:val="NoSpacing"/>
        <w:rPr>
          <w:sz w:val="24"/>
          <w:szCs w:val="24"/>
        </w:rPr>
      </w:pPr>
    </w:p>
    <w:p w14:paraId="60D08DDE" w14:textId="3C6DC04E" w:rsidR="00F0213A" w:rsidRPr="00DE3E0B" w:rsidRDefault="001A089F" w:rsidP="00600E00">
      <w:pPr>
        <w:pStyle w:val="NoSpacing"/>
        <w:rPr>
          <w:sz w:val="24"/>
          <w:szCs w:val="24"/>
        </w:rPr>
      </w:pPr>
      <w:r w:rsidRPr="00DE3E0B">
        <w:rPr>
          <w:sz w:val="24"/>
          <w:szCs w:val="24"/>
        </w:rPr>
        <w:t>3.</w:t>
      </w:r>
      <w:r w:rsidR="000D7659" w:rsidRPr="00DE3E0B">
        <w:rPr>
          <w:sz w:val="24"/>
          <w:szCs w:val="24"/>
        </w:rPr>
        <w:t>4</w:t>
      </w:r>
      <w:r w:rsidRPr="00DE3E0B">
        <w:rPr>
          <w:sz w:val="24"/>
          <w:szCs w:val="24"/>
        </w:rPr>
        <w:tab/>
      </w:r>
      <w:r w:rsidR="0078215F" w:rsidRPr="00DE3E0B">
        <w:rPr>
          <w:sz w:val="24"/>
          <w:szCs w:val="24"/>
        </w:rPr>
        <w:t>The</w:t>
      </w:r>
      <w:r w:rsidR="00B6284E" w:rsidRPr="00DE3E0B">
        <w:rPr>
          <w:sz w:val="24"/>
          <w:szCs w:val="24"/>
        </w:rPr>
        <w:t xml:space="preserve"> Trustees </w:t>
      </w:r>
      <w:r w:rsidR="0078215F" w:rsidRPr="00DE3E0B">
        <w:rPr>
          <w:sz w:val="24"/>
          <w:szCs w:val="24"/>
        </w:rPr>
        <w:t xml:space="preserve"> are </w:t>
      </w:r>
      <w:r w:rsidR="00F0213A" w:rsidRPr="00DE3E0B">
        <w:rPr>
          <w:sz w:val="24"/>
          <w:szCs w:val="24"/>
        </w:rPr>
        <w:t>committed to the physical, emotional and spiritual wellbeing of all children, young people and adults</w:t>
      </w:r>
      <w:r w:rsidR="0078215F" w:rsidRPr="00DE3E0B">
        <w:rPr>
          <w:sz w:val="24"/>
          <w:szCs w:val="24"/>
        </w:rPr>
        <w:t>,</w:t>
      </w:r>
      <w:r w:rsidR="00F0213A" w:rsidRPr="00DE3E0B">
        <w:rPr>
          <w:sz w:val="24"/>
          <w:szCs w:val="24"/>
        </w:rPr>
        <w:t xml:space="preserve"> including those with care and support needs who come within its care. We aim to provide a safe and caring environment conducive to meeting these needs. We will provide appropriate experiences including the opportunity to learn of God through the Scriptures. </w:t>
      </w:r>
    </w:p>
    <w:p w14:paraId="673111AE" w14:textId="77777777" w:rsidR="00600E00" w:rsidRPr="00DE3E0B" w:rsidRDefault="00600E00" w:rsidP="00600E00">
      <w:pPr>
        <w:pStyle w:val="NoSpacing"/>
        <w:rPr>
          <w:sz w:val="24"/>
          <w:szCs w:val="24"/>
        </w:rPr>
      </w:pPr>
    </w:p>
    <w:p w14:paraId="181D235C" w14:textId="614E2B01" w:rsidR="008954FC" w:rsidRPr="00DE3E0B" w:rsidRDefault="008954FC" w:rsidP="00600E00">
      <w:pPr>
        <w:pStyle w:val="NoSpacing"/>
        <w:rPr>
          <w:sz w:val="24"/>
          <w:szCs w:val="24"/>
        </w:rPr>
      </w:pPr>
      <w:r w:rsidRPr="00DE3E0B">
        <w:rPr>
          <w:sz w:val="24"/>
          <w:szCs w:val="24"/>
        </w:rPr>
        <w:t>3.</w:t>
      </w:r>
      <w:r w:rsidR="000D7659" w:rsidRPr="00DE3E0B">
        <w:rPr>
          <w:sz w:val="24"/>
          <w:szCs w:val="24"/>
        </w:rPr>
        <w:t>5</w:t>
      </w:r>
      <w:r w:rsidRPr="00DE3E0B">
        <w:rPr>
          <w:sz w:val="24"/>
          <w:szCs w:val="24"/>
        </w:rPr>
        <w:tab/>
        <w:t xml:space="preserve">The following aims, not only meet the requirements of ensuring a safe environment for those accessing activities </w:t>
      </w:r>
      <w:r w:rsidR="0073457D" w:rsidRPr="00DE3E0B">
        <w:rPr>
          <w:sz w:val="24"/>
          <w:szCs w:val="24"/>
        </w:rPr>
        <w:t>at Cornerstone</w:t>
      </w:r>
      <w:r w:rsidRPr="00DE3E0B">
        <w:rPr>
          <w:sz w:val="24"/>
          <w:szCs w:val="24"/>
        </w:rPr>
        <w:t>, but also help to build an open culture where:</w:t>
      </w:r>
    </w:p>
    <w:p w14:paraId="310EB25F" w14:textId="77777777" w:rsidR="00600E00" w:rsidRPr="00DE3E0B" w:rsidRDefault="00600E00" w:rsidP="00600E00">
      <w:pPr>
        <w:pStyle w:val="NoSpacing"/>
        <w:rPr>
          <w:sz w:val="24"/>
          <w:szCs w:val="24"/>
        </w:rPr>
      </w:pPr>
    </w:p>
    <w:p w14:paraId="70C2B22A" w14:textId="4E2DFE32" w:rsidR="008954FC" w:rsidRPr="00DE3E0B" w:rsidRDefault="008954FC" w:rsidP="00A518AF">
      <w:pPr>
        <w:pStyle w:val="ListParagraph"/>
        <w:numPr>
          <w:ilvl w:val="0"/>
          <w:numId w:val="14"/>
        </w:numPr>
        <w:rPr>
          <w:sz w:val="24"/>
          <w:szCs w:val="24"/>
        </w:rPr>
      </w:pPr>
      <w:r w:rsidRPr="00DE3E0B">
        <w:rPr>
          <w:sz w:val="24"/>
          <w:szCs w:val="24"/>
        </w:rPr>
        <w:t>those who lead do so by example, and</w:t>
      </w:r>
      <w:r w:rsidR="00425258" w:rsidRPr="00DE3E0B">
        <w:rPr>
          <w:sz w:val="24"/>
          <w:szCs w:val="24"/>
        </w:rPr>
        <w:t xml:space="preserve"> </w:t>
      </w:r>
      <w:r w:rsidRPr="00DE3E0B">
        <w:rPr>
          <w:sz w:val="24"/>
          <w:szCs w:val="24"/>
        </w:rPr>
        <w:t>are committed to the safeguarding of all</w:t>
      </w:r>
      <w:r w:rsidR="008D28C8" w:rsidRPr="00DE3E0B">
        <w:rPr>
          <w:sz w:val="24"/>
          <w:szCs w:val="24"/>
        </w:rPr>
        <w:t>;</w:t>
      </w:r>
      <w:r w:rsidRPr="00DE3E0B">
        <w:rPr>
          <w:sz w:val="24"/>
          <w:szCs w:val="24"/>
        </w:rPr>
        <w:t xml:space="preserve"> </w:t>
      </w:r>
    </w:p>
    <w:p w14:paraId="7839E619" w14:textId="557D9E4D" w:rsidR="008954FC" w:rsidRPr="00DE3E0B" w:rsidRDefault="008954FC" w:rsidP="00A518AF">
      <w:pPr>
        <w:pStyle w:val="ListParagraph"/>
        <w:numPr>
          <w:ilvl w:val="0"/>
          <w:numId w:val="14"/>
        </w:numPr>
        <w:rPr>
          <w:sz w:val="24"/>
          <w:szCs w:val="24"/>
        </w:rPr>
      </w:pPr>
      <w:r w:rsidRPr="00DE3E0B">
        <w:rPr>
          <w:sz w:val="24"/>
          <w:szCs w:val="24"/>
        </w:rPr>
        <w:t>those that work or volunteer are safely recruited and trained for their roles</w:t>
      </w:r>
      <w:r w:rsidR="008D28C8" w:rsidRPr="00DE3E0B">
        <w:rPr>
          <w:sz w:val="24"/>
          <w:szCs w:val="24"/>
        </w:rPr>
        <w:t>;</w:t>
      </w:r>
    </w:p>
    <w:p w14:paraId="603D3C0D" w14:textId="4F2EDD84" w:rsidR="008954FC" w:rsidRPr="00DE3E0B" w:rsidRDefault="008954FC" w:rsidP="00A518AF">
      <w:pPr>
        <w:pStyle w:val="ListParagraph"/>
        <w:numPr>
          <w:ilvl w:val="0"/>
          <w:numId w:val="14"/>
        </w:numPr>
        <w:rPr>
          <w:sz w:val="24"/>
          <w:szCs w:val="24"/>
        </w:rPr>
      </w:pPr>
      <w:r w:rsidRPr="00DE3E0B">
        <w:rPr>
          <w:sz w:val="24"/>
          <w:szCs w:val="24"/>
        </w:rPr>
        <w:t>there are accountability structures with codes of conduct</w:t>
      </w:r>
      <w:r w:rsidR="008D28C8" w:rsidRPr="00DE3E0B">
        <w:rPr>
          <w:sz w:val="24"/>
          <w:szCs w:val="24"/>
        </w:rPr>
        <w:t>;</w:t>
      </w:r>
    </w:p>
    <w:p w14:paraId="28359903" w14:textId="53F50039" w:rsidR="008954FC" w:rsidRPr="00DE3E0B" w:rsidRDefault="008954FC" w:rsidP="00A518AF">
      <w:pPr>
        <w:pStyle w:val="ListParagraph"/>
        <w:numPr>
          <w:ilvl w:val="0"/>
          <w:numId w:val="14"/>
        </w:numPr>
        <w:rPr>
          <w:sz w:val="24"/>
          <w:szCs w:val="24"/>
        </w:rPr>
      </w:pPr>
      <w:r w:rsidRPr="00DE3E0B">
        <w:rPr>
          <w:sz w:val="24"/>
          <w:szCs w:val="24"/>
        </w:rPr>
        <w:t xml:space="preserve">the values of the organisation are embedded in its day </w:t>
      </w:r>
      <w:r w:rsidR="00425258" w:rsidRPr="00DE3E0B">
        <w:rPr>
          <w:sz w:val="24"/>
          <w:szCs w:val="24"/>
        </w:rPr>
        <w:t>-</w:t>
      </w:r>
      <w:r w:rsidRPr="00DE3E0B">
        <w:rPr>
          <w:sz w:val="24"/>
          <w:szCs w:val="24"/>
        </w:rPr>
        <w:t xml:space="preserve">to </w:t>
      </w:r>
      <w:r w:rsidR="00425258" w:rsidRPr="00DE3E0B">
        <w:rPr>
          <w:sz w:val="24"/>
          <w:szCs w:val="24"/>
        </w:rPr>
        <w:t>-</w:t>
      </w:r>
      <w:r w:rsidRPr="00DE3E0B">
        <w:rPr>
          <w:sz w:val="24"/>
          <w:szCs w:val="24"/>
        </w:rPr>
        <w:t>day actions and behaviours of its people</w:t>
      </w:r>
      <w:r w:rsidR="008D28C8" w:rsidRPr="00DE3E0B">
        <w:rPr>
          <w:sz w:val="24"/>
          <w:szCs w:val="24"/>
        </w:rPr>
        <w:t>;</w:t>
      </w:r>
    </w:p>
    <w:p w14:paraId="08BEE32D" w14:textId="5321574F" w:rsidR="00600E00" w:rsidRPr="00DE3E0B" w:rsidRDefault="008954FC" w:rsidP="00A518AF">
      <w:pPr>
        <w:pStyle w:val="ListParagraph"/>
        <w:numPr>
          <w:ilvl w:val="0"/>
          <w:numId w:val="14"/>
        </w:numPr>
        <w:rPr>
          <w:sz w:val="24"/>
          <w:szCs w:val="24"/>
        </w:rPr>
      </w:pPr>
      <w:r w:rsidRPr="00DE3E0B">
        <w:rPr>
          <w:sz w:val="24"/>
          <w:szCs w:val="24"/>
        </w:rPr>
        <w:t>there is open communication.</w:t>
      </w:r>
    </w:p>
    <w:p w14:paraId="6241869C" w14:textId="77777777" w:rsidR="00AF5852" w:rsidRPr="00DE3E0B" w:rsidRDefault="00AF5852">
      <w:pPr>
        <w:rPr>
          <w:sz w:val="24"/>
          <w:szCs w:val="24"/>
        </w:rPr>
      </w:pPr>
      <w:r w:rsidRPr="00DE3E0B">
        <w:rPr>
          <w:sz w:val="24"/>
          <w:szCs w:val="24"/>
        </w:rPr>
        <w:br w:type="page"/>
      </w:r>
    </w:p>
    <w:p w14:paraId="63051399" w14:textId="7B21FF06" w:rsidR="00016CA4" w:rsidRDefault="000E5B4A" w:rsidP="00897C5A">
      <w:pPr>
        <w:rPr>
          <w:b/>
        </w:rPr>
      </w:pPr>
      <w:r w:rsidRPr="00345EF3">
        <w:lastRenderedPageBreak/>
        <w:t>3.</w:t>
      </w:r>
      <w:r w:rsidR="000D7659">
        <w:t>6</w:t>
      </w:r>
      <w:r w:rsidRPr="00CA7795">
        <w:rPr>
          <w:b/>
          <w:bCs/>
        </w:rPr>
        <w:tab/>
      </w:r>
      <w:r w:rsidR="00A16271" w:rsidRPr="00641384">
        <w:rPr>
          <w:b/>
          <w:sz w:val="28"/>
          <w:szCs w:val="28"/>
        </w:rPr>
        <w:t>Safer Recruitment</w:t>
      </w:r>
      <w:r w:rsidR="00A16271" w:rsidRPr="00CA7795">
        <w:rPr>
          <w:b/>
        </w:rPr>
        <w:t xml:space="preserve"> </w:t>
      </w:r>
      <w:r w:rsidR="008D2748">
        <w:rPr>
          <w:b/>
        </w:rPr>
        <w:tab/>
      </w:r>
    </w:p>
    <w:p w14:paraId="15C1887C" w14:textId="23141C72" w:rsidR="00897C5A" w:rsidRPr="00897C5A" w:rsidRDefault="002D302E" w:rsidP="00897C5A">
      <w:pPr>
        <w:rPr>
          <w:sz w:val="24"/>
          <w:szCs w:val="24"/>
        </w:rPr>
      </w:pPr>
      <w:r w:rsidRPr="00897C5A">
        <w:rPr>
          <w:sz w:val="24"/>
          <w:szCs w:val="24"/>
        </w:rPr>
        <w:t>T</w:t>
      </w:r>
      <w:r w:rsidR="00A16271" w:rsidRPr="00897C5A">
        <w:rPr>
          <w:sz w:val="24"/>
          <w:szCs w:val="24"/>
        </w:rPr>
        <w:t>he</w:t>
      </w:r>
      <w:r w:rsidR="00632297">
        <w:rPr>
          <w:sz w:val="24"/>
          <w:szCs w:val="24"/>
        </w:rPr>
        <w:t xml:space="preserve"> </w:t>
      </w:r>
      <w:r w:rsidR="00D858C8" w:rsidRPr="00897C5A">
        <w:rPr>
          <w:sz w:val="24"/>
          <w:szCs w:val="24"/>
        </w:rPr>
        <w:t xml:space="preserve">Trustees </w:t>
      </w:r>
      <w:r w:rsidR="00A16271" w:rsidRPr="00897C5A">
        <w:rPr>
          <w:sz w:val="24"/>
          <w:szCs w:val="24"/>
        </w:rPr>
        <w:t xml:space="preserve">will ensure </w:t>
      </w:r>
      <w:r w:rsidR="00D2660A" w:rsidRPr="00897C5A">
        <w:rPr>
          <w:sz w:val="24"/>
          <w:szCs w:val="24"/>
        </w:rPr>
        <w:t xml:space="preserve">that </w:t>
      </w:r>
      <w:r w:rsidR="00A16271" w:rsidRPr="00897C5A">
        <w:rPr>
          <w:sz w:val="24"/>
          <w:szCs w:val="24"/>
        </w:rPr>
        <w:t xml:space="preserve">all </w:t>
      </w:r>
      <w:r w:rsidR="00D2660A" w:rsidRPr="00897C5A">
        <w:rPr>
          <w:sz w:val="24"/>
          <w:szCs w:val="24"/>
        </w:rPr>
        <w:t xml:space="preserve"> </w:t>
      </w:r>
      <w:r w:rsidR="00A16271" w:rsidRPr="00897C5A">
        <w:rPr>
          <w:sz w:val="24"/>
          <w:szCs w:val="24"/>
        </w:rPr>
        <w:t>employees</w:t>
      </w:r>
      <w:r w:rsidR="00D2660A" w:rsidRPr="00897C5A">
        <w:rPr>
          <w:sz w:val="24"/>
          <w:szCs w:val="24"/>
        </w:rPr>
        <w:t xml:space="preserve"> </w:t>
      </w:r>
      <w:r w:rsidR="00A16271" w:rsidRPr="00897C5A">
        <w:rPr>
          <w:sz w:val="24"/>
          <w:szCs w:val="24"/>
        </w:rPr>
        <w:t xml:space="preserve">whose role involves working with children and young people or adults with care and support needs, will be appointed, trained, supported and supervised in accordance with government guidance on safe recruitment.  </w:t>
      </w:r>
      <w:r w:rsidR="00C0044E">
        <w:rPr>
          <w:sz w:val="24"/>
          <w:szCs w:val="24"/>
        </w:rPr>
        <w:t>This will also apply to volunteer workers.</w:t>
      </w:r>
    </w:p>
    <w:p w14:paraId="564FF5F6" w14:textId="549BB1C3" w:rsidR="00CC3FE2" w:rsidRDefault="00CC3FE2" w:rsidP="00897C5A">
      <w:pPr>
        <w:rPr>
          <w:sz w:val="24"/>
          <w:szCs w:val="24"/>
        </w:rPr>
      </w:pPr>
    </w:p>
    <w:p w14:paraId="193FF8B7" w14:textId="12AA92B4" w:rsidR="00A16271" w:rsidRDefault="00CC3FE2" w:rsidP="00897C5A">
      <w:pPr>
        <w:rPr>
          <w:sz w:val="24"/>
          <w:szCs w:val="24"/>
        </w:rPr>
      </w:pPr>
      <w:r>
        <w:rPr>
          <w:sz w:val="24"/>
          <w:szCs w:val="24"/>
        </w:rPr>
        <w:t>3</w:t>
      </w:r>
      <w:r w:rsidR="00AC62D5" w:rsidRPr="00897C5A">
        <w:rPr>
          <w:sz w:val="24"/>
          <w:szCs w:val="24"/>
        </w:rPr>
        <w:t>.</w:t>
      </w:r>
      <w:r w:rsidR="000D7659">
        <w:rPr>
          <w:sz w:val="24"/>
          <w:szCs w:val="24"/>
        </w:rPr>
        <w:t>7</w:t>
      </w:r>
      <w:r w:rsidR="00AC62D5" w:rsidRPr="00897C5A">
        <w:rPr>
          <w:sz w:val="24"/>
          <w:szCs w:val="24"/>
        </w:rPr>
        <w:tab/>
      </w:r>
      <w:r w:rsidR="00A16271" w:rsidRPr="00897C5A">
        <w:rPr>
          <w:sz w:val="24"/>
          <w:szCs w:val="24"/>
        </w:rPr>
        <w:t>All workers</w:t>
      </w:r>
      <w:r w:rsidR="00546C8A">
        <w:rPr>
          <w:sz w:val="24"/>
          <w:szCs w:val="24"/>
        </w:rPr>
        <w:t xml:space="preserve">, whether paid or voluntary, </w:t>
      </w:r>
      <w:r w:rsidR="00A16271" w:rsidRPr="00897C5A">
        <w:rPr>
          <w:sz w:val="24"/>
          <w:szCs w:val="24"/>
        </w:rPr>
        <w:t xml:space="preserve">who have the </w:t>
      </w:r>
      <w:bookmarkStart w:id="0" w:name="_Hlk518331112"/>
      <w:r w:rsidR="00A16271" w:rsidRPr="00897C5A">
        <w:rPr>
          <w:sz w:val="24"/>
          <w:szCs w:val="24"/>
        </w:rPr>
        <w:t xml:space="preserve">care, sole charge or supervision of children and adults </w:t>
      </w:r>
      <w:bookmarkEnd w:id="0"/>
      <w:r w:rsidR="00A16271" w:rsidRPr="00897C5A">
        <w:rPr>
          <w:sz w:val="24"/>
          <w:szCs w:val="24"/>
        </w:rPr>
        <w:t>with care and support needs</w:t>
      </w:r>
      <w:r w:rsidR="00AC62D5" w:rsidRPr="00897C5A">
        <w:rPr>
          <w:sz w:val="24"/>
          <w:szCs w:val="24"/>
        </w:rPr>
        <w:t xml:space="preserve"> </w:t>
      </w:r>
      <w:r w:rsidR="00A16271" w:rsidRPr="00897C5A">
        <w:rPr>
          <w:sz w:val="24"/>
          <w:szCs w:val="24"/>
        </w:rPr>
        <w:t xml:space="preserve">must apply for Enhanced Disclosure through the Church's Registered Body, </w:t>
      </w:r>
      <w:r w:rsidR="00E24D93">
        <w:rPr>
          <w:sz w:val="24"/>
          <w:szCs w:val="24"/>
        </w:rPr>
        <w:t>T</w:t>
      </w:r>
      <w:r w:rsidR="00A16271" w:rsidRPr="00897C5A">
        <w:rPr>
          <w:sz w:val="24"/>
          <w:szCs w:val="24"/>
        </w:rPr>
        <w:t>hirtyone:eight, prior to commencing their role.</w:t>
      </w:r>
    </w:p>
    <w:p w14:paraId="592D4B45" w14:textId="77777777" w:rsidR="00CC3FE2" w:rsidRDefault="00CC3FE2" w:rsidP="00897C5A">
      <w:pPr>
        <w:rPr>
          <w:sz w:val="24"/>
          <w:szCs w:val="24"/>
        </w:rPr>
      </w:pPr>
    </w:p>
    <w:p w14:paraId="21CE7ABC" w14:textId="04F91A3E" w:rsidR="00414B23" w:rsidRDefault="00632297" w:rsidP="00897C5A">
      <w:pPr>
        <w:rPr>
          <w:sz w:val="24"/>
          <w:szCs w:val="24"/>
        </w:rPr>
      </w:pPr>
      <w:r w:rsidRPr="00897C5A">
        <w:rPr>
          <w:sz w:val="24"/>
          <w:szCs w:val="24"/>
        </w:rPr>
        <w:t>For greater detail, please read Appendix 1</w:t>
      </w:r>
      <w:r w:rsidRPr="00C0044E">
        <w:rPr>
          <w:sz w:val="24"/>
          <w:szCs w:val="24"/>
        </w:rPr>
        <w:t xml:space="preserve">: </w:t>
      </w:r>
      <w:r w:rsidR="00C0044E">
        <w:rPr>
          <w:sz w:val="24"/>
          <w:szCs w:val="24"/>
        </w:rPr>
        <w:t xml:space="preserve">Safeguarding </w:t>
      </w:r>
      <w:r w:rsidR="00F111D9" w:rsidRPr="00C0044E">
        <w:rPr>
          <w:sz w:val="24"/>
          <w:szCs w:val="24"/>
        </w:rPr>
        <w:t xml:space="preserve">Good </w:t>
      </w:r>
      <w:r w:rsidRPr="00C0044E">
        <w:rPr>
          <w:sz w:val="24"/>
          <w:szCs w:val="24"/>
        </w:rPr>
        <w:t>Practice</w:t>
      </w:r>
      <w:r w:rsidRPr="00897C5A">
        <w:rPr>
          <w:sz w:val="24"/>
          <w:szCs w:val="24"/>
        </w:rPr>
        <w:t xml:space="preserve"> guidelines</w:t>
      </w:r>
    </w:p>
    <w:p w14:paraId="3F6B64BC" w14:textId="77777777" w:rsidR="00CC3FE2" w:rsidRPr="00897C5A" w:rsidRDefault="00CC3FE2" w:rsidP="00897C5A">
      <w:pPr>
        <w:rPr>
          <w:sz w:val="24"/>
          <w:szCs w:val="24"/>
        </w:rPr>
      </w:pPr>
    </w:p>
    <w:p w14:paraId="4B955698" w14:textId="7E0E2574" w:rsidR="004476E5" w:rsidRDefault="00BC096B" w:rsidP="004476E5">
      <w:pPr>
        <w:pStyle w:val="NoSpacing"/>
        <w:rPr>
          <w:rFonts w:cstheme="minorHAnsi"/>
          <w:b/>
          <w:bCs/>
          <w:sz w:val="32"/>
          <w:szCs w:val="32"/>
        </w:rPr>
      </w:pPr>
      <w:r w:rsidRPr="00997987">
        <w:rPr>
          <w:rFonts w:cstheme="minorHAnsi"/>
          <w:sz w:val="24"/>
          <w:szCs w:val="24"/>
        </w:rPr>
        <w:t>3.</w:t>
      </w:r>
      <w:r w:rsidR="00F111D9" w:rsidRPr="00997987">
        <w:rPr>
          <w:rFonts w:cstheme="minorHAnsi"/>
          <w:sz w:val="24"/>
          <w:szCs w:val="24"/>
        </w:rPr>
        <w:t>8</w:t>
      </w:r>
      <w:r w:rsidR="00624779">
        <w:rPr>
          <w:rFonts w:cstheme="minorHAnsi"/>
        </w:rPr>
        <w:tab/>
      </w:r>
      <w:r w:rsidR="0047032F" w:rsidRPr="00641384">
        <w:rPr>
          <w:rFonts w:cstheme="minorHAnsi"/>
          <w:b/>
          <w:bCs/>
          <w:sz w:val="28"/>
          <w:szCs w:val="28"/>
        </w:rPr>
        <w:t>Positions of</w:t>
      </w:r>
      <w:r w:rsidR="000E5B4A" w:rsidRPr="00641384">
        <w:rPr>
          <w:rFonts w:cstheme="minorHAnsi"/>
          <w:b/>
          <w:bCs/>
          <w:sz w:val="28"/>
          <w:szCs w:val="28"/>
        </w:rPr>
        <w:t xml:space="preserve"> Trust</w:t>
      </w:r>
    </w:p>
    <w:p w14:paraId="0CC5D35B" w14:textId="3DDC682D" w:rsidR="0047032F" w:rsidRPr="00997987" w:rsidRDefault="00624779" w:rsidP="004476E5">
      <w:pPr>
        <w:pStyle w:val="NoSpacing"/>
        <w:rPr>
          <w:rFonts w:cstheme="minorHAnsi"/>
          <w:b/>
          <w:bCs/>
          <w:sz w:val="24"/>
          <w:szCs w:val="24"/>
        </w:rPr>
      </w:pPr>
      <w:r w:rsidRPr="00997987">
        <w:rPr>
          <w:sz w:val="24"/>
          <w:szCs w:val="24"/>
        </w:rPr>
        <w:t>Al</w:t>
      </w:r>
      <w:r w:rsidR="0047032F" w:rsidRPr="00997987">
        <w:rPr>
          <w:sz w:val="24"/>
          <w:szCs w:val="24"/>
        </w:rPr>
        <w:t>l adults working with children, young people and adults are in a position of trust. All those in positions of trust need to understand the power this can give them over those they care for and the responsibility they have because of this relationship.</w:t>
      </w:r>
    </w:p>
    <w:p w14:paraId="5EEF5600" w14:textId="77777777" w:rsidR="003F0B04" w:rsidRPr="00997987" w:rsidRDefault="003F0B04" w:rsidP="00EE0858">
      <w:pPr>
        <w:pStyle w:val="NoSpacing"/>
        <w:rPr>
          <w:sz w:val="24"/>
          <w:szCs w:val="24"/>
        </w:rPr>
      </w:pPr>
    </w:p>
    <w:p w14:paraId="5E118776" w14:textId="6E0BEE92" w:rsidR="001C2B81" w:rsidRPr="003F0B04" w:rsidRDefault="005952C4" w:rsidP="003F0B04">
      <w:pPr>
        <w:pStyle w:val="NoSpacing"/>
        <w:rPr>
          <w:sz w:val="24"/>
          <w:szCs w:val="24"/>
        </w:rPr>
      </w:pPr>
      <w:r w:rsidRPr="003F0B04">
        <w:rPr>
          <w:sz w:val="24"/>
          <w:szCs w:val="24"/>
        </w:rPr>
        <w:t>3.</w:t>
      </w:r>
      <w:r w:rsidR="00F111D9">
        <w:rPr>
          <w:sz w:val="24"/>
          <w:szCs w:val="24"/>
        </w:rPr>
        <w:t>9</w:t>
      </w:r>
      <w:r w:rsidRPr="003F0B04">
        <w:rPr>
          <w:sz w:val="24"/>
          <w:szCs w:val="24"/>
        </w:rPr>
        <w:tab/>
      </w:r>
      <w:r w:rsidR="001C2B81" w:rsidRPr="003F0B04">
        <w:rPr>
          <w:sz w:val="24"/>
          <w:szCs w:val="24"/>
        </w:rPr>
        <w:t>As of April 2022, it is illegal in Wales for those in Positions of Trust in a faith setting to engage in sexual activity with a 16 or 17-year-old under their care or supervision.</w:t>
      </w:r>
    </w:p>
    <w:p w14:paraId="3E033E71" w14:textId="77777777" w:rsidR="003F0B04" w:rsidRPr="003F0B04" w:rsidRDefault="003F0B04" w:rsidP="003F0B04">
      <w:pPr>
        <w:pStyle w:val="NoSpacing"/>
        <w:rPr>
          <w:sz w:val="24"/>
          <w:szCs w:val="24"/>
        </w:rPr>
      </w:pPr>
    </w:p>
    <w:p w14:paraId="5E341B11" w14:textId="4B664F45" w:rsidR="0047032F" w:rsidRDefault="001C2B81" w:rsidP="003F0B04">
      <w:pPr>
        <w:pStyle w:val="NoSpacing"/>
        <w:rPr>
          <w:sz w:val="24"/>
          <w:szCs w:val="24"/>
        </w:rPr>
      </w:pPr>
      <w:r w:rsidRPr="003F0B04">
        <w:rPr>
          <w:sz w:val="24"/>
          <w:szCs w:val="24"/>
        </w:rPr>
        <w:t>3.1</w:t>
      </w:r>
      <w:r w:rsidR="00E24D93">
        <w:rPr>
          <w:sz w:val="24"/>
          <w:szCs w:val="24"/>
        </w:rPr>
        <w:t>0</w:t>
      </w:r>
      <w:r w:rsidRPr="003F0B04">
        <w:rPr>
          <w:sz w:val="24"/>
          <w:szCs w:val="24"/>
        </w:rPr>
        <w:tab/>
      </w:r>
      <w:r w:rsidR="0047032F" w:rsidRPr="003F0B04">
        <w:rPr>
          <w:sz w:val="24"/>
          <w:szCs w:val="24"/>
        </w:rPr>
        <w:t>It is vital that all workers ensure they do not, even unknowingly, use their position of power and authority inappropriately. They should always maintain professional boundaries and avoid behaviour which could be misinterpreted.</w:t>
      </w:r>
      <w:r w:rsidR="00426BEF" w:rsidRPr="003F0B04">
        <w:rPr>
          <w:sz w:val="24"/>
          <w:szCs w:val="24"/>
        </w:rPr>
        <w:t xml:space="preserve"> </w:t>
      </w:r>
      <w:r w:rsidR="00AD0540" w:rsidRPr="003F0B04">
        <w:rPr>
          <w:sz w:val="24"/>
          <w:szCs w:val="24"/>
        </w:rPr>
        <w:t xml:space="preserve"> </w:t>
      </w:r>
    </w:p>
    <w:p w14:paraId="366D04BC" w14:textId="77777777" w:rsidR="003F0B04" w:rsidRPr="003F0B04" w:rsidRDefault="003F0B04" w:rsidP="003F0B04">
      <w:pPr>
        <w:pStyle w:val="NoSpacing"/>
        <w:rPr>
          <w:sz w:val="24"/>
          <w:szCs w:val="24"/>
        </w:rPr>
      </w:pPr>
    </w:p>
    <w:p w14:paraId="57DDDB32" w14:textId="3682E56C" w:rsidR="00AC0CFF" w:rsidRPr="003F0B04" w:rsidRDefault="00BC4111" w:rsidP="003F0B04">
      <w:pPr>
        <w:pStyle w:val="NoSpacing"/>
        <w:rPr>
          <w:sz w:val="24"/>
          <w:szCs w:val="24"/>
        </w:rPr>
      </w:pPr>
      <w:r w:rsidRPr="003F0B04">
        <w:rPr>
          <w:sz w:val="24"/>
          <w:szCs w:val="24"/>
        </w:rPr>
        <w:t>3.</w:t>
      </w:r>
      <w:r w:rsidR="008D2748" w:rsidRPr="003F0B04">
        <w:rPr>
          <w:sz w:val="24"/>
          <w:szCs w:val="24"/>
        </w:rPr>
        <w:t>1</w:t>
      </w:r>
      <w:r w:rsidR="001620F9">
        <w:rPr>
          <w:sz w:val="24"/>
          <w:szCs w:val="24"/>
        </w:rPr>
        <w:t>1</w:t>
      </w:r>
      <w:r w:rsidRPr="003F0B04">
        <w:rPr>
          <w:sz w:val="24"/>
          <w:szCs w:val="24"/>
        </w:rPr>
        <w:tab/>
      </w:r>
      <w:r w:rsidR="0068405F" w:rsidRPr="003F0B04">
        <w:rPr>
          <w:sz w:val="24"/>
          <w:szCs w:val="24"/>
        </w:rPr>
        <w:t xml:space="preserve">We will endeavour to ensure that each </w:t>
      </w:r>
      <w:r w:rsidR="00985C59" w:rsidRPr="003F0B04">
        <w:rPr>
          <w:sz w:val="24"/>
          <w:szCs w:val="24"/>
        </w:rPr>
        <w:t>person,</w:t>
      </w:r>
      <w:r w:rsidR="000F1055" w:rsidRPr="003F0B04">
        <w:rPr>
          <w:sz w:val="24"/>
          <w:szCs w:val="24"/>
        </w:rPr>
        <w:t xml:space="preserve"> </w:t>
      </w:r>
      <w:r w:rsidR="0068405F" w:rsidRPr="003F0B04">
        <w:rPr>
          <w:sz w:val="24"/>
          <w:szCs w:val="24"/>
        </w:rPr>
        <w:t>child or adult</w:t>
      </w:r>
      <w:r w:rsidR="00985C59" w:rsidRPr="003F0B04">
        <w:rPr>
          <w:sz w:val="24"/>
          <w:szCs w:val="24"/>
        </w:rPr>
        <w:t>,</w:t>
      </w:r>
      <w:r w:rsidR="0068405F" w:rsidRPr="003F0B04">
        <w:rPr>
          <w:sz w:val="24"/>
          <w:szCs w:val="24"/>
        </w:rPr>
        <w:t xml:space="preserve"> is respected as an individual and due consideration will be given to their wishes and feelings. </w:t>
      </w:r>
    </w:p>
    <w:p w14:paraId="77FD0B8C" w14:textId="77777777" w:rsidR="00E43B98" w:rsidRDefault="00E43B98" w:rsidP="003F0B04">
      <w:pPr>
        <w:pStyle w:val="NoSpacing"/>
        <w:rPr>
          <w:sz w:val="24"/>
          <w:szCs w:val="24"/>
        </w:rPr>
      </w:pPr>
    </w:p>
    <w:p w14:paraId="27324288" w14:textId="0EBD3D18" w:rsidR="00931506" w:rsidRPr="00CA7795" w:rsidRDefault="00624005" w:rsidP="003F0B04">
      <w:pPr>
        <w:pStyle w:val="NoSpacing"/>
      </w:pPr>
      <w:r w:rsidRPr="003F0B04">
        <w:rPr>
          <w:sz w:val="24"/>
          <w:szCs w:val="24"/>
        </w:rPr>
        <w:t>3.</w:t>
      </w:r>
      <w:r w:rsidR="002F081B" w:rsidRPr="003F0B04">
        <w:rPr>
          <w:sz w:val="24"/>
          <w:szCs w:val="24"/>
        </w:rPr>
        <w:t>1</w:t>
      </w:r>
      <w:r w:rsidR="001620F9">
        <w:rPr>
          <w:sz w:val="24"/>
          <w:szCs w:val="24"/>
        </w:rPr>
        <w:t>2</w:t>
      </w:r>
      <w:r w:rsidRPr="003F0B04">
        <w:rPr>
          <w:sz w:val="24"/>
          <w:szCs w:val="24"/>
        </w:rPr>
        <w:tab/>
      </w:r>
      <w:r w:rsidR="00931506" w:rsidRPr="003F0B04">
        <w:rPr>
          <w:sz w:val="24"/>
          <w:szCs w:val="24"/>
        </w:rPr>
        <w:t xml:space="preserve">We recognise the importance of the family and will work in co-operation with parents/guardians and carers in meeting the needs of children and adults </w:t>
      </w:r>
      <w:r w:rsidR="001A46D8" w:rsidRPr="003F0B04">
        <w:rPr>
          <w:sz w:val="24"/>
          <w:szCs w:val="24"/>
        </w:rPr>
        <w:t xml:space="preserve">including those </w:t>
      </w:r>
      <w:r w:rsidR="00931506" w:rsidRPr="003F0B04">
        <w:rPr>
          <w:sz w:val="24"/>
          <w:szCs w:val="24"/>
        </w:rPr>
        <w:t>with care and</w:t>
      </w:r>
      <w:r w:rsidR="00931506" w:rsidRPr="00CA7795">
        <w:t xml:space="preserve"> support needs.</w:t>
      </w:r>
    </w:p>
    <w:p w14:paraId="3DD4F0C2" w14:textId="77777777" w:rsidR="00E43B98" w:rsidRDefault="00E43B98" w:rsidP="003F0B04">
      <w:pPr>
        <w:pStyle w:val="NoSpacing"/>
      </w:pPr>
    </w:p>
    <w:p w14:paraId="61029562" w14:textId="294CF529" w:rsidR="00B9782F" w:rsidRPr="00641384" w:rsidRDefault="00FA58D9" w:rsidP="003F0B04">
      <w:pPr>
        <w:pStyle w:val="NoSpacing"/>
        <w:rPr>
          <w:b/>
          <w:bCs/>
          <w:sz w:val="28"/>
          <w:szCs w:val="28"/>
        </w:rPr>
      </w:pPr>
      <w:r w:rsidRPr="00CA7795">
        <w:t>3.</w:t>
      </w:r>
      <w:r w:rsidR="002F081B">
        <w:t>1</w:t>
      </w:r>
      <w:r w:rsidR="001620F9">
        <w:t>3</w:t>
      </w:r>
      <w:r w:rsidRPr="00CA7795">
        <w:tab/>
      </w:r>
      <w:r w:rsidR="004F2BF7" w:rsidRPr="00641384">
        <w:rPr>
          <w:b/>
          <w:bCs/>
          <w:sz w:val="28"/>
          <w:szCs w:val="28"/>
        </w:rPr>
        <w:t>Codes of Conduct</w:t>
      </w:r>
    </w:p>
    <w:p w14:paraId="16286CC5" w14:textId="77777777" w:rsidR="00997987" w:rsidRDefault="00DD6957" w:rsidP="003F0B04">
      <w:pPr>
        <w:pStyle w:val="NoSpacing"/>
        <w:rPr>
          <w:sz w:val="24"/>
          <w:szCs w:val="24"/>
        </w:rPr>
      </w:pPr>
      <w:r>
        <w:rPr>
          <w:sz w:val="24"/>
          <w:szCs w:val="24"/>
        </w:rPr>
        <w:t xml:space="preserve">All workers </w:t>
      </w:r>
      <w:r w:rsidR="00F72970">
        <w:rPr>
          <w:sz w:val="24"/>
          <w:szCs w:val="24"/>
        </w:rPr>
        <w:t xml:space="preserve">are issued </w:t>
      </w:r>
      <w:r>
        <w:rPr>
          <w:sz w:val="24"/>
          <w:szCs w:val="24"/>
        </w:rPr>
        <w:t xml:space="preserve">with a Code of Conduct </w:t>
      </w:r>
      <w:r w:rsidR="001802A4">
        <w:rPr>
          <w:sz w:val="24"/>
          <w:szCs w:val="24"/>
        </w:rPr>
        <w:t>when working with children, young people and adults</w:t>
      </w:r>
      <w:r w:rsidR="00350A43">
        <w:rPr>
          <w:sz w:val="24"/>
          <w:szCs w:val="24"/>
        </w:rPr>
        <w:t xml:space="preserve">, and are required to sign their agreement. </w:t>
      </w:r>
    </w:p>
    <w:p w14:paraId="4C0BC531" w14:textId="0836DBE9" w:rsidR="00B9782F" w:rsidRPr="00C25C62" w:rsidRDefault="00350A43" w:rsidP="003F0B04">
      <w:pPr>
        <w:pStyle w:val="NoSpacing"/>
        <w:rPr>
          <w:sz w:val="24"/>
          <w:szCs w:val="24"/>
        </w:rPr>
      </w:pPr>
      <w:r>
        <w:rPr>
          <w:sz w:val="24"/>
          <w:szCs w:val="24"/>
        </w:rPr>
        <w:t xml:space="preserve">Further details are found in Appendix </w:t>
      </w:r>
      <w:r w:rsidR="00AC09B8">
        <w:rPr>
          <w:sz w:val="24"/>
          <w:szCs w:val="24"/>
        </w:rPr>
        <w:t>3</w:t>
      </w:r>
      <w:r w:rsidR="00641384">
        <w:rPr>
          <w:sz w:val="24"/>
          <w:szCs w:val="24"/>
        </w:rPr>
        <w:t>:</w:t>
      </w:r>
      <w:r w:rsidR="006A6A1F">
        <w:rPr>
          <w:sz w:val="24"/>
          <w:szCs w:val="24"/>
        </w:rPr>
        <w:t xml:space="preserve"> </w:t>
      </w:r>
      <w:r w:rsidR="00997987">
        <w:rPr>
          <w:sz w:val="24"/>
          <w:szCs w:val="24"/>
        </w:rPr>
        <w:t>Codes of Conduct</w:t>
      </w:r>
    </w:p>
    <w:p w14:paraId="3CD963C6" w14:textId="77777777" w:rsidR="004F7F95" w:rsidRDefault="004F7F95" w:rsidP="003F0B04">
      <w:pPr>
        <w:pStyle w:val="NoSpacing"/>
      </w:pPr>
    </w:p>
    <w:p w14:paraId="0060A7C5" w14:textId="12A3F285" w:rsidR="00E43B98" w:rsidRDefault="004F7F95" w:rsidP="003F0B04">
      <w:pPr>
        <w:pStyle w:val="NoSpacing"/>
        <w:rPr>
          <w:b/>
        </w:rPr>
      </w:pPr>
      <w:r w:rsidRPr="00AF2070">
        <w:rPr>
          <w:sz w:val="24"/>
          <w:szCs w:val="24"/>
        </w:rPr>
        <w:t>3.1</w:t>
      </w:r>
      <w:r w:rsidR="00997987" w:rsidRPr="00AF2070">
        <w:rPr>
          <w:sz w:val="24"/>
          <w:szCs w:val="24"/>
        </w:rPr>
        <w:t>4</w:t>
      </w:r>
      <w:r>
        <w:tab/>
      </w:r>
      <w:r w:rsidR="002E25C0" w:rsidRPr="006A6A1F">
        <w:rPr>
          <w:b/>
          <w:sz w:val="28"/>
          <w:szCs w:val="28"/>
        </w:rPr>
        <w:t>Training</w:t>
      </w:r>
      <w:r w:rsidR="000B192D" w:rsidRPr="00CA7795">
        <w:rPr>
          <w:b/>
        </w:rPr>
        <w:tab/>
      </w:r>
      <w:r w:rsidR="002E25C0" w:rsidRPr="00CA7795">
        <w:rPr>
          <w:b/>
        </w:rPr>
        <w:t xml:space="preserve"> </w:t>
      </w:r>
    </w:p>
    <w:p w14:paraId="3AFA89A4" w14:textId="4474C69D" w:rsidR="00A07645" w:rsidRDefault="00906C55" w:rsidP="003F0B04">
      <w:pPr>
        <w:pStyle w:val="NoSpacing"/>
        <w:rPr>
          <w:bCs/>
          <w:sz w:val="24"/>
          <w:szCs w:val="24"/>
        </w:rPr>
      </w:pPr>
      <w:r w:rsidRPr="00E43B98">
        <w:rPr>
          <w:sz w:val="24"/>
          <w:szCs w:val="24"/>
        </w:rPr>
        <w:t xml:space="preserve">The Leadership is committed to on-going safeguarding training and development opportunities for all workers, and to developing a culture of awareness of safeguarding issues to help protect everyone. To this end, </w:t>
      </w:r>
      <w:r w:rsidR="00F30B16" w:rsidRPr="00E43B98">
        <w:rPr>
          <w:bCs/>
          <w:sz w:val="24"/>
          <w:szCs w:val="24"/>
        </w:rPr>
        <w:t>T</w:t>
      </w:r>
      <w:r w:rsidR="00A07645" w:rsidRPr="00E43B98">
        <w:rPr>
          <w:bCs/>
          <w:sz w:val="24"/>
          <w:szCs w:val="24"/>
        </w:rPr>
        <w:t xml:space="preserve">rustees, </w:t>
      </w:r>
      <w:r w:rsidR="00F30B16" w:rsidRPr="00E43B98">
        <w:rPr>
          <w:bCs/>
          <w:sz w:val="24"/>
          <w:szCs w:val="24"/>
        </w:rPr>
        <w:t>E</w:t>
      </w:r>
      <w:r w:rsidR="00A07645" w:rsidRPr="00E43B98">
        <w:rPr>
          <w:bCs/>
          <w:sz w:val="24"/>
          <w:szCs w:val="24"/>
        </w:rPr>
        <w:t>lders</w:t>
      </w:r>
      <w:r w:rsidR="00F30B16" w:rsidRPr="00E43B98">
        <w:rPr>
          <w:bCs/>
          <w:sz w:val="24"/>
          <w:szCs w:val="24"/>
        </w:rPr>
        <w:t>, D</w:t>
      </w:r>
      <w:r w:rsidR="00A07645" w:rsidRPr="00E43B98">
        <w:rPr>
          <w:bCs/>
          <w:sz w:val="24"/>
          <w:szCs w:val="24"/>
        </w:rPr>
        <w:t>eacons</w:t>
      </w:r>
      <w:r w:rsidR="00F30B16" w:rsidRPr="00E43B98">
        <w:rPr>
          <w:bCs/>
          <w:sz w:val="24"/>
          <w:szCs w:val="24"/>
        </w:rPr>
        <w:t xml:space="preserve"> and all</w:t>
      </w:r>
      <w:r w:rsidR="00A91843" w:rsidRPr="00E43B98">
        <w:rPr>
          <w:bCs/>
          <w:sz w:val="24"/>
          <w:szCs w:val="24"/>
        </w:rPr>
        <w:t xml:space="preserve"> workers, employed or voluntary </w:t>
      </w:r>
      <w:r w:rsidR="00DE184C">
        <w:rPr>
          <w:bCs/>
          <w:sz w:val="24"/>
          <w:szCs w:val="24"/>
        </w:rPr>
        <w:t xml:space="preserve">position </w:t>
      </w:r>
      <w:r w:rsidR="00A91843" w:rsidRPr="00E43B98">
        <w:rPr>
          <w:bCs/>
          <w:sz w:val="24"/>
          <w:szCs w:val="24"/>
        </w:rPr>
        <w:t>who are i</w:t>
      </w:r>
      <w:r w:rsidR="00A07645" w:rsidRPr="00E43B98">
        <w:rPr>
          <w:bCs/>
          <w:sz w:val="24"/>
          <w:szCs w:val="24"/>
        </w:rPr>
        <w:t xml:space="preserve">nvolved with children and adult </w:t>
      </w:r>
      <w:r w:rsidR="003535E9" w:rsidRPr="00E43B98">
        <w:rPr>
          <w:bCs/>
          <w:sz w:val="24"/>
          <w:szCs w:val="24"/>
        </w:rPr>
        <w:t xml:space="preserve">ministries </w:t>
      </w:r>
      <w:r w:rsidR="00A07645" w:rsidRPr="00E43B98">
        <w:rPr>
          <w:bCs/>
          <w:sz w:val="24"/>
          <w:szCs w:val="24"/>
        </w:rPr>
        <w:t>are required to undertake full Safeguarding training on an annual basis (Autumn Term) in order to continue in their role. Those who do not attend may be asked to by the Trustees to step down from their role until Training can be arranged and undertaken.</w:t>
      </w:r>
    </w:p>
    <w:p w14:paraId="7E1795F6" w14:textId="77777777" w:rsidR="00BE1880" w:rsidRDefault="00BE1880" w:rsidP="00C15911">
      <w:pPr>
        <w:rPr>
          <w:rFonts w:cstheme="minorHAnsi"/>
          <w:bCs/>
          <w:sz w:val="24"/>
          <w:szCs w:val="24"/>
        </w:rPr>
      </w:pPr>
    </w:p>
    <w:p w14:paraId="4715FBC0" w14:textId="0968626E" w:rsidR="00471C9A" w:rsidRPr="00E66470" w:rsidRDefault="00A8687D" w:rsidP="00C15911">
      <w:pPr>
        <w:rPr>
          <w:sz w:val="24"/>
          <w:szCs w:val="24"/>
        </w:rPr>
      </w:pPr>
      <w:r w:rsidRPr="00E43B98">
        <w:rPr>
          <w:rFonts w:cstheme="minorHAnsi"/>
          <w:bCs/>
          <w:sz w:val="24"/>
          <w:szCs w:val="24"/>
        </w:rPr>
        <w:lastRenderedPageBreak/>
        <w:t>3.</w:t>
      </w:r>
      <w:r w:rsidR="00471C9A" w:rsidRPr="00E43B98">
        <w:rPr>
          <w:rFonts w:cstheme="minorHAnsi"/>
          <w:bCs/>
          <w:sz w:val="24"/>
          <w:szCs w:val="24"/>
        </w:rPr>
        <w:t>1</w:t>
      </w:r>
      <w:r w:rsidR="004908E5">
        <w:rPr>
          <w:rFonts w:cstheme="minorHAnsi"/>
          <w:bCs/>
          <w:sz w:val="24"/>
          <w:szCs w:val="24"/>
        </w:rPr>
        <w:t>6</w:t>
      </w:r>
      <w:r w:rsidRPr="00E43B98">
        <w:rPr>
          <w:rFonts w:cstheme="minorHAnsi"/>
          <w:bCs/>
          <w:sz w:val="24"/>
          <w:szCs w:val="24"/>
        </w:rPr>
        <w:tab/>
      </w:r>
      <w:r w:rsidR="004B4B73" w:rsidRPr="00E43B98">
        <w:rPr>
          <w:sz w:val="24"/>
          <w:szCs w:val="24"/>
        </w:rPr>
        <w:t xml:space="preserve"> </w:t>
      </w:r>
      <w:r w:rsidR="0098025B" w:rsidRPr="00E66470">
        <w:rPr>
          <w:sz w:val="24"/>
          <w:szCs w:val="24"/>
        </w:rPr>
        <w:t>The Trustees</w:t>
      </w:r>
      <w:r w:rsidR="00011E0F" w:rsidRPr="00E66470">
        <w:rPr>
          <w:sz w:val="24"/>
          <w:szCs w:val="24"/>
        </w:rPr>
        <w:t xml:space="preserve">, </w:t>
      </w:r>
      <w:r w:rsidR="0098025B" w:rsidRPr="00E66470">
        <w:rPr>
          <w:sz w:val="24"/>
          <w:szCs w:val="24"/>
        </w:rPr>
        <w:t xml:space="preserve">Safeguarding Team </w:t>
      </w:r>
      <w:r w:rsidR="00011E0F" w:rsidRPr="00E66470">
        <w:rPr>
          <w:sz w:val="24"/>
          <w:szCs w:val="24"/>
        </w:rPr>
        <w:t xml:space="preserve">and employed workers </w:t>
      </w:r>
      <w:r w:rsidR="0098025B" w:rsidRPr="00E66470">
        <w:rPr>
          <w:sz w:val="24"/>
          <w:szCs w:val="24"/>
        </w:rPr>
        <w:t xml:space="preserve">are </w:t>
      </w:r>
      <w:r w:rsidR="00F85F41" w:rsidRPr="00E66470">
        <w:rPr>
          <w:sz w:val="24"/>
          <w:szCs w:val="24"/>
        </w:rPr>
        <w:t xml:space="preserve">updated on matters of good practice and available training by </w:t>
      </w:r>
      <w:proofErr w:type="spellStart"/>
      <w:r w:rsidR="001E6463">
        <w:rPr>
          <w:sz w:val="24"/>
          <w:szCs w:val="24"/>
        </w:rPr>
        <w:t>T</w:t>
      </w:r>
      <w:r w:rsidR="00F85F41" w:rsidRPr="00E66470">
        <w:rPr>
          <w:sz w:val="24"/>
          <w:szCs w:val="24"/>
        </w:rPr>
        <w:t>hirtyone:eight</w:t>
      </w:r>
      <w:proofErr w:type="spellEnd"/>
      <w:r w:rsidR="00F85F41" w:rsidRPr="00E66470">
        <w:rPr>
          <w:sz w:val="24"/>
          <w:szCs w:val="24"/>
        </w:rPr>
        <w:t xml:space="preserve">, an independent Christian safeguarding charity. </w:t>
      </w:r>
      <w:r w:rsidR="00A25ED9" w:rsidRPr="00E66470">
        <w:rPr>
          <w:sz w:val="24"/>
          <w:szCs w:val="24"/>
        </w:rPr>
        <w:t xml:space="preserve"> Other </w:t>
      </w:r>
      <w:r w:rsidR="00657C0B" w:rsidRPr="00E66470">
        <w:rPr>
          <w:sz w:val="24"/>
          <w:szCs w:val="24"/>
        </w:rPr>
        <w:t>authorised providers in Wales are also used where relevant.</w:t>
      </w:r>
    </w:p>
    <w:p w14:paraId="77147E79" w14:textId="77777777" w:rsidR="00BE1880" w:rsidRPr="00E66470" w:rsidRDefault="00BE1880" w:rsidP="00516355">
      <w:pPr>
        <w:pStyle w:val="BodyText"/>
        <w:spacing w:line="360" w:lineRule="auto"/>
        <w:rPr>
          <w:rFonts w:asciiTheme="minorHAnsi" w:hAnsiTheme="minorHAnsi" w:cstheme="minorHAnsi"/>
          <w:bCs/>
          <w:sz w:val="24"/>
        </w:rPr>
      </w:pPr>
    </w:p>
    <w:p w14:paraId="2C06D91E" w14:textId="6A5B2776" w:rsidR="00D95027" w:rsidRPr="00E66470" w:rsidRDefault="00433D62" w:rsidP="00591267">
      <w:pPr>
        <w:pStyle w:val="NoSpacing"/>
        <w:rPr>
          <w:sz w:val="24"/>
          <w:szCs w:val="24"/>
        </w:rPr>
      </w:pPr>
      <w:r w:rsidRPr="00E66470">
        <w:rPr>
          <w:sz w:val="24"/>
          <w:szCs w:val="24"/>
        </w:rPr>
        <w:t>3.1</w:t>
      </w:r>
      <w:r w:rsidR="004908E5">
        <w:rPr>
          <w:sz w:val="24"/>
          <w:szCs w:val="24"/>
        </w:rPr>
        <w:t>7</w:t>
      </w:r>
      <w:r w:rsidRPr="00E66470">
        <w:rPr>
          <w:sz w:val="24"/>
          <w:szCs w:val="24"/>
        </w:rPr>
        <w:tab/>
      </w:r>
      <w:r w:rsidR="00516355" w:rsidRPr="00E66470">
        <w:rPr>
          <w:sz w:val="24"/>
          <w:szCs w:val="24"/>
        </w:rPr>
        <w:t xml:space="preserve">The Trustees </w:t>
      </w:r>
      <w:r w:rsidR="00B51E3D" w:rsidRPr="00E66470">
        <w:rPr>
          <w:sz w:val="24"/>
          <w:szCs w:val="24"/>
        </w:rPr>
        <w:t xml:space="preserve">and Safeguarding Team will </w:t>
      </w:r>
      <w:r w:rsidR="00516355" w:rsidRPr="00E66470">
        <w:rPr>
          <w:sz w:val="24"/>
          <w:szCs w:val="24"/>
        </w:rPr>
        <w:t xml:space="preserve">endeavour to hold a </w:t>
      </w:r>
      <w:r w:rsidR="003D0741" w:rsidRPr="00E66470">
        <w:rPr>
          <w:sz w:val="24"/>
          <w:szCs w:val="24"/>
        </w:rPr>
        <w:t xml:space="preserve">dedicated </w:t>
      </w:r>
      <w:r w:rsidR="00516355" w:rsidRPr="00E66470">
        <w:rPr>
          <w:sz w:val="24"/>
          <w:szCs w:val="24"/>
        </w:rPr>
        <w:t xml:space="preserve">Safeguarding </w:t>
      </w:r>
      <w:r w:rsidR="003D0741" w:rsidRPr="00E66470">
        <w:rPr>
          <w:sz w:val="24"/>
          <w:szCs w:val="24"/>
        </w:rPr>
        <w:t xml:space="preserve">Sunday </w:t>
      </w:r>
      <w:r w:rsidR="00516355" w:rsidRPr="00E66470">
        <w:rPr>
          <w:sz w:val="24"/>
          <w:szCs w:val="24"/>
        </w:rPr>
        <w:t xml:space="preserve">service </w:t>
      </w:r>
      <w:r w:rsidR="003D0741" w:rsidRPr="00E66470">
        <w:rPr>
          <w:sz w:val="24"/>
          <w:szCs w:val="24"/>
        </w:rPr>
        <w:t xml:space="preserve">to </w:t>
      </w:r>
      <w:r w:rsidR="005524AF" w:rsidRPr="00E66470">
        <w:rPr>
          <w:sz w:val="24"/>
          <w:szCs w:val="24"/>
        </w:rPr>
        <w:t xml:space="preserve">ensure that everyone is reminded </w:t>
      </w:r>
      <w:r w:rsidR="008E0326" w:rsidRPr="00E66470">
        <w:rPr>
          <w:sz w:val="24"/>
          <w:szCs w:val="24"/>
        </w:rPr>
        <w:t>that Safeguarding is everyone’s responsibility. Th</w:t>
      </w:r>
      <w:r w:rsidR="008A66CD" w:rsidRPr="00E66470">
        <w:rPr>
          <w:sz w:val="24"/>
          <w:szCs w:val="24"/>
        </w:rPr>
        <w:t>i</w:t>
      </w:r>
      <w:r w:rsidR="008E0326" w:rsidRPr="00E66470">
        <w:rPr>
          <w:sz w:val="24"/>
          <w:szCs w:val="24"/>
        </w:rPr>
        <w:t xml:space="preserve">s </w:t>
      </w:r>
      <w:r w:rsidR="001E6463">
        <w:rPr>
          <w:sz w:val="24"/>
          <w:szCs w:val="24"/>
        </w:rPr>
        <w:t xml:space="preserve">will be </w:t>
      </w:r>
      <w:r w:rsidR="008E0326" w:rsidRPr="00E66470">
        <w:rPr>
          <w:sz w:val="24"/>
          <w:szCs w:val="24"/>
        </w:rPr>
        <w:t xml:space="preserve"> held </w:t>
      </w:r>
      <w:r w:rsidR="00516355" w:rsidRPr="00E66470">
        <w:rPr>
          <w:sz w:val="24"/>
          <w:szCs w:val="24"/>
        </w:rPr>
        <w:t xml:space="preserve">annually </w:t>
      </w:r>
      <w:r w:rsidR="00AC7D4B" w:rsidRPr="00E66470">
        <w:rPr>
          <w:sz w:val="24"/>
          <w:szCs w:val="24"/>
        </w:rPr>
        <w:t>i</w:t>
      </w:r>
      <w:r w:rsidR="00B51E3D" w:rsidRPr="00E66470">
        <w:rPr>
          <w:sz w:val="24"/>
          <w:szCs w:val="24"/>
        </w:rPr>
        <w:t>n the Autumn Term</w:t>
      </w:r>
      <w:r w:rsidR="008E0326" w:rsidRPr="00E66470">
        <w:rPr>
          <w:sz w:val="24"/>
          <w:szCs w:val="24"/>
        </w:rPr>
        <w:t xml:space="preserve">; </w:t>
      </w:r>
      <w:r w:rsidR="00AA720C" w:rsidRPr="00E66470">
        <w:rPr>
          <w:sz w:val="24"/>
          <w:szCs w:val="24"/>
        </w:rPr>
        <w:t xml:space="preserve">annual </w:t>
      </w:r>
      <w:r w:rsidR="00516355" w:rsidRPr="00E66470">
        <w:rPr>
          <w:sz w:val="24"/>
          <w:szCs w:val="24"/>
        </w:rPr>
        <w:t>train</w:t>
      </w:r>
      <w:r w:rsidR="008E0326" w:rsidRPr="00E66470">
        <w:rPr>
          <w:sz w:val="24"/>
          <w:szCs w:val="24"/>
        </w:rPr>
        <w:t>ing for</w:t>
      </w:r>
      <w:r w:rsidR="00516355" w:rsidRPr="00E66470">
        <w:rPr>
          <w:sz w:val="24"/>
          <w:szCs w:val="24"/>
        </w:rPr>
        <w:t xml:space="preserve"> all those involved in </w:t>
      </w:r>
      <w:r w:rsidR="00B51E3D" w:rsidRPr="00E66470">
        <w:rPr>
          <w:sz w:val="24"/>
          <w:szCs w:val="24"/>
        </w:rPr>
        <w:t>ministries and activit</w:t>
      </w:r>
      <w:r w:rsidR="00AC7D4B" w:rsidRPr="00E66470">
        <w:rPr>
          <w:sz w:val="24"/>
          <w:szCs w:val="24"/>
        </w:rPr>
        <w:t>ies</w:t>
      </w:r>
      <w:r w:rsidR="008E0326" w:rsidRPr="00E66470">
        <w:rPr>
          <w:sz w:val="24"/>
          <w:szCs w:val="24"/>
        </w:rPr>
        <w:t xml:space="preserve"> </w:t>
      </w:r>
      <w:r w:rsidR="008A66CD" w:rsidRPr="00E66470">
        <w:rPr>
          <w:sz w:val="24"/>
          <w:szCs w:val="24"/>
        </w:rPr>
        <w:t xml:space="preserve">follows </w:t>
      </w:r>
      <w:r w:rsidR="00AA720C" w:rsidRPr="00E66470">
        <w:rPr>
          <w:sz w:val="24"/>
          <w:szCs w:val="24"/>
        </w:rPr>
        <w:t>s</w:t>
      </w:r>
      <w:r w:rsidR="001E6463">
        <w:rPr>
          <w:sz w:val="24"/>
          <w:szCs w:val="24"/>
        </w:rPr>
        <w:t>hortly</w:t>
      </w:r>
      <w:r w:rsidR="00AA720C" w:rsidRPr="00E66470">
        <w:rPr>
          <w:sz w:val="24"/>
          <w:szCs w:val="24"/>
        </w:rPr>
        <w:t xml:space="preserve"> after </w:t>
      </w:r>
      <w:r w:rsidR="008A66CD" w:rsidRPr="00E66470">
        <w:rPr>
          <w:sz w:val="24"/>
          <w:szCs w:val="24"/>
        </w:rPr>
        <w:t xml:space="preserve">this </w:t>
      </w:r>
      <w:r w:rsidR="008E0326" w:rsidRPr="00E66470">
        <w:rPr>
          <w:sz w:val="24"/>
          <w:szCs w:val="24"/>
        </w:rPr>
        <w:t xml:space="preserve"> </w:t>
      </w:r>
      <w:r w:rsidR="00AA720C" w:rsidRPr="00E66470">
        <w:rPr>
          <w:sz w:val="24"/>
          <w:szCs w:val="24"/>
        </w:rPr>
        <w:t>service</w:t>
      </w:r>
      <w:r w:rsidR="00AC7D4B" w:rsidRPr="00E66470">
        <w:rPr>
          <w:sz w:val="24"/>
          <w:szCs w:val="24"/>
        </w:rPr>
        <w:t>. I</w:t>
      </w:r>
      <w:r w:rsidR="00AD05FF" w:rsidRPr="00E66470">
        <w:rPr>
          <w:sz w:val="24"/>
          <w:szCs w:val="24"/>
        </w:rPr>
        <w:t>t</w:t>
      </w:r>
      <w:r w:rsidR="00AC7D4B" w:rsidRPr="00E66470">
        <w:rPr>
          <w:sz w:val="24"/>
          <w:szCs w:val="24"/>
        </w:rPr>
        <w:t xml:space="preserve"> is especially important to provide appropriate awareness</w:t>
      </w:r>
      <w:r w:rsidR="00AD05FF" w:rsidRPr="00E66470">
        <w:rPr>
          <w:sz w:val="24"/>
          <w:szCs w:val="24"/>
        </w:rPr>
        <w:t>-r</w:t>
      </w:r>
      <w:r w:rsidR="00AC7D4B" w:rsidRPr="00E66470">
        <w:rPr>
          <w:sz w:val="24"/>
          <w:szCs w:val="24"/>
        </w:rPr>
        <w:t xml:space="preserve">aising </w:t>
      </w:r>
      <w:r w:rsidR="00AD05FF" w:rsidRPr="00E66470">
        <w:rPr>
          <w:sz w:val="24"/>
          <w:szCs w:val="24"/>
        </w:rPr>
        <w:t xml:space="preserve">of Safeguarding </w:t>
      </w:r>
      <w:r w:rsidR="00516355" w:rsidRPr="00E66470">
        <w:rPr>
          <w:sz w:val="24"/>
          <w:szCs w:val="24"/>
        </w:rPr>
        <w:t>for both children and adults</w:t>
      </w:r>
      <w:r w:rsidR="00B55706" w:rsidRPr="00E66470">
        <w:rPr>
          <w:sz w:val="24"/>
          <w:szCs w:val="24"/>
        </w:rPr>
        <w:t xml:space="preserve"> in our congregation</w:t>
      </w:r>
      <w:r w:rsidR="00516355" w:rsidRPr="00E66470">
        <w:rPr>
          <w:sz w:val="24"/>
          <w:szCs w:val="24"/>
        </w:rPr>
        <w:t xml:space="preserve">  </w:t>
      </w:r>
      <w:r w:rsidR="00D95027" w:rsidRPr="00E66470">
        <w:rPr>
          <w:sz w:val="24"/>
          <w:szCs w:val="24"/>
        </w:rPr>
        <w:t xml:space="preserve">in order </w:t>
      </w:r>
      <w:r w:rsidR="00516355" w:rsidRPr="00E66470">
        <w:rPr>
          <w:sz w:val="24"/>
          <w:szCs w:val="24"/>
        </w:rPr>
        <w:t>to ensure our poli</w:t>
      </w:r>
      <w:r w:rsidR="00B55706" w:rsidRPr="00E66470">
        <w:rPr>
          <w:sz w:val="24"/>
          <w:szCs w:val="24"/>
        </w:rPr>
        <w:t>c</w:t>
      </w:r>
      <w:r w:rsidR="00516355" w:rsidRPr="00E66470">
        <w:rPr>
          <w:sz w:val="24"/>
          <w:szCs w:val="24"/>
        </w:rPr>
        <w:t>ies and practice are adhered to</w:t>
      </w:r>
      <w:r w:rsidR="00591267" w:rsidRPr="00E66470">
        <w:rPr>
          <w:sz w:val="24"/>
          <w:szCs w:val="24"/>
        </w:rPr>
        <w:t>.</w:t>
      </w:r>
    </w:p>
    <w:p w14:paraId="13ED0A4B" w14:textId="77777777" w:rsidR="00591267" w:rsidRPr="00E66470" w:rsidRDefault="00591267" w:rsidP="00591267">
      <w:pPr>
        <w:pStyle w:val="NoSpacing"/>
        <w:rPr>
          <w:sz w:val="24"/>
          <w:szCs w:val="24"/>
        </w:rPr>
      </w:pPr>
    </w:p>
    <w:p w14:paraId="4CF47832" w14:textId="7BF427B6" w:rsidR="000B192D" w:rsidRPr="00E66470" w:rsidRDefault="00222C53" w:rsidP="000F1055">
      <w:pPr>
        <w:spacing w:line="360" w:lineRule="auto"/>
        <w:rPr>
          <w:rFonts w:cstheme="minorHAnsi"/>
          <w:bCs/>
          <w:sz w:val="24"/>
          <w:szCs w:val="24"/>
        </w:rPr>
      </w:pPr>
      <w:r w:rsidRPr="00E66470">
        <w:rPr>
          <w:rFonts w:cstheme="minorHAnsi"/>
          <w:bCs/>
          <w:sz w:val="24"/>
          <w:szCs w:val="24"/>
        </w:rPr>
        <w:t xml:space="preserve">Further details are documented in Appendix </w:t>
      </w:r>
      <w:r w:rsidR="00A052CA" w:rsidRPr="00E66470">
        <w:rPr>
          <w:rFonts w:cstheme="minorHAnsi"/>
          <w:bCs/>
          <w:sz w:val="24"/>
          <w:szCs w:val="24"/>
        </w:rPr>
        <w:t>1</w:t>
      </w:r>
      <w:r w:rsidRPr="00E66470">
        <w:rPr>
          <w:rFonts w:cstheme="minorHAnsi"/>
          <w:bCs/>
          <w:sz w:val="24"/>
          <w:szCs w:val="24"/>
        </w:rPr>
        <w:t xml:space="preserve">: </w:t>
      </w:r>
      <w:r w:rsidR="00805392">
        <w:rPr>
          <w:rFonts w:cstheme="minorHAnsi"/>
          <w:bCs/>
          <w:sz w:val="24"/>
          <w:szCs w:val="24"/>
        </w:rPr>
        <w:t xml:space="preserve">Safeguarding </w:t>
      </w:r>
      <w:r w:rsidR="003667DF">
        <w:rPr>
          <w:rFonts w:cstheme="minorHAnsi"/>
          <w:bCs/>
          <w:sz w:val="24"/>
          <w:szCs w:val="24"/>
        </w:rPr>
        <w:t xml:space="preserve">Good </w:t>
      </w:r>
      <w:r w:rsidRPr="00E66470">
        <w:rPr>
          <w:rFonts w:cstheme="minorHAnsi"/>
          <w:bCs/>
          <w:sz w:val="24"/>
          <w:szCs w:val="24"/>
        </w:rPr>
        <w:t>Practice Guidelines.</w:t>
      </w:r>
    </w:p>
    <w:p w14:paraId="7E226034" w14:textId="77777777" w:rsidR="00222C53" w:rsidRPr="00E66470" w:rsidRDefault="00222C53" w:rsidP="000F1055">
      <w:pPr>
        <w:spacing w:line="360" w:lineRule="auto"/>
        <w:rPr>
          <w:rFonts w:cstheme="minorHAnsi"/>
          <w:bCs/>
          <w:sz w:val="24"/>
          <w:szCs w:val="24"/>
        </w:rPr>
      </w:pPr>
    </w:p>
    <w:p w14:paraId="0EA0EBDF" w14:textId="77777777" w:rsidR="00222C53" w:rsidRPr="00E66470" w:rsidRDefault="00222C53" w:rsidP="000F1055">
      <w:pPr>
        <w:spacing w:line="360" w:lineRule="auto"/>
        <w:rPr>
          <w:rFonts w:cstheme="minorHAnsi"/>
          <w:bCs/>
          <w:sz w:val="24"/>
          <w:szCs w:val="24"/>
        </w:rPr>
      </w:pPr>
    </w:p>
    <w:p w14:paraId="616B833D" w14:textId="77777777" w:rsidR="00D53906" w:rsidRDefault="00D53906" w:rsidP="000F1055">
      <w:pPr>
        <w:spacing w:line="360" w:lineRule="auto"/>
        <w:rPr>
          <w:rFonts w:cstheme="minorHAnsi"/>
          <w:bCs/>
          <w:sz w:val="24"/>
          <w:szCs w:val="24"/>
        </w:rPr>
      </w:pPr>
    </w:p>
    <w:p w14:paraId="547F3D63" w14:textId="77777777" w:rsidR="00D53906" w:rsidRDefault="00D53906" w:rsidP="000F1055">
      <w:pPr>
        <w:spacing w:line="360" w:lineRule="auto"/>
        <w:rPr>
          <w:rFonts w:cstheme="minorHAnsi"/>
          <w:bCs/>
          <w:sz w:val="24"/>
          <w:szCs w:val="24"/>
        </w:rPr>
      </w:pPr>
    </w:p>
    <w:p w14:paraId="5F573823" w14:textId="77777777" w:rsidR="00D53906" w:rsidRDefault="00D53906" w:rsidP="000F1055">
      <w:pPr>
        <w:spacing w:line="360" w:lineRule="auto"/>
        <w:rPr>
          <w:rFonts w:cstheme="minorHAnsi"/>
          <w:bCs/>
          <w:sz w:val="24"/>
          <w:szCs w:val="24"/>
        </w:rPr>
      </w:pPr>
    </w:p>
    <w:p w14:paraId="2CC39376" w14:textId="77777777" w:rsidR="00D53906" w:rsidRDefault="00D53906" w:rsidP="000F1055">
      <w:pPr>
        <w:spacing w:line="360" w:lineRule="auto"/>
        <w:rPr>
          <w:rFonts w:cstheme="minorHAnsi"/>
          <w:bCs/>
          <w:sz w:val="24"/>
          <w:szCs w:val="24"/>
        </w:rPr>
      </w:pPr>
    </w:p>
    <w:p w14:paraId="2F7FB2BA" w14:textId="77777777" w:rsidR="00D53906" w:rsidRDefault="00D53906" w:rsidP="000F1055">
      <w:pPr>
        <w:spacing w:line="360" w:lineRule="auto"/>
        <w:rPr>
          <w:rFonts w:cstheme="minorHAnsi"/>
          <w:bCs/>
          <w:sz w:val="24"/>
          <w:szCs w:val="24"/>
        </w:rPr>
      </w:pPr>
    </w:p>
    <w:p w14:paraId="60DA298B" w14:textId="77777777" w:rsidR="00D53906" w:rsidRDefault="00D53906" w:rsidP="000F1055">
      <w:pPr>
        <w:spacing w:line="360" w:lineRule="auto"/>
        <w:rPr>
          <w:rFonts w:cstheme="minorHAnsi"/>
          <w:bCs/>
          <w:sz w:val="24"/>
          <w:szCs w:val="24"/>
        </w:rPr>
      </w:pPr>
    </w:p>
    <w:p w14:paraId="2B933B11" w14:textId="77777777" w:rsidR="00D53906" w:rsidRDefault="00D53906" w:rsidP="000F1055">
      <w:pPr>
        <w:spacing w:line="360" w:lineRule="auto"/>
        <w:rPr>
          <w:rFonts w:cstheme="minorHAnsi"/>
          <w:bCs/>
          <w:sz w:val="24"/>
          <w:szCs w:val="24"/>
        </w:rPr>
      </w:pPr>
    </w:p>
    <w:p w14:paraId="253CDFC9" w14:textId="77777777" w:rsidR="00D53906" w:rsidRDefault="00D53906" w:rsidP="000F1055">
      <w:pPr>
        <w:spacing w:line="360" w:lineRule="auto"/>
        <w:rPr>
          <w:rFonts w:cstheme="minorHAnsi"/>
          <w:bCs/>
          <w:sz w:val="24"/>
          <w:szCs w:val="24"/>
        </w:rPr>
      </w:pPr>
    </w:p>
    <w:p w14:paraId="6519E5DB" w14:textId="77777777" w:rsidR="00D53906" w:rsidRDefault="00D53906" w:rsidP="000F1055">
      <w:pPr>
        <w:spacing w:line="360" w:lineRule="auto"/>
        <w:rPr>
          <w:rFonts w:cstheme="minorHAnsi"/>
          <w:bCs/>
          <w:sz w:val="24"/>
          <w:szCs w:val="24"/>
        </w:rPr>
      </w:pPr>
    </w:p>
    <w:p w14:paraId="1FD95FEE" w14:textId="77777777" w:rsidR="00D53906" w:rsidRDefault="00D53906" w:rsidP="000F1055">
      <w:pPr>
        <w:spacing w:line="360" w:lineRule="auto"/>
        <w:rPr>
          <w:rFonts w:cstheme="minorHAnsi"/>
          <w:bCs/>
          <w:sz w:val="24"/>
          <w:szCs w:val="24"/>
        </w:rPr>
      </w:pPr>
    </w:p>
    <w:p w14:paraId="0BC0366D" w14:textId="77777777" w:rsidR="00D53906" w:rsidRDefault="00D53906" w:rsidP="000F1055">
      <w:pPr>
        <w:spacing w:line="360" w:lineRule="auto"/>
        <w:rPr>
          <w:rFonts w:cstheme="minorHAnsi"/>
          <w:bCs/>
          <w:sz w:val="24"/>
          <w:szCs w:val="24"/>
        </w:rPr>
      </w:pPr>
    </w:p>
    <w:p w14:paraId="30444F5E" w14:textId="77777777" w:rsidR="00D53906" w:rsidRDefault="00D53906" w:rsidP="000F1055">
      <w:pPr>
        <w:spacing w:line="360" w:lineRule="auto"/>
        <w:rPr>
          <w:rFonts w:cstheme="minorHAnsi"/>
          <w:bCs/>
          <w:sz w:val="24"/>
          <w:szCs w:val="24"/>
        </w:rPr>
      </w:pPr>
    </w:p>
    <w:p w14:paraId="377360B4" w14:textId="77777777" w:rsidR="00D53906" w:rsidRDefault="00D53906" w:rsidP="000F1055">
      <w:pPr>
        <w:spacing w:line="360" w:lineRule="auto"/>
        <w:rPr>
          <w:rFonts w:cstheme="minorHAnsi"/>
          <w:bCs/>
          <w:sz w:val="24"/>
          <w:szCs w:val="24"/>
        </w:rPr>
      </w:pPr>
    </w:p>
    <w:p w14:paraId="3AA3211B" w14:textId="77777777" w:rsidR="00D53906" w:rsidRDefault="00D53906" w:rsidP="000F1055">
      <w:pPr>
        <w:spacing w:line="360" w:lineRule="auto"/>
        <w:rPr>
          <w:rFonts w:cstheme="minorHAnsi"/>
          <w:bCs/>
          <w:sz w:val="24"/>
          <w:szCs w:val="24"/>
        </w:rPr>
      </w:pPr>
    </w:p>
    <w:p w14:paraId="08012B47" w14:textId="77777777" w:rsidR="00D53906" w:rsidRDefault="00D53906" w:rsidP="000F1055">
      <w:pPr>
        <w:spacing w:line="360" w:lineRule="auto"/>
        <w:rPr>
          <w:rFonts w:cstheme="minorHAnsi"/>
          <w:bCs/>
          <w:sz w:val="24"/>
          <w:szCs w:val="24"/>
        </w:rPr>
      </w:pPr>
    </w:p>
    <w:p w14:paraId="240E87C6" w14:textId="77777777" w:rsidR="00D53906" w:rsidRDefault="00D53906" w:rsidP="000F1055">
      <w:pPr>
        <w:spacing w:line="360" w:lineRule="auto"/>
        <w:rPr>
          <w:rFonts w:cstheme="minorHAnsi"/>
          <w:bCs/>
          <w:sz w:val="24"/>
          <w:szCs w:val="24"/>
        </w:rPr>
      </w:pPr>
    </w:p>
    <w:p w14:paraId="06914F0D" w14:textId="04A11D82" w:rsidR="00222C53" w:rsidRDefault="00222C53" w:rsidP="00B12993">
      <w:pPr>
        <w:rPr>
          <w:rFonts w:cstheme="minorHAnsi"/>
          <w:bCs/>
          <w:sz w:val="24"/>
          <w:szCs w:val="24"/>
        </w:rPr>
      </w:pPr>
    </w:p>
    <w:p w14:paraId="72002F4E" w14:textId="77777777" w:rsidR="00A052CA" w:rsidRDefault="00A052CA" w:rsidP="00B12993">
      <w:pPr>
        <w:rPr>
          <w:rFonts w:cstheme="minorHAnsi"/>
          <w:bCs/>
          <w:sz w:val="24"/>
          <w:szCs w:val="24"/>
        </w:rPr>
      </w:pPr>
    </w:p>
    <w:p w14:paraId="5382E1A8" w14:textId="77777777" w:rsidR="00A052CA" w:rsidRDefault="00A052CA" w:rsidP="00B12993">
      <w:pPr>
        <w:rPr>
          <w:rFonts w:cstheme="minorHAnsi"/>
          <w:bCs/>
          <w:sz w:val="24"/>
          <w:szCs w:val="24"/>
        </w:rPr>
      </w:pPr>
    </w:p>
    <w:p w14:paraId="1DBDB42F" w14:textId="77777777" w:rsidR="005269AF" w:rsidRDefault="005269AF" w:rsidP="00B12993">
      <w:pPr>
        <w:rPr>
          <w:rFonts w:cstheme="minorHAnsi"/>
          <w:bCs/>
          <w:sz w:val="24"/>
          <w:szCs w:val="24"/>
        </w:rPr>
      </w:pPr>
    </w:p>
    <w:p w14:paraId="5F2ABC26" w14:textId="77777777" w:rsidR="00B12993" w:rsidRPr="00CA7795" w:rsidRDefault="00B12993" w:rsidP="00B12993">
      <w:pPr>
        <w:rPr>
          <w:rFonts w:cstheme="minorHAnsi"/>
          <w:bCs/>
          <w:sz w:val="24"/>
          <w:szCs w:val="24"/>
        </w:rPr>
      </w:pPr>
    </w:p>
    <w:p w14:paraId="33A2C64C" w14:textId="35601B12" w:rsidR="00AD61E0" w:rsidRPr="00CA7795" w:rsidRDefault="00F55D4F" w:rsidP="00965BD0">
      <w:pPr>
        <w:pStyle w:val="BodyText"/>
        <w:spacing w:line="360" w:lineRule="auto"/>
        <w:ind w:left="1440" w:firstLine="720"/>
        <w:rPr>
          <w:rFonts w:asciiTheme="minorHAnsi" w:hAnsiTheme="minorHAnsi" w:cstheme="minorHAnsi"/>
          <w:b/>
          <w:sz w:val="32"/>
          <w:szCs w:val="32"/>
        </w:rPr>
      </w:pPr>
      <w:r w:rsidRPr="00CA7795">
        <w:rPr>
          <w:rFonts w:asciiTheme="minorHAnsi" w:hAnsiTheme="minorHAnsi" w:cstheme="minorHAnsi"/>
          <w:b/>
          <w:sz w:val="32"/>
          <w:szCs w:val="32"/>
        </w:rPr>
        <w:lastRenderedPageBreak/>
        <w:t xml:space="preserve">Section </w:t>
      </w:r>
      <w:r w:rsidR="00222C53">
        <w:rPr>
          <w:rFonts w:asciiTheme="minorHAnsi" w:hAnsiTheme="minorHAnsi" w:cstheme="minorHAnsi"/>
          <w:b/>
          <w:sz w:val="32"/>
          <w:szCs w:val="32"/>
        </w:rPr>
        <w:t>4</w:t>
      </w:r>
      <w:r w:rsidR="004B3B71" w:rsidRPr="00CA7795">
        <w:rPr>
          <w:rFonts w:asciiTheme="minorHAnsi" w:hAnsiTheme="minorHAnsi" w:cstheme="minorHAnsi"/>
          <w:b/>
          <w:sz w:val="32"/>
          <w:szCs w:val="32"/>
        </w:rPr>
        <w:t xml:space="preserve"> </w:t>
      </w:r>
      <w:r w:rsidR="009C5BB7">
        <w:rPr>
          <w:rFonts w:asciiTheme="minorHAnsi" w:hAnsiTheme="minorHAnsi" w:cstheme="minorHAnsi"/>
          <w:b/>
          <w:sz w:val="32"/>
          <w:szCs w:val="32"/>
        </w:rPr>
        <w:t>–</w:t>
      </w:r>
      <w:r w:rsidR="005B4EA9" w:rsidRPr="00CA7795">
        <w:rPr>
          <w:rFonts w:asciiTheme="minorHAnsi" w:hAnsiTheme="minorHAnsi" w:cstheme="minorHAnsi"/>
          <w:b/>
          <w:sz w:val="32"/>
          <w:szCs w:val="32"/>
        </w:rPr>
        <w:t xml:space="preserve"> </w:t>
      </w:r>
      <w:r w:rsidR="009C5BB7">
        <w:rPr>
          <w:rFonts w:asciiTheme="minorHAnsi" w:hAnsiTheme="minorHAnsi" w:cstheme="minorHAnsi"/>
          <w:b/>
          <w:sz w:val="32"/>
          <w:szCs w:val="32"/>
        </w:rPr>
        <w:t>PROCEDURES TO PROTECT</w:t>
      </w:r>
    </w:p>
    <w:p w14:paraId="00BB89EE" w14:textId="598B56A7" w:rsidR="007C1E80" w:rsidRPr="00C0044E" w:rsidRDefault="007C1E80" w:rsidP="002A3508">
      <w:pPr>
        <w:pStyle w:val="NoSpacing"/>
        <w:rPr>
          <w:sz w:val="24"/>
          <w:szCs w:val="24"/>
        </w:rPr>
      </w:pPr>
      <w:r>
        <w:t xml:space="preserve">4.1 </w:t>
      </w:r>
      <w:r w:rsidR="00504F01">
        <w:tab/>
      </w:r>
      <w:r w:rsidR="008C250A" w:rsidRPr="00C0044E">
        <w:rPr>
          <w:sz w:val="24"/>
          <w:szCs w:val="24"/>
        </w:rPr>
        <w:t>The Wales Safeguarding Procedures</w:t>
      </w:r>
      <w:r w:rsidR="006B03C4" w:rsidRPr="00C0044E">
        <w:rPr>
          <w:sz w:val="24"/>
          <w:szCs w:val="24"/>
        </w:rPr>
        <w:t xml:space="preserve"> (WPS)</w:t>
      </w:r>
      <w:r w:rsidR="008C250A" w:rsidRPr="00C0044E">
        <w:rPr>
          <w:sz w:val="24"/>
          <w:szCs w:val="24"/>
        </w:rPr>
        <w:t xml:space="preserve"> are designed to standardise practic</w:t>
      </w:r>
      <w:r w:rsidR="00504F01" w:rsidRPr="00C0044E">
        <w:rPr>
          <w:sz w:val="24"/>
          <w:szCs w:val="24"/>
        </w:rPr>
        <w:t>e across all of Wales and</w:t>
      </w:r>
      <w:r w:rsidR="00444189" w:rsidRPr="00C0044E">
        <w:rPr>
          <w:sz w:val="24"/>
          <w:szCs w:val="24"/>
        </w:rPr>
        <w:t xml:space="preserve"> </w:t>
      </w:r>
      <w:r w:rsidR="00504F01" w:rsidRPr="00C0044E">
        <w:rPr>
          <w:sz w:val="24"/>
          <w:szCs w:val="24"/>
        </w:rPr>
        <w:t>between agencies</w:t>
      </w:r>
      <w:r w:rsidR="001B2F70" w:rsidRPr="00C0044E">
        <w:rPr>
          <w:sz w:val="24"/>
          <w:szCs w:val="24"/>
        </w:rPr>
        <w:t xml:space="preserve"> to protect</w:t>
      </w:r>
      <w:r w:rsidR="008E50F6" w:rsidRPr="00C0044E">
        <w:rPr>
          <w:sz w:val="24"/>
          <w:szCs w:val="24"/>
        </w:rPr>
        <w:t xml:space="preserve"> both children and adults at risk of abuse and neglect.</w:t>
      </w:r>
    </w:p>
    <w:p w14:paraId="37C02010" w14:textId="77777777" w:rsidR="006B03C4" w:rsidRPr="00C0044E" w:rsidRDefault="006B03C4" w:rsidP="006B03C4">
      <w:pPr>
        <w:pStyle w:val="NoSpacing"/>
        <w:rPr>
          <w:sz w:val="24"/>
          <w:szCs w:val="24"/>
        </w:rPr>
      </w:pPr>
      <w:r w:rsidRPr="00C0044E">
        <w:rPr>
          <w:sz w:val="24"/>
          <w:szCs w:val="24"/>
        </w:rPr>
        <w:t xml:space="preserve">The Wales Safeguarding Procedures are based on the same principles which reflect the principles underpinning the Social Services and Wellbeing (Wales) Act 2014. These Procedures are up-dated regularly in line with changes to legislation, guidance and practice developments. </w:t>
      </w:r>
    </w:p>
    <w:p w14:paraId="2FF601AE" w14:textId="77777777" w:rsidR="006B03C4" w:rsidRPr="00C0044E" w:rsidRDefault="006B03C4" w:rsidP="0055198A">
      <w:pPr>
        <w:pStyle w:val="NoSpacing"/>
        <w:rPr>
          <w:sz w:val="24"/>
          <w:szCs w:val="24"/>
        </w:rPr>
      </w:pPr>
    </w:p>
    <w:p w14:paraId="2FC4A20D" w14:textId="5EFE1C3D" w:rsidR="0055198A" w:rsidRPr="00C0044E" w:rsidRDefault="006B03C4" w:rsidP="0055198A">
      <w:pPr>
        <w:pStyle w:val="NoSpacing"/>
        <w:rPr>
          <w:sz w:val="24"/>
          <w:szCs w:val="24"/>
        </w:rPr>
      </w:pPr>
      <w:r w:rsidRPr="00C0044E">
        <w:rPr>
          <w:sz w:val="24"/>
          <w:szCs w:val="24"/>
        </w:rPr>
        <w:t>4.2</w:t>
      </w:r>
      <w:r w:rsidRPr="00C0044E">
        <w:rPr>
          <w:sz w:val="24"/>
          <w:szCs w:val="24"/>
        </w:rPr>
        <w:tab/>
      </w:r>
      <w:r w:rsidR="003E6AF6" w:rsidRPr="00C0044E">
        <w:rPr>
          <w:sz w:val="24"/>
          <w:szCs w:val="24"/>
        </w:rPr>
        <w:t xml:space="preserve">These are the five </w:t>
      </w:r>
      <w:r w:rsidR="006C4235" w:rsidRPr="00C0044E">
        <w:rPr>
          <w:sz w:val="24"/>
          <w:szCs w:val="24"/>
        </w:rPr>
        <w:t xml:space="preserve">main </w:t>
      </w:r>
      <w:r w:rsidR="003E6AF6" w:rsidRPr="00C0044E">
        <w:rPr>
          <w:sz w:val="24"/>
          <w:szCs w:val="24"/>
        </w:rPr>
        <w:t>categories of abuse</w:t>
      </w:r>
      <w:r w:rsidRPr="00C0044E">
        <w:rPr>
          <w:sz w:val="24"/>
          <w:szCs w:val="24"/>
        </w:rPr>
        <w:t xml:space="preserve"> in the WPS</w:t>
      </w:r>
      <w:r w:rsidR="00A63125" w:rsidRPr="00C0044E">
        <w:rPr>
          <w:sz w:val="24"/>
          <w:szCs w:val="24"/>
        </w:rPr>
        <w:t>:</w:t>
      </w:r>
    </w:p>
    <w:p w14:paraId="03AD8C3F" w14:textId="77777777" w:rsidR="000C397A" w:rsidRPr="00C0044E" w:rsidRDefault="000C397A" w:rsidP="000C397A">
      <w:pPr>
        <w:pStyle w:val="NoSpacing"/>
        <w:rPr>
          <w:b/>
          <w:sz w:val="24"/>
          <w:szCs w:val="24"/>
        </w:rPr>
      </w:pPr>
    </w:p>
    <w:tbl>
      <w:tblPr>
        <w:tblStyle w:val="TableGrid"/>
        <w:tblW w:w="0" w:type="auto"/>
        <w:tblLook w:val="04A0" w:firstRow="1" w:lastRow="0" w:firstColumn="1" w:lastColumn="0" w:noHBand="0" w:noVBand="1"/>
      </w:tblPr>
      <w:tblGrid>
        <w:gridCol w:w="1663"/>
        <w:gridCol w:w="3908"/>
        <w:gridCol w:w="3752"/>
      </w:tblGrid>
      <w:tr w:rsidR="000C397A" w:rsidRPr="00C0044E" w14:paraId="6C9C67CB" w14:textId="77777777" w:rsidTr="0055198A">
        <w:tc>
          <w:tcPr>
            <w:tcW w:w="1663" w:type="dxa"/>
          </w:tcPr>
          <w:p w14:paraId="33E9EF81" w14:textId="77777777" w:rsidR="000C397A" w:rsidRPr="00C0044E" w:rsidRDefault="000C397A" w:rsidP="00A12420">
            <w:pPr>
              <w:pStyle w:val="NoSpacing"/>
              <w:rPr>
                <w:b/>
              </w:rPr>
            </w:pPr>
            <w:r w:rsidRPr="00C0044E">
              <w:rPr>
                <w:b/>
              </w:rPr>
              <w:t>Type</w:t>
            </w:r>
          </w:p>
        </w:tc>
        <w:tc>
          <w:tcPr>
            <w:tcW w:w="3908" w:type="dxa"/>
          </w:tcPr>
          <w:p w14:paraId="3095FE8E" w14:textId="77777777" w:rsidR="000C397A" w:rsidRPr="00C0044E" w:rsidRDefault="000C397A" w:rsidP="00A12420">
            <w:pPr>
              <w:pStyle w:val="NoSpacing"/>
              <w:rPr>
                <w:b/>
              </w:rPr>
            </w:pPr>
            <w:r w:rsidRPr="00C0044E">
              <w:rPr>
                <w:b/>
              </w:rPr>
              <w:t>Child</w:t>
            </w:r>
          </w:p>
        </w:tc>
        <w:tc>
          <w:tcPr>
            <w:tcW w:w="3752" w:type="dxa"/>
          </w:tcPr>
          <w:p w14:paraId="05536D80" w14:textId="77777777" w:rsidR="000C397A" w:rsidRPr="00C0044E" w:rsidRDefault="000C397A" w:rsidP="00A12420">
            <w:pPr>
              <w:pStyle w:val="NoSpacing"/>
              <w:rPr>
                <w:b/>
              </w:rPr>
            </w:pPr>
            <w:r w:rsidRPr="00C0044E">
              <w:rPr>
                <w:b/>
              </w:rPr>
              <w:t>Adults at risk</w:t>
            </w:r>
          </w:p>
        </w:tc>
      </w:tr>
      <w:tr w:rsidR="000C397A" w:rsidRPr="00C0044E" w14:paraId="6CF7EC56" w14:textId="77777777" w:rsidTr="0055198A">
        <w:tc>
          <w:tcPr>
            <w:tcW w:w="1663" w:type="dxa"/>
          </w:tcPr>
          <w:p w14:paraId="4746BB99" w14:textId="77777777" w:rsidR="000C397A" w:rsidRPr="00C0044E" w:rsidRDefault="000C397A" w:rsidP="00A12420">
            <w:pPr>
              <w:pStyle w:val="NoSpacing"/>
              <w:rPr>
                <w:b/>
                <w:i/>
                <w:iCs/>
                <w:sz w:val="20"/>
                <w:szCs w:val="20"/>
              </w:rPr>
            </w:pPr>
            <w:r w:rsidRPr="00C0044E">
              <w:rPr>
                <w:b/>
                <w:i/>
                <w:iCs/>
                <w:sz w:val="20"/>
                <w:szCs w:val="20"/>
              </w:rPr>
              <w:t>Physical</w:t>
            </w:r>
          </w:p>
        </w:tc>
        <w:tc>
          <w:tcPr>
            <w:tcW w:w="3908" w:type="dxa"/>
          </w:tcPr>
          <w:p w14:paraId="7F97C926" w14:textId="77777777" w:rsidR="000C397A" w:rsidRPr="00C0044E" w:rsidRDefault="000C397A" w:rsidP="00A12420">
            <w:pPr>
              <w:pStyle w:val="NoSpacing"/>
              <w:rPr>
                <w:bCs/>
                <w:i/>
                <w:iCs/>
                <w:sz w:val="20"/>
                <w:szCs w:val="20"/>
              </w:rPr>
            </w:pPr>
            <w:r w:rsidRPr="00C0044E">
              <w:rPr>
                <w:bCs/>
                <w:i/>
                <w:iCs/>
                <w:sz w:val="20"/>
                <w:szCs w:val="20"/>
              </w:rPr>
              <w:t>Actual or likely physical injury to a child.</w:t>
            </w:r>
          </w:p>
        </w:tc>
        <w:tc>
          <w:tcPr>
            <w:tcW w:w="3752" w:type="dxa"/>
          </w:tcPr>
          <w:p w14:paraId="7D0CBE92" w14:textId="77777777" w:rsidR="000C397A" w:rsidRPr="00C0044E" w:rsidRDefault="000C397A" w:rsidP="00A12420">
            <w:pPr>
              <w:pStyle w:val="NoSpacing"/>
              <w:rPr>
                <w:bCs/>
                <w:i/>
                <w:iCs/>
                <w:sz w:val="20"/>
                <w:szCs w:val="20"/>
              </w:rPr>
            </w:pPr>
            <w:r w:rsidRPr="00C0044E">
              <w:rPr>
                <w:bCs/>
                <w:i/>
                <w:iCs/>
                <w:sz w:val="20"/>
                <w:szCs w:val="20"/>
              </w:rPr>
              <w:t>To inflict pain, physical injury or suffering to an adult at risk.</w:t>
            </w:r>
          </w:p>
        </w:tc>
      </w:tr>
      <w:tr w:rsidR="0055198A" w:rsidRPr="00C0044E" w14:paraId="3940BC0B" w14:textId="77777777" w:rsidTr="0055198A">
        <w:tc>
          <w:tcPr>
            <w:tcW w:w="1663" w:type="dxa"/>
          </w:tcPr>
          <w:p w14:paraId="7E327E79" w14:textId="179CF8FC" w:rsidR="0055198A" w:rsidRPr="00C0044E" w:rsidRDefault="0055198A" w:rsidP="0055198A">
            <w:pPr>
              <w:pStyle w:val="NoSpacing"/>
              <w:rPr>
                <w:b/>
                <w:i/>
                <w:iCs/>
                <w:sz w:val="20"/>
                <w:szCs w:val="20"/>
              </w:rPr>
            </w:pPr>
            <w:r w:rsidRPr="00C0044E">
              <w:rPr>
                <w:b/>
                <w:i/>
                <w:iCs/>
                <w:sz w:val="20"/>
                <w:szCs w:val="20"/>
              </w:rPr>
              <w:t>Emotional /Psychological</w:t>
            </w:r>
          </w:p>
        </w:tc>
        <w:tc>
          <w:tcPr>
            <w:tcW w:w="3908" w:type="dxa"/>
          </w:tcPr>
          <w:p w14:paraId="722AE310" w14:textId="7C089AB5" w:rsidR="0055198A" w:rsidRPr="00C0044E" w:rsidRDefault="0055198A" w:rsidP="0055198A">
            <w:pPr>
              <w:pStyle w:val="NoSpacing"/>
              <w:rPr>
                <w:bCs/>
                <w:i/>
                <w:iCs/>
                <w:sz w:val="20"/>
                <w:szCs w:val="20"/>
              </w:rPr>
            </w:pPr>
            <w:r w:rsidRPr="00C0044E">
              <w:rPr>
                <w:bCs/>
                <w:i/>
                <w:iCs/>
                <w:sz w:val="20"/>
                <w:szCs w:val="20"/>
              </w:rPr>
              <w:t>To persistent, emotional, ill treatment of a child that affects their emotional and behaviour development. It may involve conveying to the child that they are worthless and unloved, inadequate, or that they are given responsibilities beyond their years.</w:t>
            </w:r>
          </w:p>
        </w:tc>
        <w:tc>
          <w:tcPr>
            <w:tcW w:w="3752" w:type="dxa"/>
          </w:tcPr>
          <w:p w14:paraId="6A32C872" w14:textId="712416AD" w:rsidR="0055198A" w:rsidRPr="00C0044E" w:rsidRDefault="0055198A" w:rsidP="0055198A">
            <w:pPr>
              <w:pStyle w:val="NoSpacing"/>
              <w:rPr>
                <w:bCs/>
                <w:i/>
                <w:iCs/>
                <w:sz w:val="20"/>
                <w:szCs w:val="20"/>
              </w:rPr>
            </w:pPr>
            <w:r w:rsidRPr="00C0044E">
              <w:rPr>
                <w:bCs/>
                <w:i/>
                <w:iCs/>
                <w:sz w:val="20"/>
                <w:szCs w:val="20"/>
              </w:rPr>
              <w:t>The use of threats, fear or power gained by another adult’s position, to invalidate the person’s independent wishes. Such behaviour can create very real emotional and psychological distress. All forms of abuse have an emotional component.</w:t>
            </w:r>
          </w:p>
        </w:tc>
      </w:tr>
      <w:tr w:rsidR="0055198A" w:rsidRPr="00C0044E" w14:paraId="320803F1" w14:textId="77777777" w:rsidTr="0055198A">
        <w:tc>
          <w:tcPr>
            <w:tcW w:w="1663" w:type="dxa"/>
          </w:tcPr>
          <w:p w14:paraId="037ACACA" w14:textId="00AD6F52" w:rsidR="0055198A" w:rsidRPr="00C0044E" w:rsidRDefault="0055198A" w:rsidP="0055198A">
            <w:pPr>
              <w:pStyle w:val="NoSpacing"/>
              <w:rPr>
                <w:b/>
                <w:i/>
                <w:iCs/>
                <w:sz w:val="20"/>
                <w:szCs w:val="20"/>
              </w:rPr>
            </w:pPr>
            <w:r w:rsidRPr="00C0044E">
              <w:rPr>
                <w:b/>
                <w:i/>
                <w:iCs/>
                <w:sz w:val="20"/>
                <w:szCs w:val="20"/>
              </w:rPr>
              <w:t>Sexual</w:t>
            </w:r>
          </w:p>
        </w:tc>
        <w:tc>
          <w:tcPr>
            <w:tcW w:w="3908" w:type="dxa"/>
          </w:tcPr>
          <w:p w14:paraId="18C2643A" w14:textId="18945E5B" w:rsidR="0055198A" w:rsidRPr="00C0044E" w:rsidRDefault="0055198A" w:rsidP="0055198A">
            <w:pPr>
              <w:pStyle w:val="NoSpacing"/>
              <w:rPr>
                <w:bCs/>
                <w:i/>
                <w:iCs/>
                <w:sz w:val="20"/>
                <w:szCs w:val="20"/>
              </w:rPr>
            </w:pPr>
            <w:r w:rsidRPr="00C0044E">
              <w:rPr>
                <w:bCs/>
                <w:i/>
                <w:iCs/>
                <w:sz w:val="20"/>
                <w:szCs w:val="20"/>
              </w:rPr>
              <w:t>Involves forcing or enticing a child to take part in sexual activities, whether or not the child is aware of what is happening. This includes non-contact activities, such as involving children in looking at, or in the production of, pornographic material or watching sexual activities, or encouraging children to behave in sexually inappropriate ways.</w:t>
            </w:r>
          </w:p>
        </w:tc>
        <w:tc>
          <w:tcPr>
            <w:tcW w:w="3752" w:type="dxa"/>
          </w:tcPr>
          <w:p w14:paraId="0EF47A11" w14:textId="77777777" w:rsidR="0055198A" w:rsidRPr="00C0044E" w:rsidRDefault="0055198A" w:rsidP="0055198A">
            <w:pPr>
              <w:pStyle w:val="NoSpacing"/>
              <w:rPr>
                <w:bCs/>
                <w:i/>
                <w:iCs/>
                <w:sz w:val="20"/>
                <w:szCs w:val="20"/>
              </w:rPr>
            </w:pPr>
            <w:r w:rsidRPr="00C0044E">
              <w:rPr>
                <w:bCs/>
                <w:i/>
                <w:iCs/>
                <w:sz w:val="20"/>
                <w:szCs w:val="20"/>
              </w:rPr>
              <w:t>Any non-consenting sexual act or behaviour.</w:t>
            </w:r>
          </w:p>
          <w:p w14:paraId="53FB9536" w14:textId="77777777" w:rsidR="0055198A" w:rsidRPr="00C0044E" w:rsidRDefault="0055198A" w:rsidP="0055198A">
            <w:pPr>
              <w:pStyle w:val="NoSpacing"/>
              <w:rPr>
                <w:bCs/>
                <w:i/>
                <w:iCs/>
                <w:sz w:val="20"/>
                <w:szCs w:val="20"/>
              </w:rPr>
            </w:pPr>
          </w:p>
          <w:p w14:paraId="748BCB6D" w14:textId="75980F32" w:rsidR="0055198A" w:rsidRPr="00C0044E" w:rsidRDefault="0055198A" w:rsidP="0055198A">
            <w:pPr>
              <w:pStyle w:val="NoSpacing"/>
              <w:rPr>
                <w:bCs/>
                <w:i/>
                <w:iCs/>
                <w:sz w:val="20"/>
                <w:szCs w:val="20"/>
              </w:rPr>
            </w:pPr>
            <w:r w:rsidRPr="00C0044E">
              <w:rPr>
                <w:bCs/>
                <w:i/>
                <w:iCs/>
                <w:sz w:val="20"/>
                <w:szCs w:val="20"/>
              </w:rPr>
              <w:t>No one should enter into a sexual relationship with someone for whom they have pastoral responsibility or hold a position of trust.</w:t>
            </w:r>
          </w:p>
        </w:tc>
      </w:tr>
      <w:tr w:rsidR="0055198A" w:rsidRPr="00C0044E" w14:paraId="5B4BD8D6" w14:textId="77777777" w:rsidTr="0055198A">
        <w:tc>
          <w:tcPr>
            <w:tcW w:w="1663" w:type="dxa"/>
          </w:tcPr>
          <w:p w14:paraId="2C92F4D8" w14:textId="77777777" w:rsidR="0055198A" w:rsidRPr="00C0044E" w:rsidRDefault="0055198A" w:rsidP="0055198A">
            <w:pPr>
              <w:pStyle w:val="NoSpacing"/>
              <w:rPr>
                <w:b/>
                <w:i/>
                <w:iCs/>
                <w:sz w:val="20"/>
                <w:szCs w:val="20"/>
              </w:rPr>
            </w:pPr>
            <w:r w:rsidRPr="00C0044E">
              <w:rPr>
                <w:b/>
                <w:i/>
                <w:iCs/>
                <w:sz w:val="20"/>
                <w:szCs w:val="20"/>
              </w:rPr>
              <w:t>Financial</w:t>
            </w:r>
          </w:p>
        </w:tc>
        <w:tc>
          <w:tcPr>
            <w:tcW w:w="3908" w:type="dxa"/>
          </w:tcPr>
          <w:p w14:paraId="1CC7BD84" w14:textId="77777777" w:rsidR="0055198A" w:rsidRPr="00C0044E" w:rsidRDefault="0055198A" w:rsidP="0055198A">
            <w:pPr>
              <w:pStyle w:val="NoSpacing"/>
              <w:rPr>
                <w:bCs/>
                <w:i/>
                <w:iCs/>
                <w:sz w:val="20"/>
                <w:szCs w:val="20"/>
              </w:rPr>
            </w:pPr>
          </w:p>
        </w:tc>
        <w:tc>
          <w:tcPr>
            <w:tcW w:w="3752" w:type="dxa"/>
          </w:tcPr>
          <w:p w14:paraId="35BE2986" w14:textId="43CDAB85" w:rsidR="0055198A" w:rsidRPr="00C0044E" w:rsidRDefault="0055198A" w:rsidP="0055198A">
            <w:pPr>
              <w:pStyle w:val="NoSpacing"/>
              <w:rPr>
                <w:bCs/>
                <w:i/>
                <w:iCs/>
                <w:sz w:val="20"/>
                <w:szCs w:val="20"/>
              </w:rPr>
            </w:pPr>
            <w:r w:rsidRPr="00C0044E">
              <w:rPr>
                <w:bCs/>
                <w:i/>
                <w:iCs/>
                <w:sz w:val="20"/>
                <w:szCs w:val="20"/>
              </w:rPr>
              <w:t>The inappropriate use, or misuse of money, theft of money, property or possessions. Pressure about money</w:t>
            </w:r>
          </w:p>
        </w:tc>
      </w:tr>
      <w:tr w:rsidR="0055198A" w:rsidRPr="00C0044E" w14:paraId="6C6C17A1" w14:textId="77777777" w:rsidTr="0055198A">
        <w:tc>
          <w:tcPr>
            <w:tcW w:w="1663" w:type="dxa"/>
          </w:tcPr>
          <w:p w14:paraId="1A219B40" w14:textId="091D4930" w:rsidR="0055198A" w:rsidRPr="00C0044E" w:rsidRDefault="0055198A" w:rsidP="0055198A">
            <w:pPr>
              <w:pStyle w:val="NoSpacing"/>
              <w:rPr>
                <w:b/>
                <w:i/>
                <w:iCs/>
                <w:sz w:val="20"/>
                <w:szCs w:val="20"/>
              </w:rPr>
            </w:pPr>
            <w:r w:rsidRPr="00C0044E">
              <w:rPr>
                <w:b/>
                <w:i/>
                <w:iCs/>
                <w:sz w:val="20"/>
                <w:szCs w:val="20"/>
              </w:rPr>
              <w:t>Neglect</w:t>
            </w:r>
          </w:p>
        </w:tc>
        <w:tc>
          <w:tcPr>
            <w:tcW w:w="3908" w:type="dxa"/>
          </w:tcPr>
          <w:p w14:paraId="164DB813" w14:textId="438D7DC5" w:rsidR="0055198A" w:rsidRPr="00C0044E" w:rsidRDefault="0055198A" w:rsidP="0055198A">
            <w:pPr>
              <w:pStyle w:val="NoSpacing"/>
              <w:rPr>
                <w:bCs/>
                <w:i/>
                <w:iCs/>
                <w:sz w:val="20"/>
                <w:szCs w:val="20"/>
              </w:rPr>
            </w:pPr>
            <w:r w:rsidRPr="00C0044E">
              <w:rPr>
                <w:bCs/>
                <w:i/>
                <w:iCs/>
                <w:sz w:val="20"/>
                <w:szCs w:val="20"/>
              </w:rPr>
              <w:t>Where adults fail to care for children and protect them from danger, seriously impairing health and development.</w:t>
            </w:r>
          </w:p>
        </w:tc>
        <w:tc>
          <w:tcPr>
            <w:tcW w:w="3752" w:type="dxa"/>
          </w:tcPr>
          <w:p w14:paraId="3E9B71DE" w14:textId="46C1E5B6" w:rsidR="0055198A" w:rsidRPr="00C0044E" w:rsidRDefault="0055198A" w:rsidP="0055198A">
            <w:pPr>
              <w:pStyle w:val="NoSpacing"/>
              <w:rPr>
                <w:bCs/>
                <w:i/>
                <w:iCs/>
                <w:sz w:val="20"/>
                <w:szCs w:val="20"/>
              </w:rPr>
            </w:pPr>
            <w:r w:rsidRPr="00C0044E">
              <w:rPr>
                <w:bCs/>
                <w:i/>
                <w:iCs/>
                <w:sz w:val="20"/>
                <w:szCs w:val="20"/>
              </w:rPr>
              <w:t>A person’s well-being is impaired and their care needs are not met. Neglect can be deliberate or can occur as</w:t>
            </w:r>
            <w:r w:rsidR="006B03C4" w:rsidRPr="00C0044E">
              <w:rPr>
                <w:bCs/>
                <w:i/>
                <w:iCs/>
                <w:sz w:val="20"/>
                <w:szCs w:val="20"/>
              </w:rPr>
              <w:t xml:space="preserve"> </w:t>
            </w:r>
            <w:r w:rsidRPr="00C0044E">
              <w:rPr>
                <w:bCs/>
                <w:i/>
                <w:iCs/>
                <w:sz w:val="20"/>
                <w:szCs w:val="20"/>
              </w:rPr>
              <w:t>a result of not understanding what someone’s needs are.</w:t>
            </w:r>
          </w:p>
        </w:tc>
      </w:tr>
    </w:tbl>
    <w:p w14:paraId="7E492F89" w14:textId="4F530017" w:rsidR="000C397A" w:rsidRPr="00C0044E" w:rsidRDefault="000C397A" w:rsidP="008F00EE">
      <w:pPr>
        <w:pStyle w:val="NoSpacing"/>
        <w:rPr>
          <w:sz w:val="24"/>
          <w:szCs w:val="24"/>
        </w:rPr>
      </w:pPr>
    </w:p>
    <w:p w14:paraId="68D7DE54" w14:textId="651E4D96" w:rsidR="008F00EE" w:rsidRPr="00C0044E" w:rsidRDefault="006B03C4" w:rsidP="008F00EE">
      <w:pPr>
        <w:pStyle w:val="NoSpacing"/>
        <w:rPr>
          <w:i/>
          <w:iCs/>
          <w:sz w:val="20"/>
          <w:szCs w:val="20"/>
        </w:rPr>
      </w:pPr>
      <w:r w:rsidRPr="00C0044E">
        <w:rPr>
          <w:i/>
          <w:iCs/>
          <w:sz w:val="20"/>
          <w:szCs w:val="20"/>
        </w:rPr>
        <w:t>(Format taken</w:t>
      </w:r>
      <w:r w:rsidR="0055198A" w:rsidRPr="00C0044E">
        <w:rPr>
          <w:i/>
          <w:iCs/>
          <w:sz w:val="20"/>
          <w:szCs w:val="20"/>
        </w:rPr>
        <w:t xml:space="preserve"> from the </w:t>
      </w:r>
      <w:r w:rsidR="008F00EE" w:rsidRPr="00C0044E">
        <w:rPr>
          <w:i/>
          <w:iCs/>
          <w:sz w:val="20"/>
          <w:szCs w:val="20"/>
        </w:rPr>
        <w:t>BUGB Model Safeguarding Policy</w:t>
      </w:r>
      <w:r w:rsidRPr="00C0044E">
        <w:rPr>
          <w:i/>
          <w:iCs/>
          <w:sz w:val="20"/>
          <w:szCs w:val="20"/>
        </w:rPr>
        <w:t>)</w:t>
      </w:r>
    </w:p>
    <w:p w14:paraId="084635D6" w14:textId="77777777" w:rsidR="00403746" w:rsidRPr="00C0044E" w:rsidRDefault="00403746" w:rsidP="000C397A">
      <w:pPr>
        <w:pStyle w:val="NoSpacing"/>
        <w:rPr>
          <w:sz w:val="24"/>
          <w:szCs w:val="24"/>
        </w:rPr>
      </w:pPr>
    </w:p>
    <w:p w14:paraId="1527260E" w14:textId="08988055" w:rsidR="00A9516C" w:rsidRPr="00C0044E" w:rsidRDefault="007C7D97" w:rsidP="000C397A">
      <w:pPr>
        <w:pStyle w:val="NoSpacing"/>
        <w:rPr>
          <w:sz w:val="24"/>
          <w:szCs w:val="24"/>
        </w:rPr>
      </w:pPr>
      <w:r w:rsidRPr="00C0044E">
        <w:rPr>
          <w:sz w:val="24"/>
          <w:szCs w:val="24"/>
        </w:rPr>
        <w:t>4.</w:t>
      </w:r>
      <w:r w:rsidR="00403746" w:rsidRPr="00C0044E">
        <w:rPr>
          <w:sz w:val="24"/>
          <w:szCs w:val="24"/>
        </w:rPr>
        <w:t>2</w:t>
      </w:r>
      <w:r w:rsidRPr="00C0044E">
        <w:rPr>
          <w:sz w:val="24"/>
          <w:szCs w:val="24"/>
        </w:rPr>
        <w:tab/>
      </w:r>
      <w:r w:rsidR="0057533D" w:rsidRPr="00C0044E">
        <w:rPr>
          <w:sz w:val="24"/>
          <w:szCs w:val="24"/>
        </w:rPr>
        <w:t>T</w:t>
      </w:r>
      <w:r w:rsidR="00F57881" w:rsidRPr="00C0044E">
        <w:rPr>
          <w:sz w:val="24"/>
          <w:szCs w:val="24"/>
        </w:rPr>
        <w:t xml:space="preserve">he procedures </w:t>
      </w:r>
      <w:r w:rsidR="0057533D" w:rsidRPr="00C0044E">
        <w:rPr>
          <w:sz w:val="24"/>
          <w:szCs w:val="24"/>
        </w:rPr>
        <w:t xml:space="preserve">also </w:t>
      </w:r>
      <w:r w:rsidR="00F57881" w:rsidRPr="00C0044E">
        <w:rPr>
          <w:sz w:val="24"/>
          <w:szCs w:val="24"/>
        </w:rPr>
        <w:t>recognise that other forms of abuse can take place in different context</w:t>
      </w:r>
      <w:r w:rsidR="000258A0" w:rsidRPr="00C0044E">
        <w:rPr>
          <w:sz w:val="24"/>
          <w:szCs w:val="24"/>
        </w:rPr>
        <w:t>, such as</w:t>
      </w:r>
      <w:r w:rsidR="003E36CE" w:rsidRPr="00C0044E">
        <w:rPr>
          <w:sz w:val="24"/>
          <w:szCs w:val="24"/>
        </w:rPr>
        <w:t>:</w:t>
      </w:r>
    </w:p>
    <w:p w14:paraId="705C9B7A" w14:textId="0A3A855C" w:rsidR="00316C75" w:rsidRPr="00C0044E" w:rsidRDefault="003676E3" w:rsidP="00A518AF">
      <w:pPr>
        <w:pStyle w:val="NoSpacing"/>
        <w:numPr>
          <w:ilvl w:val="0"/>
          <w:numId w:val="20"/>
        </w:numPr>
        <w:rPr>
          <w:sz w:val="24"/>
          <w:szCs w:val="24"/>
        </w:rPr>
      </w:pPr>
      <w:r w:rsidRPr="00C0044E">
        <w:rPr>
          <w:sz w:val="24"/>
          <w:szCs w:val="24"/>
        </w:rPr>
        <w:t xml:space="preserve">Spiritual </w:t>
      </w:r>
      <w:r w:rsidR="000258A0" w:rsidRPr="00C0044E">
        <w:rPr>
          <w:sz w:val="24"/>
          <w:szCs w:val="24"/>
        </w:rPr>
        <w:t>abuse</w:t>
      </w:r>
    </w:p>
    <w:p w14:paraId="7A3B86F8" w14:textId="200315AF" w:rsidR="00316C75" w:rsidRPr="00C0044E" w:rsidRDefault="00316C75" w:rsidP="00A518AF">
      <w:pPr>
        <w:pStyle w:val="NoSpacing"/>
        <w:numPr>
          <w:ilvl w:val="0"/>
          <w:numId w:val="20"/>
        </w:numPr>
        <w:rPr>
          <w:sz w:val="24"/>
          <w:szCs w:val="24"/>
        </w:rPr>
      </w:pPr>
      <w:r w:rsidRPr="00C0044E">
        <w:rPr>
          <w:sz w:val="24"/>
          <w:szCs w:val="24"/>
        </w:rPr>
        <w:t>Domestic abuse</w:t>
      </w:r>
    </w:p>
    <w:p w14:paraId="55CB7DAF" w14:textId="7A52D497" w:rsidR="00316C75" w:rsidRPr="00C0044E" w:rsidRDefault="00316C75" w:rsidP="00A518AF">
      <w:pPr>
        <w:pStyle w:val="NoSpacing"/>
        <w:numPr>
          <w:ilvl w:val="0"/>
          <w:numId w:val="20"/>
        </w:numPr>
        <w:rPr>
          <w:sz w:val="24"/>
          <w:szCs w:val="24"/>
        </w:rPr>
      </w:pPr>
      <w:r w:rsidRPr="00C0044E">
        <w:rPr>
          <w:sz w:val="24"/>
          <w:szCs w:val="24"/>
        </w:rPr>
        <w:t>On-line abuse</w:t>
      </w:r>
      <w:r w:rsidR="0098013C" w:rsidRPr="00C0044E">
        <w:rPr>
          <w:sz w:val="24"/>
          <w:szCs w:val="24"/>
        </w:rPr>
        <w:t xml:space="preserve"> </w:t>
      </w:r>
    </w:p>
    <w:p w14:paraId="1F3964BD" w14:textId="190CF4C4" w:rsidR="0098013C" w:rsidRPr="00C0044E" w:rsidRDefault="00810996" w:rsidP="00A518AF">
      <w:pPr>
        <w:pStyle w:val="NoSpacing"/>
        <w:numPr>
          <w:ilvl w:val="0"/>
          <w:numId w:val="20"/>
        </w:numPr>
        <w:rPr>
          <w:sz w:val="24"/>
          <w:szCs w:val="24"/>
        </w:rPr>
      </w:pPr>
      <w:r w:rsidRPr="00C0044E">
        <w:rPr>
          <w:sz w:val="24"/>
          <w:szCs w:val="24"/>
        </w:rPr>
        <w:t>Self-harm</w:t>
      </w:r>
    </w:p>
    <w:p w14:paraId="03F16EC5" w14:textId="19B48015" w:rsidR="00810996" w:rsidRPr="00C0044E" w:rsidRDefault="00C20AAB" w:rsidP="00A518AF">
      <w:pPr>
        <w:pStyle w:val="NoSpacing"/>
        <w:numPr>
          <w:ilvl w:val="0"/>
          <w:numId w:val="20"/>
        </w:numPr>
        <w:rPr>
          <w:sz w:val="24"/>
          <w:szCs w:val="24"/>
        </w:rPr>
      </w:pPr>
      <w:r w:rsidRPr="00C0044E">
        <w:rPr>
          <w:sz w:val="24"/>
          <w:szCs w:val="24"/>
        </w:rPr>
        <w:t>Modern slavery</w:t>
      </w:r>
    </w:p>
    <w:p w14:paraId="3C3E9257" w14:textId="77777777" w:rsidR="00DB720B" w:rsidRPr="00C0044E" w:rsidRDefault="00DB720B" w:rsidP="00A518AF">
      <w:pPr>
        <w:pStyle w:val="NoSpacing"/>
        <w:numPr>
          <w:ilvl w:val="0"/>
          <w:numId w:val="20"/>
        </w:numPr>
        <w:rPr>
          <w:sz w:val="24"/>
          <w:szCs w:val="24"/>
        </w:rPr>
      </w:pPr>
      <w:r w:rsidRPr="00C0044E">
        <w:rPr>
          <w:sz w:val="24"/>
          <w:szCs w:val="24"/>
        </w:rPr>
        <w:t>Discrimination,</w:t>
      </w:r>
    </w:p>
    <w:p w14:paraId="1F813E45" w14:textId="070ED392" w:rsidR="00DB720B" w:rsidRPr="00C0044E" w:rsidRDefault="00DB720B" w:rsidP="00A518AF">
      <w:pPr>
        <w:pStyle w:val="NoSpacing"/>
        <w:numPr>
          <w:ilvl w:val="0"/>
          <w:numId w:val="20"/>
        </w:numPr>
        <w:rPr>
          <w:sz w:val="24"/>
          <w:szCs w:val="24"/>
        </w:rPr>
      </w:pPr>
      <w:r w:rsidRPr="00C0044E">
        <w:rPr>
          <w:sz w:val="24"/>
          <w:szCs w:val="24"/>
        </w:rPr>
        <w:t>Organisational</w:t>
      </w:r>
      <w:r w:rsidR="006B03C4" w:rsidRPr="00C0044E">
        <w:rPr>
          <w:sz w:val="24"/>
          <w:szCs w:val="24"/>
        </w:rPr>
        <w:t xml:space="preserve"> abuse.</w:t>
      </w:r>
    </w:p>
    <w:p w14:paraId="11E2F4B5" w14:textId="77777777" w:rsidR="00DB720B" w:rsidRPr="00C0044E" w:rsidRDefault="00DB720B" w:rsidP="000C397A">
      <w:pPr>
        <w:pStyle w:val="NoSpacing"/>
        <w:rPr>
          <w:sz w:val="24"/>
          <w:szCs w:val="24"/>
        </w:rPr>
      </w:pPr>
    </w:p>
    <w:p w14:paraId="0424AEE8" w14:textId="77777777" w:rsidR="00A9403F" w:rsidRPr="00C0044E" w:rsidRDefault="008E50F6" w:rsidP="0055198A">
      <w:pPr>
        <w:pStyle w:val="NoSpacing"/>
        <w:rPr>
          <w:sz w:val="24"/>
          <w:szCs w:val="24"/>
        </w:rPr>
      </w:pPr>
      <w:r w:rsidRPr="00C0044E">
        <w:rPr>
          <w:sz w:val="24"/>
          <w:szCs w:val="24"/>
        </w:rPr>
        <w:lastRenderedPageBreak/>
        <w:t>4.</w:t>
      </w:r>
      <w:r w:rsidR="000258A0" w:rsidRPr="00C0044E">
        <w:rPr>
          <w:sz w:val="24"/>
          <w:szCs w:val="24"/>
        </w:rPr>
        <w:t>3</w:t>
      </w:r>
      <w:r w:rsidR="002D75D0" w:rsidRPr="00C0044E">
        <w:rPr>
          <w:sz w:val="24"/>
          <w:szCs w:val="24"/>
        </w:rPr>
        <w:tab/>
      </w:r>
      <w:r w:rsidR="006B03C4" w:rsidRPr="00C0044E">
        <w:rPr>
          <w:sz w:val="24"/>
          <w:szCs w:val="24"/>
        </w:rPr>
        <w:t xml:space="preserve"> </w:t>
      </w:r>
      <w:r w:rsidR="0055198A" w:rsidRPr="00C0044E">
        <w:rPr>
          <w:sz w:val="24"/>
          <w:szCs w:val="24"/>
        </w:rPr>
        <w:t xml:space="preserve">There are different ways to protect Children at risk of abuse and neglect. </w:t>
      </w:r>
    </w:p>
    <w:p w14:paraId="22BE54E7" w14:textId="7959C698" w:rsidR="0055198A" w:rsidRPr="00C0044E" w:rsidRDefault="0055198A" w:rsidP="00A9403F">
      <w:pPr>
        <w:pStyle w:val="NoSpacing"/>
        <w:ind w:firstLine="360"/>
        <w:rPr>
          <w:sz w:val="24"/>
          <w:szCs w:val="24"/>
        </w:rPr>
      </w:pPr>
      <w:r w:rsidRPr="00C0044E">
        <w:rPr>
          <w:sz w:val="24"/>
          <w:szCs w:val="24"/>
        </w:rPr>
        <w:t>These are:</w:t>
      </w:r>
    </w:p>
    <w:p w14:paraId="7ACBE354" w14:textId="77777777" w:rsidR="0055198A" w:rsidRPr="00C0044E" w:rsidRDefault="0055198A" w:rsidP="0055198A">
      <w:pPr>
        <w:pStyle w:val="NoSpacing"/>
        <w:rPr>
          <w:sz w:val="24"/>
          <w:szCs w:val="24"/>
        </w:rPr>
      </w:pPr>
    </w:p>
    <w:p w14:paraId="7ADCFD4E" w14:textId="77777777" w:rsidR="0055198A" w:rsidRPr="00C0044E" w:rsidRDefault="0055198A" w:rsidP="0055198A">
      <w:pPr>
        <w:pStyle w:val="NoSpacing"/>
        <w:numPr>
          <w:ilvl w:val="0"/>
          <w:numId w:val="15"/>
        </w:numPr>
        <w:rPr>
          <w:sz w:val="24"/>
          <w:szCs w:val="24"/>
        </w:rPr>
      </w:pPr>
      <w:r w:rsidRPr="00C0044E">
        <w:rPr>
          <w:sz w:val="24"/>
          <w:szCs w:val="24"/>
        </w:rPr>
        <w:t>Prevention or early help to address emerging concerns;</w:t>
      </w:r>
    </w:p>
    <w:p w14:paraId="0AEE99D7" w14:textId="77777777" w:rsidR="0055198A" w:rsidRPr="00C0044E" w:rsidRDefault="0055198A" w:rsidP="0055198A">
      <w:pPr>
        <w:pStyle w:val="NoSpacing"/>
        <w:numPr>
          <w:ilvl w:val="0"/>
          <w:numId w:val="15"/>
        </w:numPr>
        <w:rPr>
          <w:sz w:val="24"/>
          <w:szCs w:val="24"/>
        </w:rPr>
      </w:pPr>
      <w:r w:rsidRPr="00C0044E">
        <w:rPr>
          <w:sz w:val="24"/>
          <w:szCs w:val="24"/>
        </w:rPr>
        <w:t>Identification of concerns;</w:t>
      </w:r>
    </w:p>
    <w:p w14:paraId="564838DD" w14:textId="4FE5CB5C" w:rsidR="0055198A" w:rsidRPr="00C0044E" w:rsidRDefault="0055198A" w:rsidP="0055198A">
      <w:pPr>
        <w:pStyle w:val="NoSpacing"/>
        <w:numPr>
          <w:ilvl w:val="0"/>
          <w:numId w:val="15"/>
        </w:numPr>
        <w:rPr>
          <w:sz w:val="24"/>
          <w:szCs w:val="24"/>
        </w:rPr>
      </w:pPr>
      <w:r w:rsidRPr="00C0044E">
        <w:rPr>
          <w:b/>
          <w:bCs/>
          <w:sz w:val="24"/>
          <w:szCs w:val="24"/>
        </w:rPr>
        <w:t>Duty to report</w:t>
      </w:r>
      <w:r w:rsidRPr="00C0044E">
        <w:rPr>
          <w:sz w:val="24"/>
          <w:szCs w:val="24"/>
        </w:rPr>
        <w:t xml:space="preserve"> these concerns to the Gwent Safeguarding Board</w:t>
      </w:r>
    </w:p>
    <w:p w14:paraId="7E90945C" w14:textId="74E7960E" w:rsidR="0055198A" w:rsidRPr="00C0044E" w:rsidRDefault="0055198A" w:rsidP="0055198A">
      <w:pPr>
        <w:pStyle w:val="NoSpacing"/>
        <w:ind w:left="720"/>
        <w:rPr>
          <w:sz w:val="24"/>
          <w:szCs w:val="24"/>
        </w:rPr>
      </w:pPr>
      <w:r w:rsidRPr="00C0044E">
        <w:rPr>
          <w:sz w:val="24"/>
          <w:szCs w:val="24"/>
        </w:rPr>
        <w:t>/ Local Authority social services;</w:t>
      </w:r>
    </w:p>
    <w:p w14:paraId="0B9883AA" w14:textId="77777777" w:rsidR="0055198A" w:rsidRPr="00C0044E" w:rsidRDefault="0055198A" w:rsidP="0055198A">
      <w:pPr>
        <w:pStyle w:val="NoSpacing"/>
        <w:numPr>
          <w:ilvl w:val="0"/>
          <w:numId w:val="15"/>
        </w:numPr>
        <w:rPr>
          <w:sz w:val="24"/>
          <w:szCs w:val="24"/>
        </w:rPr>
      </w:pPr>
      <w:r w:rsidRPr="00C0044E">
        <w:rPr>
          <w:sz w:val="24"/>
          <w:szCs w:val="24"/>
        </w:rPr>
        <w:t>Immediate protection to keep the individual at risk from harm safe;</w:t>
      </w:r>
    </w:p>
    <w:p w14:paraId="74FFB5FF" w14:textId="77777777" w:rsidR="0055198A" w:rsidRPr="00C0044E" w:rsidRDefault="0055198A" w:rsidP="0055198A">
      <w:pPr>
        <w:pStyle w:val="NoSpacing"/>
        <w:numPr>
          <w:ilvl w:val="0"/>
          <w:numId w:val="15"/>
        </w:numPr>
        <w:rPr>
          <w:sz w:val="24"/>
          <w:szCs w:val="24"/>
        </w:rPr>
      </w:pPr>
      <w:r w:rsidRPr="00C0044E">
        <w:rPr>
          <w:sz w:val="24"/>
          <w:szCs w:val="24"/>
        </w:rPr>
        <w:t>Care and support to address unmet needs if the child is not found to be at risk or experiencing significant harm;</w:t>
      </w:r>
    </w:p>
    <w:p w14:paraId="626F6E49" w14:textId="6AD36EF6" w:rsidR="00802587" w:rsidRPr="00C0044E" w:rsidRDefault="0055198A" w:rsidP="002A3508">
      <w:pPr>
        <w:pStyle w:val="NoSpacing"/>
        <w:numPr>
          <w:ilvl w:val="0"/>
          <w:numId w:val="15"/>
        </w:numPr>
        <w:rPr>
          <w:sz w:val="24"/>
          <w:szCs w:val="24"/>
        </w:rPr>
      </w:pPr>
      <w:r w:rsidRPr="00C0044E">
        <w:rPr>
          <w:sz w:val="24"/>
          <w:szCs w:val="24"/>
        </w:rPr>
        <w:t>Care, support and  protection to address needs including keeping the individual safe if the child is experiencing and/or likely to experience on-gong significant harm.</w:t>
      </w:r>
    </w:p>
    <w:p w14:paraId="5D5CF96D" w14:textId="77777777" w:rsidR="002A3508" w:rsidRPr="00C0044E" w:rsidRDefault="002A3508" w:rsidP="002A3508">
      <w:pPr>
        <w:pStyle w:val="NoSpacing"/>
        <w:rPr>
          <w:sz w:val="24"/>
          <w:szCs w:val="24"/>
        </w:rPr>
      </w:pPr>
    </w:p>
    <w:p w14:paraId="3D0AB43E" w14:textId="649C2D8B" w:rsidR="00267C87" w:rsidRPr="00C0044E" w:rsidRDefault="002D75D0" w:rsidP="00A9403F">
      <w:pPr>
        <w:pStyle w:val="NoSpacing"/>
        <w:ind w:left="360" w:hanging="360"/>
        <w:rPr>
          <w:sz w:val="24"/>
          <w:szCs w:val="24"/>
        </w:rPr>
      </w:pPr>
      <w:r w:rsidRPr="00C0044E">
        <w:rPr>
          <w:sz w:val="24"/>
          <w:szCs w:val="24"/>
        </w:rPr>
        <w:t>4.</w:t>
      </w:r>
      <w:r w:rsidR="00B13347" w:rsidRPr="00C0044E">
        <w:rPr>
          <w:sz w:val="24"/>
          <w:szCs w:val="24"/>
        </w:rPr>
        <w:t>4</w:t>
      </w:r>
      <w:r w:rsidR="00325E95" w:rsidRPr="00C0044E">
        <w:rPr>
          <w:sz w:val="24"/>
          <w:szCs w:val="24"/>
        </w:rPr>
        <w:tab/>
      </w:r>
      <w:r w:rsidR="00125457" w:rsidRPr="00C0044E">
        <w:rPr>
          <w:sz w:val="24"/>
          <w:szCs w:val="24"/>
        </w:rPr>
        <w:t xml:space="preserve"> </w:t>
      </w:r>
      <w:r w:rsidR="00A9403F" w:rsidRPr="00C0044E">
        <w:rPr>
          <w:sz w:val="24"/>
          <w:szCs w:val="24"/>
        </w:rPr>
        <w:tab/>
      </w:r>
      <w:r w:rsidR="00873411" w:rsidRPr="00C0044E">
        <w:rPr>
          <w:iCs/>
          <w:sz w:val="24"/>
          <w:szCs w:val="24"/>
          <w:lang w:eastAsia="en-GB"/>
        </w:rPr>
        <w:t>Th</w:t>
      </w:r>
      <w:r w:rsidR="00A0430A" w:rsidRPr="00C0044E">
        <w:rPr>
          <w:iCs/>
          <w:sz w:val="24"/>
          <w:szCs w:val="24"/>
          <w:lang w:eastAsia="en-GB"/>
        </w:rPr>
        <w:t xml:space="preserve">e </w:t>
      </w:r>
      <w:r w:rsidR="00440A44" w:rsidRPr="00C0044E">
        <w:rPr>
          <w:iCs/>
          <w:sz w:val="24"/>
          <w:szCs w:val="24"/>
          <w:lang w:eastAsia="en-GB"/>
        </w:rPr>
        <w:t xml:space="preserve">Children and Young People’s </w:t>
      </w:r>
      <w:r w:rsidR="00A0430A" w:rsidRPr="00C0044E">
        <w:rPr>
          <w:iCs/>
          <w:sz w:val="24"/>
          <w:szCs w:val="24"/>
          <w:lang w:eastAsia="en-GB"/>
        </w:rPr>
        <w:t>National Participation Standards</w:t>
      </w:r>
      <w:r w:rsidR="00971B50" w:rsidRPr="00C0044E">
        <w:rPr>
          <w:iCs/>
          <w:sz w:val="24"/>
          <w:szCs w:val="24"/>
          <w:lang w:eastAsia="en-GB"/>
        </w:rPr>
        <w:t xml:space="preserve"> (NPS) </w:t>
      </w:r>
      <w:r w:rsidR="00A0430A" w:rsidRPr="00C0044E">
        <w:rPr>
          <w:iCs/>
          <w:sz w:val="24"/>
          <w:szCs w:val="24"/>
          <w:lang w:eastAsia="en-GB"/>
        </w:rPr>
        <w:t>under</w:t>
      </w:r>
      <w:r w:rsidR="00440A44" w:rsidRPr="00C0044E">
        <w:rPr>
          <w:iCs/>
          <w:sz w:val="24"/>
          <w:szCs w:val="24"/>
          <w:lang w:eastAsia="en-GB"/>
        </w:rPr>
        <w:t>pin the three pillars of the UNCRC – Protection, Provision and Participatio</w:t>
      </w:r>
      <w:r w:rsidR="00D94593" w:rsidRPr="00C0044E">
        <w:rPr>
          <w:iCs/>
          <w:sz w:val="24"/>
          <w:szCs w:val="24"/>
          <w:lang w:eastAsia="en-GB"/>
        </w:rPr>
        <w:t>n a</w:t>
      </w:r>
      <w:r w:rsidR="00254B90" w:rsidRPr="00C0044E">
        <w:rPr>
          <w:iCs/>
          <w:sz w:val="24"/>
          <w:szCs w:val="24"/>
          <w:lang w:eastAsia="en-GB"/>
        </w:rPr>
        <w:t xml:space="preserve">nd </w:t>
      </w:r>
      <w:r w:rsidR="006B03C4" w:rsidRPr="00C0044E">
        <w:rPr>
          <w:iCs/>
          <w:sz w:val="24"/>
          <w:szCs w:val="24"/>
          <w:lang w:eastAsia="en-GB"/>
        </w:rPr>
        <w:t xml:space="preserve">promote </w:t>
      </w:r>
      <w:r w:rsidR="00254B90" w:rsidRPr="00C0044E">
        <w:rPr>
          <w:iCs/>
          <w:sz w:val="24"/>
          <w:szCs w:val="24"/>
          <w:lang w:eastAsia="en-GB"/>
        </w:rPr>
        <w:t xml:space="preserve"> a child-centred approach. </w:t>
      </w:r>
      <w:r w:rsidR="005F121D" w:rsidRPr="00C0044E">
        <w:rPr>
          <w:iCs/>
          <w:sz w:val="24"/>
          <w:szCs w:val="24"/>
          <w:lang w:eastAsia="en-GB"/>
        </w:rPr>
        <w:t xml:space="preserve"> (Appendix </w:t>
      </w:r>
      <w:r w:rsidR="00C84CA9" w:rsidRPr="00C0044E">
        <w:rPr>
          <w:iCs/>
          <w:sz w:val="24"/>
          <w:szCs w:val="24"/>
          <w:lang w:eastAsia="en-GB"/>
        </w:rPr>
        <w:t>1</w:t>
      </w:r>
      <w:r w:rsidR="005F121D" w:rsidRPr="00C0044E">
        <w:rPr>
          <w:iCs/>
          <w:sz w:val="24"/>
          <w:szCs w:val="24"/>
          <w:lang w:eastAsia="en-GB"/>
        </w:rPr>
        <w:t>: NPS</w:t>
      </w:r>
      <w:r w:rsidR="00EB0DB2" w:rsidRPr="00C0044E">
        <w:rPr>
          <w:iCs/>
          <w:sz w:val="24"/>
          <w:szCs w:val="24"/>
          <w:lang w:eastAsia="en-GB"/>
        </w:rPr>
        <w:t>)</w:t>
      </w:r>
    </w:p>
    <w:p w14:paraId="6B60ACB3" w14:textId="77777777" w:rsidR="00256FB7" w:rsidRPr="00C0044E" w:rsidRDefault="00256FB7" w:rsidP="002A3508">
      <w:pPr>
        <w:pStyle w:val="NoSpacing"/>
        <w:rPr>
          <w:sz w:val="24"/>
          <w:szCs w:val="24"/>
        </w:rPr>
      </w:pPr>
    </w:p>
    <w:p w14:paraId="4EE3A09E" w14:textId="77777777" w:rsidR="00A9403F" w:rsidRPr="00C0044E" w:rsidRDefault="006514D2" w:rsidP="002A3508">
      <w:pPr>
        <w:pStyle w:val="NoSpacing"/>
        <w:rPr>
          <w:sz w:val="24"/>
          <w:szCs w:val="24"/>
        </w:rPr>
      </w:pPr>
      <w:r w:rsidRPr="00C0044E">
        <w:rPr>
          <w:sz w:val="24"/>
          <w:szCs w:val="24"/>
        </w:rPr>
        <w:t>4.</w:t>
      </w:r>
      <w:r w:rsidR="00B13347" w:rsidRPr="00C0044E">
        <w:rPr>
          <w:sz w:val="24"/>
          <w:szCs w:val="24"/>
        </w:rPr>
        <w:t>5</w:t>
      </w:r>
      <w:r w:rsidR="00521D70" w:rsidRPr="00C0044E">
        <w:rPr>
          <w:sz w:val="24"/>
          <w:szCs w:val="24"/>
        </w:rPr>
        <w:tab/>
      </w:r>
      <w:r w:rsidR="00A54251" w:rsidRPr="00C0044E">
        <w:rPr>
          <w:sz w:val="24"/>
          <w:szCs w:val="24"/>
        </w:rPr>
        <w:t>There are different ways to protect adults at risk of abuse and neglect</w:t>
      </w:r>
      <w:r w:rsidR="006304AB" w:rsidRPr="00C0044E">
        <w:rPr>
          <w:sz w:val="24"/>
          <w:szCs w:val="24"/>
        </w:rPr>
        <w:t xml:space="preserve">. </w:t>
      </w:r>
    </w:p>
    <w:p w14:paraId="050DB9F7" w14:textId="69FDF66D" w:rsidR="006304AB" w:rsidRPr="00C0044E" w:rsidRDefault="006304AB" w:rsidP="00A9403F">
      <w:pPr>
        <w:pStyle w:val="NoSpacing"/>
        <w:ind w:firstLine="360"/>
        <w:rPr>
          <w:sz w:val="24"/>
          <w:szCs w:val="24"/>
        </w:rPr>
      </w:pPr>
      <w:r w:rsidRPr="00C0044E">
        <w:rPr>
          <w:sz w:val="24"/>
          <w:szCs w:val="24"/>
        </w:rPr>
        <w:t>These are:</w:t>
      </w:r>
    </w:p>
    <w:p w14:paraId="7B481A57" w14:textId="77777777" w:rsidR="006304AB" w:rsidRPr="00C0044E" w:rsidRDefault="006304AB" w:rsidP="002A3508">
      <w:pPr>
        <w:pStyle w:val="NoSpacing"/>
        <w:rPr>
          <w:sz w:val="24"/>
          <w:szCs w:val="24"/>
        </w:rPr>
      </w:pPr>
    </w:p>
    <w:p w14:paraId="169BC0F1" w14:textId="6EDB5B93" w:rsidR="00533749" w:rsidRPr="00C0044E" w:rsidRDefault="00511A8E" w:rsidP="00A518AF">
      <w:pPr>
        <w:pStyle w:val="NoSpacing"/>
        <w:numPr>
          <w:ilvl w:val="0"/>
          <w:numId w:val="16"/>
        </w:numPr>
        <w:rPr>
          <w:rFonts w:eastAsia="Times New Roman"/>
          <w:i/>
          <w:sz w:val="24"/>
          <w:szCs w:val="24"/>
        </w:rPr>
      </w:pPr>
      <w:r w:rsidRPr="00C0044E">
        <w:rPr>
          <w:rFonts w:eastAsia="Times New Roman"/>
          <w:iCs/>
          <w:sz w:val="24"/>
          <w:szCs w:val="24"/>
        </w:rPr>
        <w:t xml:space="preserve">Identification of concerns, </w:t>
      </w:r>
      <w:r w:rsidRPr="00C0044E">
        <w:rPr>
          <w:rFonts w:eastAsia="Times New Roman"/>
          <w:b/>
          <w:bCs/>
          <w:iCs/>
          <w:sz w:val="24"/>
          <w:szCs w:val="24"/>
        </w:rPr>
        <w:t>duty to report</w:t>
      </w:r>
      <w:r w:rsidRPr="00C0044E">
        <w:rPr>
          <w:rFonts w:eastAsia="Times New Roman"/>
          <w:iCs/>
          <w:sz w:val="24"/>
          <w:szCs w:val="24"/>
        </w:rPr>
        <w:t xml:space="preserve"> these concerns and initiate enquiries</w:t>
      </w:r>
      <w:r w:rsidR="00B756AA" w:rsidRPr="00C0044E">
        <w:rPr>
          <w:rFonts w:eastAsia="Times New Roman"/>
          <w:iCs/>
          <w:sz w:val="24"/>
          <w:szCs w:val="24"/>
        </w:rPr>
        <w:t>;</w:t>
      </w:r>
    </w:p>
    <w:p w14:paraId="0BBB6533" w14:textId="7DFB0785" w:rsidR="00B756AA" w:rsidRPr="00C0044E" w:rsidRDefault="00B756AA" w:rsidP="00A518AF">
      <w:pPr>
        <w:pStyle w:val="NoSpacing"/>
        <w:numPr>
          <w:ilvl w:val="0"/>
          <w:numId w:val="16"/>
        </w:numPr>
        <w:rPr>
          <w:rFonts w:eastAsia="Times New Roman"/>
          <w:i/>
          <w:sz w:val="24"/>
          <w:szCs w:val="24"/>
        </w:rPr>
      </w:pPr>
      <w:r w:rsidRPr="00C0044E">
        <w:rPr>
          <w:rFonts w:eastAsia="Times New Roman"/>
          <w:iCs/>
          <w:sz w:val="24"/>
          <w:szCs w:val="24"/>
        </w:rPr>
        <w:t>Prevention or early help to address any emerging concerns;</w:t>
      </w:r>
    </w:p>
    <w:p w14:paraId="4E503047" w14:textId="5AAA0775" w:rsidR="00B756AA" w:rsidRPr="00C0044E" w:rsidRDefault="00B756AA" w:rsidP="00A518AF">
      <w:pPr>
        <w:pStyle w:val="NoSpacing"/>
        <w:numPr>
          <w:ilvl w:val="0"/>
          <w:numId w:val="16"/>
        </w:numPr>
        <w:rPr>
          <w:rFonts w:eastAsia="Times New Roman"/>
          <w:i/>
          <w:sz w:val="24"/>
          <w:szCs w:val="24"/>
        </w:rPr>
      </w:pPr>
      <w:r w:rsidRPr="00C0044E">
        <w:rPr>
          <w:rFonts w:eastAsia="Times New Roman"/>
          <w:iCs/>
          <w:sz w:val="24"/>
          <w:szCs w:val="24"/>
        </w:rPr>
        <w:t xml:space="preserve">Immediate </w:t>
      </w:r>
      <w:r w:rsidR="00FF4CF1" w:rsidRPr="00C0044E">
        <w:rPr>
          <w:rFonts w:eastAsia="Times New Roman"/>
          <w:iCs/>
          <w:sz w:val="24"/>
          <w:szCs w:val="24"/>
        </w:rPr>
        <w:t>protection to keep the individual at risk of harm safe;</w:t>
      </w:r>
    </w:p>
    <w:p w14:paraId="69C13EF6" w14:textId="6125E4D5" w:rsidR="00FF4CF1" w:rsidRPr="00C0044E" w:rsidRDefault="00FF4CF1" w:rsidP="00A518AF">
      <w:pPr>
        <w:pStyle w:val="NoSpacing"/>
        <w:numPr>
          <w:ilvl w:val="0"/>
          <w:numId w:val="16"/>
        </w:numPr>
        <w:rPr>
          <w:rFonts w:eastAsia="Times New Roman"/>
          <w:i/>
          <w:sz w:val="24"/>
          <w:szCs w:val="24"/>
        </w:rPr>
      </w:pPr>
      <w:r w:rsidRPr="00C0044E">
        <w:rPr>
          <w:rFonts w:eastAsia="Times New Roman"/>
          <w:iCs/>
          <w:sz w:val="24"/>
          <w:szCs w:val="24"/>
        </w:rPr>
        <w:t>Care and support to address unmet needs;</w:t>
      </w:r>
    </w:p>
    <w:p w14:paraId="7E56EC3C" w14:textId="6E8424A1" w:rsidR="00FF4CF1" w:rsidRPr="00C0044E" w:rsidRDefault="00EB214F" w:rsidP="00A518AF">
      <w:pPr>
        <w:pStyle w:val="NoSpacing"/>
        <w:numPr>
          <w:ilvl w:val="0"/>
          <w:numId w:val="16"/>
        </w:numPr>
        <w:rPr>
          <w:rFonts w:eastAsia="Times New Roman"/>
          <w:i/>
          <w:sz w:val="24"/>
          <w:szCs w:val="24"/>
        </w:rPr>
      </w:pPr>
      <w:r w:rsidRPr="00C0044E">
        <w:rPr>
          <w:rFonts w:eastAsia="Times New Roman"/>
          <w:iCs/>
          <w:sz w:val="24"/>
          <w:szCs w:val="24"/>
        </w:rPr>
        <w:t>Care, support</w:t>
      </w:r>
      <w:r w:rsidR="00116287" w:rsidRPr="00C0044E">
        <w:rPr>
          <w:rFonts w:eastAsia="Times New Roman"/>
          <w:iCs/>
          <w:sz w:val="24"/>
          <w:szCs w:val="24"/>
        </w:rPr>
        <w:t xml:space="preserve"> and protection to address needs including keeping the individual safe.</w:t>
      </w:r>
    </w:p>
    <w:p w14:paraId="3A438F69" w14:textId="77777777" w:rsidR="00533749" w:rsidRPr="00C0044E" w:rsidRDefault="00533749" w:rsidP="002A3508">
      <w:pPr>
        <w:pStyle w:val="NoSpacing"/>
        <w:rPr>
          <w:rFonts w:eastAsia="Times New Roman"/>
          <w:i/>
          <w:sz w:val="24"/>
          <w:szCs w:val="24"/>
        </w:rPr>
      </w:pPr>
    </w:p>
    <w:p w14:paraId="71BF5E53" w14:textId="663A7309" w:rsidR="003816DB" w:rsidRPr="00C0044E" w:rsidRDefault="00C7655C" w:rsidP="003E36CE">
      <w:pPr>
        <w:pStyle w:val="NoSpacing"/>
        <w:rPr>
          <w:rFonts w:eastAsia="Times New Roman"/>
          <w:b/>
          <w:bCs/>
          <w:i/>
          <w:iCs/>
          <w:sz w:val="24"/>
          <w:szCs w:val="24"/>
        </w:rPr>
      </w:pPr>
      <w:r w:rsidRPr="00C0044E">
        <w:rPr>
          <w:rFonts w:eastAsia="Times New Roman"/>
          <w:sz w:val="24"/>
          <w:szCs w:val="24"/>
        </w:rPr>
        <w:t>4.</w:t>
      </w:r>
      <w:r w:rsidR="00B13347" w:rsidRPr="00C0044E">
        <w:rPr>
          <w:rFonts w:eastAsia="Times New Roman"/>
          <w:sz w:val="24"/>
          <w:szCs w:val="24"/>
        </w:rPr>
        <w:t>6</w:t>
      </w:r>
      <w:r w:rsidRPr="00C0044E">
        <w:rPr>
          <w:rFonts w:eastAsia="Times New Roman"/>
          <w:sz w:val="24"/>
          <w:szCs w:val="24"/>
        </w:rPr>
        <w:tab/>
      </w:r>
      <w:r w:rsidR="003816DB" w:rsidRPr="00C0044E">
        <w:rPr>
          <w:rFonts w:eastAsia="Times New Roman"/>
          <w:sz w:val="24"/>
          <w:szCs w:val="24"/>
        </w:rPr>
        <w:t xml:space="preserve">There is a </w:t>
      </w:r>
      <w:r w:rsidR="006B03C4" w:rsidRPr="00C0044E">
        <w:rPr>
          <w:rFonts w:eastAsia="Times New Roman"/>
          <w:b/>
          <w:bCs/>
          <w:sz w:val="24"/>
          <w:szCs w:val="24"/>
        </w:rPr>
        <w:t>D</w:t>
      </w:r>
      <w:r w:rsidR="003816DB" w:rsidRPr="00C0044E">
        <w:rPr>
          <w:rFonts w:eastAsia="Times New Roman"/>
          <w:b/>
          <w:bCs/>
          <w:sz w:val="24"/>
          <w:szCs w:val="24"/>
        </w:rPr>
        <w:t>uty of Care</w:t>
      </w:r>
      <w:r w:rsidR="003816DB" w:rsidRPr="00C0044E">
        <w:rPr>
          <w:rFonts w:eastAsia="Times New Roman"/>
          <w:sz w:val="24"/>
          <w:szCs w:val="24"/>
        </w:rPr>
        <w:t xml:space="preserve"> upon Adult Services to investigate situations of harm to adults </w:t>
      </w:r>
      <w:r w:rsidR="00EE0890" w:rsidRPr="00C0044E">
        <w:rPr>
          <w:rFonts w:eastAsia="Times New Roman"/>
          <w:sz w:val="24"/>
          <w:szCs w:val="24"/>
        </w:rPr>
        <w:t xml:space="preserve">who may be at risk of </w:t>
      </w:r>
      <w:r w:rsidR="00782204" w:rsidRPr="00C0044E">
        <w:rPr>
          <w:rFonts w:eastAsia="Times New Roman"/>
          <w:sz w:val="24"/>
          <w:szCs w:val="24"/>
        </w:rPr>
        <w:t xml:space="preserve">abuse and/or neglect. </w:t>
      </w:r>
      <w:r w:rsidR="003816DB" w:rsidRPr="00C0044E">
        <w:rPr>
          <w:rFonts w:eastAsia="Times New Roman"/>
          <w:sz w:val="24"/>
          <w:szCs w:val="24"/>
        </w:rPr>
        <w:t xml:space="preserve">This may result in a range of options including action against the person or organisation causing the harm, increasing the support for the carers or no further action if the ‘victim’ chooses for no further action and they have the capacity to communicate their decision. </w:t>
      </w:r>
      <w:r w:rsidR="003816DB" w:rsidRPr="00C0044E">
        <w:rPr>
          <w:rFonts w:eastAsia="Times New Roman"/>
          <w:b/>
          <w:bCs/>
          <w:i/>
          <w:iCs/>
          <w:sz w:val="24"/>
          <w:szCs w:val="24"/>
        </w:rPr>
        <w:t>However, this is a decision for Adult Services to decide</w:t>
      </w:r>
      <w:r w:rsidR="006B03C4" w:rsidRPr="00C0044E">
        <w:rPr>
          <w:rFonts w:eastAsia="Times New Roman"/>
          <w:b/>
          <w:bCs/>
          <w:i/>
          <w:iCs/>
          <w:sz w:val="24"/>
          <w:szCs w:val="24"/>
        </w:rPr>
        <w:t>,</w:t>
      </w:r>
      <w:r w:rsidR="003816DB" w:rsidRPr="00C0044E">
        <w:rPr>
          <w:rFonts w:eastAsia="Times New Roman"/>
          <w:b/>
          <w:bCs/>
          <w:i/>
          <w:iCs/>
          <w:sz w:val="24"/>
          <w:szCs w:val="24"/>
        </w:rPr>
        <w:t xml:space="preserve"> not the church.</w:t>
      </w:r>
    </w:p>
    <w:p w14:paraId="7F53A631" w14:textId="77777777" w:rsidR="003E36CE" w:rsidRPr="00C0044E" w:rsidRDefault="003E36CE" w:rsidP="003E36CE">
      <w:pPr>
        <w:pStyle w:val="NoSpacing"/>
        <w:rPr>
          <w:rFonts w:eastAsia="Times New Roman"/>
          <w:b/>
          <w:bCs/>
          <w:i/>
          <w:iCs/>
          <w:sz w:val="24"/>
          <w:szCs w:val="24"/>
        </w:rPr>
      </w:pPr>
    </w:p>
    <w:p w14:paraId="386CE08A" w14:textId="3F3443B9" w:rsidR="00B13347" w:rsidRPr="00C0044E" w:rsidRDefault="0049656C" w:rsidP="00256FB7">
      <w:pPr>
        <w:pStyle w:val="NoSpacing"/>
        <w:rPr>
          <w:rFonts w:eastAsia="Times New Roman"/>
          <w:b/>
          <w:bCs/>
          <w:iCs/>
          <w:sz w:val="28"/>
          <w:szCs w:val="28"/>
        </w:rPr>
      </w:pPr>
      <w:r w:rsidRPr="00C0044E">
        <w:rPr>
          <w:rFonts w:eastAsia="Times New Roman"/>
          <w:iCs/>
          <w:sz w:val="24"/>
          <w:szCs w:val="24"/>
        </w:rPr>
        <w:t>4.</w:t>
      </w:r>
      <w:r w:rsidR="00B13347" w:rsidRPr="00C0044E">
        <w:rPr>
          <w:rFonts w:eastAsia="Times New Roman"/>
          <w:iCs/>
          <w:sz w:val="24"/>
          <w:szCs w:val="24"/>
        </w:rPr>
        <w:t xml:space="preserve">7 </w:t>
      </w:r>
      <w:r w:rsidR="00B13347" w:rsidRPr="00C0044E">
        <w:rPr>
          <w:rFonts w:eastAsia="Times New Roman"/>
          <w:iCs/>
          <w:sz w:val="24"/>
          <w:szCs w:val="24"/>
        </w:rPr>
        <w:tab/>
      </w:r>
      <w:r w:rsidR="00B13347" w:rsidRPr="00C0044E">
        <w:rPr>
          <w:rFonts w:eastAsia="Times New Roman"/>
          <w:b/>
          <w:bCs/>
          <w:iCs/>
          <w:sz w:val="28"/>
          <w:szCs w:val="28"/>
        </w:rPr>
        <w:t xml:space="preserve">Recognising and </w:t>
      </w:r>
      <w:r w:rsidR="00534A15" w:rsidRPr="00C0044E">
        <w:rPr>
          <w:rFonts w:eastAsia="Times New Roman"/>
          <w:b/>
          <w:bCs/>
          <w:iCs/>
          <w:sz w:val="28"/>
          <w:szCs w:val="28"/>
        </w:rPr>
        <w:t>i</w:t>
      </w:r>
      <w:r w:rsidR="00B13347" w:rsidRPr="00C0044E">
        <w:rPr>
          <w:rFonts w:eastAsia="Times New Roman"/>
          <w:b/>
          <w:bCs/>
          <w:iCs/>
          <w:sz w:val="28"/>
          <w:szCs w:val="28"/>
        </w:rPr>
        <w:t xml:space="preserve">dentifying </w:t>
      </w:r>
      <w:r w:rsidR="00534A15" w:rsidRPr="00C0044E">
        <w:rPr>
          <w:rFonts w:eastAsia="Times New Roman"/>
          <w:b/>
          <w:bCs/>
          <w:iCs/>
          <w:sz w:val="28"/>
          <w:szCs w:val="28"/>
        </w:rPr>
        <w:t xml:space="preserve">concerns </w:t>
      </w:r>
    </w:p>
    <w:p w14:paraId="1CBFD38B" w14:textId="6F7CDFAA" w:rsidR="00A9403F" w:rsidRPr="00C0044E" w:rsidRDefault="00B13347" w:rsidP="00256FB7">
      <w:pPr>
        <w:pStyle w:val="NoSpacing"/>
        <w:rPr>
          <w:rFonts w:eastAsia="Times New Roman"/>
          <w:iCs/>
          <w:sz w:val="24"/>
          <w:szCs w:val="24"/>
        </w:rPr>
      </w:pPr>
      <w:r w:rsidRPr="00C0044E">
        <w:rPr>
          <w:rFonts w:eastAsia="Times New Roman"/>
          <w:iCs/>
          <w:sz w:val="24"/>
          <w:szCs w:val="24"/>
        </w:rPr>
        <w:t>There are signs and indicators that are usually present in circumstances where someone is being subjected to abuse</w:t>
      </w:r>
      <w:r w:rsidR="001654ED" w:rsidRPr="00C0044E">
        <w:rPr>
          <w:rFonts w:eastAsia="Times New Roman"/>
          <w:iCs/>
          <w:sz w:val="24"/>
          <w:szCs w:val="24"/>
        </w:rPr>
        <w:t xml:space="preserve"> or neglect</w:t>
      </w:r>
      <w:r w:rsidRPr="00C0044E">
        <w:rPr>
          <w:rFonts w:eastAsia="Times New Roman"/>
          <w:iCs/>
          <w:sz w:val="24"/>
          <w:szCs w:val="24"/>
        </w:rPr>
        <w:t>, such as appearance, behaviour, attitude</w:t>
      </w:r>
      <w:r w:rsidR="001654ED" w:rsidRPr="00C0044E">
        <w:rPr>
          <w:rFonts w:eastAsia="Times New Roman"/>
          <w:iCs/>
          <w:sz w:val="24"/>
          <w:szCs w:val="24"/>
        </w:rPr>
        <w:t>,</w:t>
      </w:r>
      <w:r w:rsidRPr="00C0044E">
        <w:rPr>
          <w:rFonts w:eastAsia="Times New Roman"/>
          <w:iCs/>
          <w:sz w:val="24"/>
          <w:szCs w:val="24"/>
        </w:rPr>
        <w:t xml:space="preserve"> injury, amongst other less visible signs</w:t>
      </w:r>
      <w:r w:rsidR="001654ED" w:rsidRPr="00C0044E">
        <w:rPr>
          <w:rFonts w:eastAsia="Times New Roman"/>
          <w:iCs/>
          <w:sz w:val="24"/>
          <w:szCs w:val="24"/>
        </w:rPr>
        <w:t xml:space="preserve">; it might even be through becoming aware of information suggesting that abuse or neglect is occurring. </w:t>
      </w:r>
      <w:r w:rsidRPr="00C0044E">
        <w:rPr>
          <w:rFonts w:eastAsia="Times New Roman"/>
          <w:iCs/>
          <w:sz w:val="24"/>
          <w:szCs w:val="24"/>
        </w:rPr>
        <w:t xml:space="preserve"> </w:t>
      </w:r>
    </w:p>
    <w:p w14:paraId="656705EE" w14:textId="77777777" w:rsidR="001E6463" w:rsidRPr="00C0044E" w:rsidRDefault="001E6463" w:rsidP="00256FB7">
      <w:pPr>
        <w:pStyle w:val="NoSpacing"/>
        <w:rPr>
          <w:rFonts w:eastAsia="Times New Roman"/>
          <w:iCs/>
          <w:sz w:val="24"/>
          <w:szCs w:val="24"/>
        </w:rPr>
      </w:pPr>
    </w:p>
    <w:p w14:paraId="11780CE0" w14:textId="4605BE6C" w:rsidR="00B13347" w:rsidRPr="00C0044E" w:rsidRDefault="00B13347" w:rsidP="00256FB7">
      <w:pPr>
        <w:pStyle w:val="NoSpacing"/>
        <w:rPr>
          <w:rFonts w:eastAsia="Times New Roman"/>
          <w:iCs/>
          <w:sz w:val="24"/>
          <w:szCs w:val="24"/>
        </w:rPr>
      </w:pPr>
      <w:r w:rsidRPr="00C0044E">
        <w:rPr>
          <w:rFonts w:eastAsia="Times New Roman"/>
          <w:iCs/>
          <w:sz w:val="24"/>
          <w:szCs w:val="24"/>
        </w:rPr>
        <w:t xml:space="preserve">It is </w:t>
      </w:r>
      <w:r w:rsidR="001654ED" w:rsidRPr="00C0044E">
        <w:rPr>
          <w:rFonts w:eastAsia="Times New Roman"/>
          <w:iCs/>
          <w:sz w:val="24"/>
          <w:szCs w:val="24"/>
        </w:rPr>
        <w:t xml:space="preserve">vital </w:t>
      </w:r>
      <w:r w:rsidRPr="00C0044E">
        <w:rPr>
          <w:rFonts w:eastAsia="Times New Roman"/>
          <w:iCs/>
          <w:sz w:val="24"/>
          <w:szCs w:val="24"/>
        </w:rPr>
        <w:t xml:space="preserve">that </w:t>
      </w:r>
      <w:r w:rsidR="001654ED" w:rsidRPr="00C0044E">
        <w:rPr>
          <w:rFonts w:eastAsia="Times New Roman"/>
          <w:iCs/>
          <w:sz w:val="24"/>
          <w:szCs w:val="24"/>
        </w:rPr>
        <w:t xml:space="preserve">all who are involved in ministries within Cornerstone are regularly kept informed about these  indicators and are vigilant on behalf of those unable to protect themselves. A  </w:t>
      </w:r>
      <w:r w:rsidR="00534A15" w:rsidRPr="00C0044E">
        <w:rPr>
          <w:rFonts w:eastAsia="Times New Roman"/>
          <w:iCs/>
          <w:sz w:val="24"/>
          <w:szCs w:val="24"/>
        </w:rPr>
        <w:t>detailed  catalogue for</w:t>
      </w:r>
      <w:r w:rsidR="001654ED" w:rsidRPr="00C0044E">
        <w:rPr>
          <w:rFonts w:eastAsia="Times New Roman"/>
          <w:iCs/>
          <w:sz w:val="24"/>
          <w:szCs w:val="24"/>
        </w:rPr>
        <w:t xml:space="preserve"> each category </w:t>
      </w:r>
      <w:r w:rsidR="00534A15" w:rsidRPr="00C0044E">
        <w:rPr>
          <w:rFonts w:eastAsia="Times New Roman"/>
          <w:iCs/>
          <w:sz w:val="24"/>
          <w:szCs w:val="24"/>
        </w:rPr>
        <w:t xml:space="preserve">is documented in </w:t>
      </w:r>
      <w:r w:rsidR="00534A15" w:rsidRPr="00C0044E">
        <w:rPr>
          <w:rFonts w:eastAsia="Times New Roman"/>
          <w:b/>
          <w:bCs/>
          <w:iCs/>
          <w:sz w:val="24"/>
          <w:szCs w:val="24"/>
        </w:rPr>
        <w:t>Appendix 2:  Signs and Indicators of Abuse</w:t>
      </w:r>
    </w:p>
    <w:p w14:paraId="542D78B7" w14:textId="77777777" w:rsidR="00A9403F" w:rsidRPr="00C0044E" w:rsidRDefault="00A9403F" w:rsidP="00256FB7">
      <w:pPr>
        <w:pStyle w:val="NoSpacing"/>
        <w:rPr>
          <w:rFonts w:eastAsia="Times New Roman"/>
          <w:b/>
          <w:bCs/>
          <w:iCs/>
          <w:sz w:val="28"/>
          <w:szCs w:val="28"/>
        </w:rPr>
      </w:pPr>
    </w:p>
    <w:p w14:paraId="312A22A9" w14:textId="160E9A1B" w:rsidR="00D61873" w:rsidRPr="00C0044E" w:rsidRDefault="00534A15" w:rsidP="00256FB7">
      <w:pPr>
        <w:pStyle w:val="NoSpacing"/>
        <w:rPr>
          <w:b/>
          <w:bCs/>
          <w:iCs/>
          <w:sz w:val="28"/>
          <w:szCs w:val="28"/>
        </w:rPr>
      </w:pPr>
      <w:r w:rsidRPr="00C0044E">
        <w:rPr>
          <w:iCs/>
          <w:sz w:val="24"/>
          <w:szCs w:val="24"/>
        </w:rPr>
        <w:lastRenderedPageBreak/>
        <w:t>4.8</w:t>
      </w:r>
      <w:r w:rsidRPr="00C0044E">
        <w:rPr>
          <w:iCs/>
          <w:sz w:val="24"/>
          <w:szCs w:val="24"/>
        </w:rPr>
        <w:tab/>
      </w:r>
      <w:r w:rsidR="00BC6EAE" w:rsidRPr="00C0044E">
        <w:rPr>
          <w:b/>
          <w:bCs/>
          <w:iCs/>
          <w:sz w:val="28"/>
          <w:szCs w:val="28"/>
        </w:rPr>
        <w:t>Responding to concerns</w:t>
      </w:r>
      <w:r w:rsidRPr="00C0044E">
        <w:rPr>
          <w:b/>
          <w:bCs/>
          <w:iCs/>
          <w:sz w:val="28"/>
          <w:szCs w:val="28"/>
        </w:rPr>
        <w:t xml:space="preserve"> and allegations of abuse</w:t>
      </w:r>
    </w:p>
    <w:p w14:paraId="2A196AC9" w14:textId="4C61C4F1" w:rsidR="00534A15" w:rsidRPr="00C0044E" w:rsidRDefault="00534A15" w:rsidP="00534A15">
      <w:pPr>
        <w:pStyle w:val="NoSpacing"/>
        <w:rPr>
          <w:sz w:val="24"/>
          <w:szCs w:val="24"/>
        </w:rPr>
      </w:pPr>
      <w:r w:rsidRPr="00C0044E">
        <w:rPr>
          <w:iCs/>
          <w:sz w:val="24"/>
          <w:szCs w:val="24"/>
        </w:rPr>
        <w:t xml:space="preserve">When there are </w:t>
      </w:r>
      <w:r w:rsidR="00A9403F" w:rsidRPr="00C0044E">
        <w:rPr>
          <w:iCs/>
          <w:sz w:val="24"/>
          <w:szCs w:val="24"/>
        </w:rPr>
        <w:t xml:space="preserve">any </w:t>
      </w:r>
      <w:r w:rsidRPr="00C0044E">
        <w:rPr>
          <w:iCs/>
          <w:sz w:val="24"/>
          <w:szCs w:val="24"/>
        </w:rPr>
        <w:t>concerns that a child</w:t>
      </w:r>
      <w:r w:rsidR="00A9403F" w:rsidRPr="00C0044E">
        <w:rPr>
          <w:iCs/>
          <w:sz w:val="24"/>
          <w:szCs w:val="24"/>
        </w:rPr>
        <w:t xml:space="preserve"> </w:t>
      </w:r>
      <w:r w:rsidRPr="00C0044E">
        <w:rPr>
          <w:iCs/>
          <w:sz w:val="24"/>
          <w:szCs w:val="24"/>
        </w:rPr>
        <w:t xml:space="preserve">or adult is being </w:t>
      </w:r>
      <w:r w:rsidR="00A9403F" w:rsidRPr="00C0044E">
        <w:rPr>
          <w:iCs/>
          <w:sz w:val="24"/>
          <w:szCs w:val="24"/>
        </w:rPr>
        <w:t xml:space="preserve">harmed, </w:t>
      </w:r>
      <w:r w:rsidRPr="00C0044E">
        <w:rPr>
          <w:iCs/>
          <w:sz w:val="24"/>
          <w:szCs w:val="24"/>
        </w:rPr>
        <w:t xml:space="preserve"> the following process should be followed:</w:t>
      </w:r>
    </w:p>
    <w:p w14:paraId="2C227D8F" w14:textId="77777777" w:rsidR="00534A15" w:rsidRPr="00C0044E" w:rsidRDefault="00534A15" w:rsidP="00534A15">
      <w:pPr>
        <w:pStyle w:val="NoSpacing"/>
        <w:rPr>
          <w:sz w:val="24"/>
          <w:szCs w:val="24"/>
        </w:rPr>
      </w:pPr>
    </w:p>
    <w:p w14:paraId="423796F0" w14:textId="298A96DD" w:rsidR="00534A15" w:rsidRPr="00C0044E" w:rsidRDefault="00534A15" w:rsidP="00534A15">
      <w:pPr>
        <w:pStyle w:val="NoSpacing"/>
        <w:numPr>
          <w:ilvl w:val="0"/>
          <w:numId w:val="21"/>
        </w:numPr>
        <w:rPr>
          <w:b/>
          <w:bCs/>
          <w:iCs/>
          <w:sz w:val="28"/>
          <w:szCs w:val="28"/>
        </w:rPr>
      </w:pPr>
      <w:r w:rsidRPr="00C0044E">
        <w:rPr>
          <w:b/>
          <w:bCs/>
          <w:iCs/>
          <w:sz w:val="28"/>
          <w:szCs w:val="28"/>
        </w:rPr>
        <w:t xml:space="preserve">RECOGNISE </w:t>
      </w:r>
      <w:r w:rsidRPr="00C0044E">
        <w:rPr>
          <w:iCs/>
          <w:sz w:val="28"/>
          <w:szCs w:val="28"/>
        </w:rPr>
        <w:t xml:space="preserve">that </w:t>
      </w:r>
      <w:r w:rsidR="00A9403F" w:rsidRPr="00C0044E">
        <w:rPr>
          <w:iCs/>
          <w:sz w:val="28"/>
          <w:szCs w:val="28"/>
        </w:rPr>
        <w:t>harm/</w:t>
      </w:r>
      <w:r w:rsidRPr="00C0044E">
        <w:rPr>
          <w:iCs/>
          <w:sz w:val="28"/>
          <w:szCs w:val="28"/>
        </w:rPr>
        <w:t>abuse may be taking place</w:t>
      </w:r>
    </w:p>
    <w:p w14:paraId="69A653AB" w14:textId="77777777" w:rsidR="00534A15" w:rsidRPr="00C0044E" w:rsidRDefault="00534A15" w:rsidP="00534A15">
      <w:pPr>
        <w:pStyle w:val="NoSpacing"/>
        <w:numPr>
          <w:ilvl w:val="0"/>
          <w:numId w:val="21"/>
        </w:numPr>
        <w:rPr>
          <w:b/>
          <w:bCs/>
          <w:iCs/>
          <w:sz w:val="28"/>
          <w:szCs w:val="28"/>
        </w:rPr>
      </w:pPr>
      <w:r w:rsidRPr="00C0044E">
        <w:rPr>
          <w:b/>
          <w:bCs/>
          <w:iCs/>
          <w:sz w:val="28"/>
          <w:szCs w:val="28"/>
        </w:rPr>
        <w:t xml:space="preserve">RESPOND </w:t>
      </w:r>
      <w:r w:rsidRPr="00C0044E">
        <w:rPr>
          <w:iCs/>
          <w:sz w:val="28"/>
          <w:szCs w:val="28"/>
        </w:rPr>
        <w:t>to the concern</w:t>
      </w:r>
    </w:p>
    <w:p w14:paraId="2CE4C933" w14:textId="77777777" w:rsidR="00534A15" w:rsidRPr="00C0044E" w:rsidRDefault="00534A15" w:rsidP="00534A15">
      <w:pPr>
        <w:pStyle w:val="NoSpacing"/>
        <w:numPr>
          <w:ilvl w:val="0"/>
          <w:numId w:val="21"/>
        </w:numPr>
        <w:rPr>
          <w:b/>
          <w:bCs/>
          <w:iCs/>
          <w:sz w:val="28"/>
          <w:szCs w:val="28"/>
        </w:rPr>
      </w:pPr>
      <w:r w:rsidRPr="00C0044E">
        <w:rPr>
          <w:b/>
          <w:bCs/>
          <w:iCs/>
          <w:sz w:val="28"/>
          <w:szCs w:val="28"/>
        </w:rPr>
        <w:t xml:space="preserve">RECORD </w:t>
      </w:r>
      <w:r w:rsidRPr="00C0044E">
        <w:rPr>
          <w:iCs/>
          <w:sz w:val="28"/>
          <w:szCs w:val="28"/>
        </w:rPr>
        <w:t>all the information they have received</w:t>
      </w:r>
    </w:p>
    <w:p w14:paraId="60076997" w14:textId="31C9562C" w:rsidR="00534A15" w:rsidRPr="00C0044E" w:rsidRDefault="00534A15" w:rsidP="00534A15">
      <w:pPr>
        <w:pStyle w:val="NoSpacing"/>
        <w:numPr>
          <w:ilvl w:val="0"/>
          <w:numId w:val="21"/>
        </w:numPr>
        <w:rPr>
          <w:iCs/>
          <w:sz w:val="28"/>
          <w:szCs w:val="28"/>
        </w:rPr>
      </w:pPr>
      <w:r w:rsidRPr="00C0044E">
        <w:rPr>
          <w:b/>
          <w:bCs/>
          <w:iCs/>
          <w:sz w:val="28"/>
          <w:szCs w:val="28"/>
        </w:rPr>
        <w:t xml:space="preserve">REPORT </w:t>
      </w:r>
      <w:r w:rsidRPr="00C0044E">
        <w:rPr>
          <w:iCs/>
          <w:sz w:val="28"/>
          <w:szCs w:val="28"/>
        </w:rPr>
        <w:t>the concern to the DSL who may, in turn, report to the statutory authorities</w:t>
      </w:r>
    </w:p>
    <w:p w14:paraId="398983D8" w14:textId="49551A4D" w:rsidR="00E476BF" w:rsidRPr="00C0044E" w:rsidRDefault="00E476BF" w:rsidP="00534A15">
      <w:pPr>
        <w:pStyle w:val="NoSpacing"/>
        <w:numPr>
          <w:ilvl w:val="0"/>
          <w:numId w:val="21"/>
        </w:numPr>
        <w:rPr>
          <w:iCs/>
          <w:sz w:val="28"/>
          <w:szCs w:val="28"/>
        </w:rPr>
      </w:pPr>
      <w:r w:rsidRPr="00C0044E">
        <w:rPr>
          <w:b/>
          <w:bCs/>
          <w:iCs/>
          <w:sz w:val="28"/>
          <w:szCs w:val="28"/>
        </w:rPr>
        <w:t xml:space="preserve">REFLECT </w:t>
      </w:r>
      <w:r w:rsidRPr="00C0044E">
        <w:rPr>
          <w:iCs/>
          <w:sz w:val="28"/>
          <w:szCs w:val="28"/>
        </w:rPr>
        <w:t>on the lessons learned</w:t>
      </w:r>
    </w:p>
    <w:p w14:paraId="5C77D9F6" w14:textId="77777777" w:rsidR="00A9403F" w:rsidRPr="00C0044E" w:rsidRDefault="00A9403F" w:rsidP="00323FBE">
      <w:pPr>
        <w:pStyle w:val="NoSpacing"/>
        <w:rPr>
          <w:rFonts w:cstheme="minorHAnsi"/>
          <w:sz w:val="24"/>
          <w:szCs w:val="24"/>
        </w:rPr>
      </w:pPr>
    </w:p>
    <w:p w14:paraId="631D20BE" w14:textId="1A590304" w:rsidR="00AC09B8" w:rsidRPr="00C0044E" w:rsidRDefault="00AC09B8" w:rsidP="00A9403F">
      <w:pPr>
        <w:pStyle w:val="NoSpacing"/>
        <w:rPr>
          <w:rFonts w:cstheme="minorHAnsi"/>
          <w:sz w:val="24"/>
          <w:szCs w:val="24"/>
        </w:rPr>
      </w:pPr>
      <w:r w:rsidRPr="00C0044E">
        <w:rPr>
          <w:rFonts w:cstheme="minorHAnsi"/>
          <w:sz w:val="24"/>
          <w:szCs w:val="24"/>
        </w:rPr>
        <w:t xml:space="preserve">Codes of Practice are available in </w:t>
      </w:r>
      <w:r w:rsidRPr="00C0044E">
        <w:rPr>
          <w:rFonts w:cstheme="minorHAnsi"/>
          <w:b/>
          <w:bCs/>
          <w:sz w:val="24"/>
          <w:szCs w:val="24"/>
        </w:rPr>
        <w:t>Appendix 2</w:t>
      </w:r>
      <w:r w:rsidR="004B3C33" w:rsidRPr="00C0044E">
        <w:rPr>
          <w:rFonts w:cstheme="minorHAnsi"/>
          <w:sz w:val="24"/>
          <w:szCs w:val="24"/>
        </w:rPr>
        <w:t xml:space="preserve"> about how to proceed when Responding to a concern</w:t>
      </w:r>
      <w:r w:rsidR="00E476BF" w:rsidRPr="00C0044E">
        <w:rPr>
          <w:rFonts w:cstheme="minorHAnsi"/>
          <w:sz w:val="24"/>
          <w:szCs w:val="24"/>
        </w:rPr>
        <w:t xml:space="preserve">, disclosure or </w:t>
      </w:r>
      <w:r w:rsidR="004B3C33" w:rsidRPr="00C0044E">
        <w:rPr>
          <w:rFonts w:cstheme="minorHAnsi"/>
          <w:sz w:val="24"/>
          <w:szCs w:val="24"/>
        </w:rPr>
        <w:t>allegation.</w:t>
      </w:r>
    </w:p>
    <w:p w14:paraId="53559AD8" w14:textId="77777777" w:rsidR="00AC09B8" w:rsidRPr="00C0044E" w:rsidRDefault="00AC09B8" w:rsidP="00A9403F">
      <w:pPr>
        <w:pStyle w:val="NoSpacing"/>
        <w:rPr>
          <w:rFonts w:cstheme="minorHAnsi"/>
          <w:sz w:val="24"/>
          <w:szCs w:val="24"/>
        </w:rPr>
      </w:pPr>
    </w:p>
    <w:p w14:paraId="2C5179EC" w14:textId="6F7E176D" w:rsidR="00A9403F" w:rsidRPr="00C0044E" w:rsidRDefault="00A9403F" w:rsidP="00A9403F">
      <w:pPr>
        <w:pStyle w:val="NoSpacing"/>
        <w:rPr>
          <w:rFonts w:cstheme="minorHAnsi"/>
          <w:sz w:val="24"/>
          <w:szCs w:val="24"/>
        </w:rPr>
      </w:pPr>
      <w:r w:rsidRPr="00C0044E">
        <w:rPr>
          <w:rFonts w:cstheme="minorHAnsi"/>
          <w:sz w:val="24"/>
          <w:szCs w:val="24"/>
        </w:rPr>
        <w:t xml:space="preserve">The person who is in receipt of the concern  should </w:t>
      </w:r>
      <w:r w:rsidRPr="00C0044E">
        <w:rPr>
          <w:rFonts w:cstheme="minorHAnsi"/>
          <w:b/>
          <w:bCs/>
          <w:sz w:val="24"/>
          <w:szCs w:val="24"/>
        </w:rPr>
        <w:t>report</w:t>
      </w:r>
      <w:r w:rsidRPr="00C0044E">
        <w:rPr>
          <w:rFonts w:cstheme="minorHAnsi"/>
          <w:sz w:val="24"/>
          <w:szCs w:val="24"/>
        </w:rPr>
        <w:t xml:space="preserve"> their concerns as soon as possible to</w:t>
      </w:r>
      <w:r w:rsidRPr="00C0044E">
        <w:rPr>
          <w:rFonts w:eastAsia="Times New Roman" w:cstheme="minorHAnsi"/>
          <w:sz w:val="24"/>
          <w:szCs w:val="24"/>
        </w:rPr>
        <w:t xml:space="preserve"> the D</w:t>
      </w:r>
      <w:r w:rsidR="00685E6B" w:rsidRPr="00C0044E">
        <w:rPr>
          <w:rFonts w:eastAsia="Times New Roman" w:cstheme="minorHAnsi"/>
          <w:sz w:val="24"/>
          <w:szCs w:val="24"/>
        </w:rPr>
        <w:t xml:space="preserve">esignated </w:t>
      </w:r>
      <w:r w:rsidRPr="00C0044E">
        <w:rPr>
          <w:rFonts w:eastAsia="Times New Roman" w:cstheme="minorHAnsi"/>
          <w:sz w:val="24"/>
          <w:szCs w:val="24"/>
        </w:rPr>
        <w:t>S</w:t>
      </w:r>
      <w:r w:rsidR="00685E6B" w:rsidRPr="00C0044E">
        <w:rPr>
          <w:rFonts w:eastAsia="Times New Roman" w:cstheme="minorHAnsi"/>
          <w:sz w:val="24"/>
          <w:szCs w:val="24"/>
        </w:rPr>
        <w:t xml:space="preserve">afeguarding </w:t>
      </w:r>
      <w:r w:rsidRPr="00C0044E">
        <w:rPr>
          <w:rFonts w:eastAsia="Times New Roman" w:cstheme="minorHAnsi"/>
          <w:sz w:val="24"/>
          <w:szCs w:val="24"/>
        </w:rPr>
        <w:t>L</w:t>
      </w:r>
      <w:r w:rsidR="00685E6B" w:rsidRPr="00C0044E">
        <w:rPr>
          <w:rFonts w:eastAsia="Times New Roman" w:cstheme="minorHAnsi"/>
          <w:sz w:val="24"/>
          <w:szCs w:val="24"/>
        </w:rPr>
        <w:t>ead</w:t>
      </w:r>
      <w:r w:rsidRPr="00C0044E">
        <w:rPr>
          <w:rFonts w:cstheme="minorHAnsi"/>
          <w:sz w:val="24"/>
          <w:szCs w:val="24"/>
        </w:rPr>
        <w:t xml:space="preserve">, who is nominated by the Trustees to act on their behalf in dealing </w:t>
      </w:r>
      <w:r w:rsidR="00685E6B" w:rsidRPr="00C0044E">
        <w:rPr>
          <w:rFonts w:cstheme="minorHAnsi"/>
          <w:sz w:val="24"/>
          <w:szCs w:val="24"/>
        </w:rPr>
        <w:t>with the concern or allegation or suspicion of abuse and /or neglect, including referring the matter to the statutory authority:</w:t>
      </w:r>
    </w:p>
    <w:p w14:paraId="09C93358" w14:textId="77777777" w:rsidR="00685E6B" w:rsidRPr="00C0044E" w:rsidRDefault="00685E6B" w:rsidP="00A9403F">
      <w:pPr>
        <w:pStyle w:val="NoSpacing"/>
        <w:rPr>
          <w:rFonts w:cstheme="minorHAnsi"/>
          <w:sz w:val="24"/>
          <w:szCs w:val="24"/>
        </w:rPr>
      </w:pPr>
    </w:p>
    <w:p w14:paraId="194F54B2" w14:textId="1DEC3565" w:rsidR="00685E6B" w:rsidRPr="00C0044E" w:rsidRDefault="00685E6B" w:rsidP="00A9403F">
      <w:pPr>
        <w:pStyle w:val="NoSpacing"/>
        <w:rPr>
          <w:rFonts w:cstheme="minorHAnsi"/>
          <w:b/>
          <w:bCs/>
          <w:sz w:val="24"/>
          <w:szCs w:val="24"/>
        </w:rPr>
      </w:pPr>
      <w:r w:rsidRPr="00C0044E">
        <w:rPr>
          <w:rFonts w:cstheme="minorHAnsi"/>
          <w:b/>
          <w:bCs/>
          <w:sz w:val="24"/>
          <w:szCs w:val="24"/>
        </w:rPr>
        <w:t>DESIGNATED SAFEGUARDING LEAD (DSL)</w:t>
      </w:r>
    </w:p>
    <w:p w14:paraId="74C054C6" w14:textId="77777777" w:rsidR="00685E6B" w:rsidRPr="00C0044E" w:rsidRDefault="00685E6B" w:rsidP="00A9403F">
      <w:pPr>
        <w:pStyle w:val="NoSpacing"/>
        <w:rPr>
          <w:rFonts w:cstheme="minorHAnsi"/>
          <w:b/>
          <w:bCs/>
          <w:sz w:val="24"/>
          <w:szCs w:val="24"/>
        </w:rPr>
      </w:pPr>
    </w:p>
    <w:p w14:paraId="4CBF22AF" w14:textId="139B103F" w:rsidR="00A9403F" w:rsidRPr="00C0044E" w:rsidRDefault="00A9403F" w:rsidP="00A9403F">
      <w:pPr>
        <w:pStyle w:val="NoSpacing"/>
        <w:rPr>
          <w:rFonts w:cstheme="minorHAnsi"/>
          <w:b/>
          <w:bCs/>
          <w:sz w:val="24"/>
          <w:szCs w:val="24"/>
        </w:rPr>
      </w:pPr>
      <w:r w:rsidRPr="00C0044E">
        <w:rPr>
          <w:rFonts w:cstheme="minorHAnsi"/>
          <w:b/>
          <w:bCs/>
          <w:sz w:val="24"/>
          <w:szCs w:val="24"/>
        </w:rPr>
        <w:t xml:space="preserve">Name: </w:t>
      </w:r>
      <w:r w:rsidR="00685E6B" w:rsidRPr="00C0044E">
        <w:rPr>
          <w:rFonts w:cstheme="minorHAnsi"/>
          <w:b/>
          <w:bCs/>
          <w:sz w:val="24"/>
          <w:szCs w:val="24"/>
        </w:rPr>
        <w:tab/>
      </w:r>
      <w:r w:rsidR="00685E6B" w:rsidRPr="00C0044E">
        <w:rPr>
          <w:rFonts w:cstheme="minorHAnsi"/>
          <w:b/>
          <w:bCs/>
          <w:sz w:val="24"/>
          <w:szCs w:val="24"/>
        </w:rPr>
        <w:tab/>
      </w:r>
      <w:r w:rsidRPr="00C0044E">
        <w:rPr>
          <w:rFonts w:cstheme="minorHAnsi"/>
          <w:b/>
          <w:bCs/>
          <w:sz w:val="24"/>
          <w:szCs w:val="24"/>
        </w:rPr>
        <w:t>Janice Llewellyn</w:t>
      </w:r>
    </w:p>
    <w:p w14:paraId="5BA26625" w14:textId="0E044351" w:rsidR="00A9403F" w:rsidRPr="00C0044E" w:rsidRDefault="00A9403F" w:rsidP="00A9403F">
      <w:pPr>
        <w:pStyle w:val="NoSpacing"/>
        <w:rPr>
          <w:rFonts w:cstheme="minorHAnsi"/>
          <w:b/>
          <w:bCs/>
          <w:sz w:val="24"/>
          <w:szCs w:val="24"/>
        </w:rPr>
      </w:pPr>
      <w:r w:rsidRPr="00C0044E">
        <w:rPr>
          <w:rFonts w:cstheme="minorHAnsi"/>
          <w:b/>
          <w:bCs/>
          <w:sz w:val="24"/>
          <w:szCs w:val="24"/>
        </w:rPr>
        <w:t xml:space="preserve">Tel: </w:t>
      </w:r>
      <w:r w:rsidR="00685E6B" w:rsidRPr="00C0044E">
        <w:rPr>
          <w:rFonts w:cstheme="minorHAnsi"/>
          <w:b/>
          <w:bCs/>
          <w:sz w:val="24"/>
          <w:szCs w:val="24"/>
        </w:rPr>
        <w:tab/>
      </w:r>
      <w:r w:rsidR="00685E6B" w:rsidRPr="00C0044E">
        <w:rPr>
          <w:rFonts w:cstheme="minorHAnsi"/>
          <w:b/>
          <w:bCs/>
          <w:sz w:val="24"/>
          <w:szCs w:val="24"/>
        </w:rPr>
        <w:tab/>
      </w:r>
      <w:r w:rsidRPr="00C0044E">
        <w:rPr>
          <w:rFonts w:cstheme="minorHAnsi"/>
          <w:b/>
          <w:bCs/>
          <w:sz w:val="24"/>
          <w:szCs w:val="24"/>
        </w:rPr>
        <w:t>07720 320147</w:t>
      </w:r>
    </w:p>
    <w:p w14:paraId="003579BA" w14:textId="77777777" w:rsidR="00A9403F" w:rsidRPr="00C0044E" w:rsidRDefault="00A9403F" w:rsidP="00A9403F">
      <w:pPr>
        <w:pStyle w:val="NoSpacing"/>
        <w:rPr>
          <w:rStyle w:val="Hyperlink"/>
          <w:rFonts w:cstheme="minorHAnsi"/>
          <w:b/>
          <w:bCs/>
          <w:sz w:val="24"/>
          <w:szCs w:val="24"/>
        </w:rPr>
      </w:pPr>
      <w:r w:rsidRPr="00C0044E">
        <w:rPr>
          <w:rFonts w:cstheme="minorHAnsi"/>
          <w:b/>
          <w:bCs/>
          <w:sz w:val="24"/>
          <w:szCs w:val="24"/>
        </w:rPr>
        <w:t>Email:</w:t>
      </w:r>
      <w:r w:rsidRPr="00C0044E">
        <w:rPr>
          <w:rFonts w:cstheme="minorHAnsi"/>
          <w:b/>
          <w:bCs/>
          <w:sz w:val="24"/>
          <w:szCs w:val="24"/>
        </w:rPr>
        <w:tab/>
      </w:r>
      <w:hyperlink r:id="rId16" w:history="1">
        <w:r w:rsidRPr="00C0044E">
          <w:rPr>
            <w:rStyle w:val="Hyperlink"/>
            <w:rFonts w:cstheme="minorHAnsi"/>
            <w:b/>
            <w:bCs/>
            <w:sz w:val="24"/>
            <w:szCs w:val="24"/>
          </w:rPr>
          <w:t>Janllewellyn7325@gmail.com</w:t>
        </w:r>
      </w:hyperlink>
    </w:p>
    <w:p w14:paraId="171A7586" w14:textId="77777777" w:rsidR="00685E6B" w:rsidRPr="00C0044E" w:rsidRDefault="00685E6B" w:rsidP="00A9403F">
      <w:pPr>
        <w:pStyle w:val="NoSpacing"/>
        <w:rPr>
          <w:rStyle w:val="Hyperlink"/>
          <w:rFonts w:cstheme="minorHAnsi"/>
          <w:b/>
          <w:bCs/>
          <w:sz w:val="24"/>
          <w:szCs w:val="24"/>
        </w:rPr>
      </w:pPr>
    </w:p>
    <w:p w14:paraId="4C732273" w14:textId="21319ABE" w:rsidR="00685E6B" w:rsidRPr="00C0044E" w:rsidRDefault="00685E6B" w:rsidP="00A9403F">
      <w:pPr>
        <w:pStyle w:val="NoSpacing"/>
        <w:rPr>
          <w:rStyle w:val="Hyperlink"/>
          <w:rFonts w:cstheme="minorHAnsi"/>
          <w:b/>
          <w:bCs/>
          <w:color w:val="000000" w:themeColor="text1"/>
          <w:sz w:val="24"/>
          <w:szCs w:val="24"/>
          <w:u w:val="none"/>
        </w:rPr>
      </w:pPr>
      <w:r w:rsidRPr="00C0044E">
        <w:rPr>
          <w:rStyle w:val="Hyperlink"/>
          <w:rFonts w:cstheme="minorHAnsi"/>
          <w:b/>
          <w:bCs/>
          <w:color w:val="000000" w:themeColor="text1"/>
          <w:sz w:val="24"/>
          <w:szCs w:val="24"/>
          <w:u w:val="none"/>
        </w:rPr>
        <w:t>DEPUTY DESIGNATED SAFEGUARDING LEAD (DSL)</w:t>
      </w:r>
    </w:p>
    <w:p w14:paraId="244B7816" w14:textId="77777777" w:rsidR="00685E6B" w:rsidRPr="00C0044E" w:rsidRDefault="00685E6B" w:rsidP="00A9403F">
      <w:pPr>
        <w:pStyle w:val="NoSpacing"/>
        <w:rPr>
          <w:rStyle w:val="Hyperlink"/>
          <w:rFonts w:cstheme="minorHAnsi"/>
          <w:b/>
          <w:bCs/>
          <w:color w:val="000000" w:themeColor="text1"/>
          <w:sz w:val="24"/>
          <w:szCs w:val="24"/>
          <w:u w:val="none"/>
        </w:rPr>
      </w:pPr>
    </w:p>
    <w:p w14:paraId="15FD4055" w14:textId="77777777" w:rsidR="00A900FE" w:rsidRPr="00C0044E" w:rsidRDefault="00685E6B" w:rsidP="00323FBE">
      <w:pPr>
        <w:pStyle w:val="NoSpacing"/>
        <w:rPr>
          <w:rFonts w:cstheme="minorHAnsi"/>
          <w:b/>
          <w:bCs/>
          <w:color w:val="000000" w:themeColor="text1"/>
          <w:sz w:val="24"/>
          <w:szCs w:val="24"/>
        </w:rPr>
      </w:pPr>
      <w:r w:rsidRPr="00C0044E">
        <w:rPr>
          <w:rStyle w:val="Hyperlink"/>
          <w:rFonts w:cstheme="minorHAnsi"/>
          <w:b/>
          <w:bCs/>
          <w:color w:val="000000" w:themeColor="text1"/>
          <w:sz w:val="24"/>
          <w:szCs w:val="24"/>
          <w:u w:val="none"/>
        </w:rPr>
        <w:t>Name:</w:t>
      </w:r>
      <w:r w:rsidRPr="00C0044E">
        <w:rPr>
          <w:rStyle w:val="Hyperlink"/>
          <w:rFonts w:cstheme="minorHAnsi"/>
          <w:b/>
          <w:bCs/>
          <w:color w:val="000000" w:themeColor="text1"/>
          <w:sz w:val="24"/>
          <w:szCs w:val="24"/>
          <w:u w:val="none"/>
        </w:rPr>
        <w:tab/>
      </w:r>
      <w:r w:rsidRPr="00C0044E">
        <w:rPr>
          <w:rStyle w:val="Hyperlink"/>
          <w:rFonts w:cstheme="minorHAnsi"/>
          <w:b/>
          <w:bCs/>
          <w:color w:val="000000" w:themeColor="text1"/>
          <w:sz w:val="24"/>
          <w:szCs w:val="24"/>
          <w:u w:val="none"/>
        </w:rPr>
        <w:tab/>
        <w:t>David Johns</w:t>
      </w:r>
    </w:p>
    <w:p w14:paraId="5D233651" w14:textId="6FEB2BDA" w:rsidR="00A9403F" w:rsidRPr="00C0044E" w:rsidRDefault="00A900FE" w:rsidP="00323FBE">
      <w:pPr>
        <w:pStyle w:val="NoSpacing"/>
        <w:rPr>
          <w:rFonts w:cstheme="minorHAnsi"/>
          <w:b/>
          <w:bCs/>
          <w:color w:val="000000" w:themeColor="text1"/>
          <w:sz w:val="24"/>
          <w:szCs w:val="24"/>
        </w:rPr>
      </w:pPr>
      <w:r w:rsidRPr="00C0044E">
        <w:rPr>
          <w:rFonts w:cstheme="minorHAnsi"/>
          <w:b/>
          <w:bCs/>
          <w:color w:val="000000" w:themeColor="text1"/>
          <w:sz w:val="24"/>
          <w:szCs w:val="24"/>
        </w:rPr>
        <w:t>Tel:</w:t>
      </w:r>
      <w:r w:rsidRPr="00C0044E">
        <w:rPr>
          <w:rFonts w:cstheme="minorHAnsi"/>
          <w:b/>
          <w:bCs/>
          <w:color w:val="000000" w:themeColor="text1"/>
          <w:sz w:val="24"/>
          <w:szCs w:val="24"/>
        </w:rPr>
        <w:tab/>
      </w:r>
      <w:r w:rsidRPr="00C0044E">
        <w:rPr>
          <w:rFonts w:cstheme="minorHAnsi"/>
          <w:b/>
          <w:bCs/>
          <w:color w:val="000000" w:themeColor="text1"/>
          <w:sz w:val="24"/>
          <w:szCs w:val="24"/>
        </w:rPr>
        <w:tab/>
        <w:t>07980 721286</w:t>
      </w:r>
    </w:p>
    <w:p w14:paraId="5356D55F" w14:textId="2982B9DB" w:rsidR="00A900FE" w:rsidRPr="00C0044E" w:rsidRDefault="00A900FE" w:rsidP="00323FBE">
      <w:pPr>
        <w:pStyle w:val="NoSpacing"/>
        <w:rPr>
          <w:rFonts w:cstheme="minorHAnsi"/>
          <w:b/>
          <w:bCs/>
          <w:color w:val="4472C4" w:themeColor="accent1"/>
          <w:sz w:val="24"/>
          <w:szCs w:val="24"/>
          <w:u w:val="single"/>
        </w:rPr>
      </w:pPr>
      <w:r w:rsidRPr="00C0044E">
        <w:rPr>
          <w:rFonts w:cstheme="minorHAnsi"/>
          <w:b/>
          <w:bCs/>
          <w:color w:val="000000" w:themeColor="text1"/>
          <w:sz w:val="24"/>
          <w:szCs w:val="24"/>
        </w:rPr>
        <w:t>Email:</w:t>
      </w:r>
      <w:r w:rsidRPr="00C0044E">
        <w:rPr>
          <w:rFonts w:cstheme="minorHAnsi"/>
          <w:color w:val="000000" w:themeColor="text1"/>
          <w:sz w:val="24"/>
          <w:szCs w:val="24"/>
        </w:rPr>
        <w:tab/>
      </w:r>
      <w:hyperlink r:id="rId17" w:history="1">
        <w:r w:rsidRPr="00C0044E">
          <w:rPr>
            <w:rStyle w:val="Hyperlink"/>
            <w:rFonts w:cstheme="minorHAnsi"/>
            <w:b/>
            <w:bCs/>
            <w:sz w:val="24"/>
            <w:szCs w:val="24"/>
          </w:rPr>
          <w:t>Davidjohns556@btinternet.com</w:t>
        </w:r>
      </w:hyperlink>
    </w:p>
    <w:p w14:paraId="4A50C9A0" w14:textId="77777777" w:rsidR="00A900FE" w:rsidRPr="00C0044E" w:rsidRDefault="00A900FE" w:rsidP="00323FBE">
      <w:pPr>
        <w:pStyle w:val="NoSpacing"/>
        <w:rPr>
          <w:rFonts w:cstheme="minorHAnsi"/>
          <w:b/>
          <w:bCs/>
          <w:color w:val="4472C4" w:themeColor="accent1"/>
          <w:sz w:val="24"/>
          <w:szCs w:val="24"/>
        </w:rPr>
      </w:pPr>
    </w:p>
    <w:p w14:paraId="60ABFAE5" w14:textId="61F34666" w:rsidR="006D47D8" w:rsidRPr="00C0044E" w:rsidRDefault="006D47D8" w:rsidP="006D47D8">
      <w:pPr>
        <w:spacing w:line="360" w:lineRule="auto"/>
        <w:rPr>
          <w:rFonts w:eastAsia="Times New Roman" w:cstheme="minorHAnsi"/>
          <w:bCs/>
          <w:sz w:val="24"/>
          <w:szCs w:val="24"/>
        </w:rPr>
      </w:pPr>
      <w:r w:rsidRPr="00C0044E">
        <w:rPr>
          <w:rFonts w:eastAsia="Times New Roman" w:cstheme="minorHAnsi"/>
          <w:bCs/>
          <w:sz w:val="24"/>
          <w:szCs w:val="24"/>
        </w:rPr>
        <w:t xml:space="preserve">If both are away, the report should be made to the </w:t>
      </w:r>
      <w:r w:rsidRPr="00C0044E">
        <w:rPr>
          <w:rFonts w:eastAsia="Times New Roman" w:cstheme="minorHAnsi"/>
          <w:b/>
          <w:sz w:val="24"/>
          <w:szCs w:val="24"/>
        </w:rPr>
        <w:t>DESIGNATED SAFEGUARDING TRUSTEE</w:t>
      </w:r>
      <w:r w:rsidR="004B3C33" w:rsidRPr="00C0044E">
        <w:rPr>
          <w:rFonts w:eastAsia="Times New Roman" w:cstheme="minorHAnsi"/>
          <w:b/>
          <w:sz w:val="24"/>
          <w:szCs w:val="24"/>
        </w:rPr>
        <w:t xml:space="preserve"> (DST)</w:t>
      </w:r>
      <w:r w:rsidRPr="00C0044E">
        <w:rPr>
          <w:rFonts w:eastAsia="Times New Roman" w:cstheme="minorHAnsi"/>
          <w:b/>
          <w:sz w:val="24"/>
          <w:szCs w:val="24"/>
        </w:rPr>
        <w:t>:</w:t>
      </w:r>
    </w:p>
    <w:p w14:paraId="3697EAE7" w14:textId="1C6C41D3" w:rsidR="004B3C33" w:rsidRPr="00C0044E" w:rsidRDefault="006D47D8" w:rsidP="004B3C33">
      <w:pPr>
        <w:pStyle w:val="NoSpacing"/>
        <w:rPr>
          <w:b/>
          <w:bCs/>
          <w:sz w:val="24"/>
          <w:szCs w:val="24"/>
        </w:rPr>
      </w:pPr>
      <w:r w:rsidRPr="00C0044E">
        <w:rPr>
          <w:b/>
          <w:bCs/>
          <w:sz w:val="24"/>
          <w:szCs w:val="24"/>
        </w:rPr>
        <w:t xml:space="preserve">Name: </w:t>
      </w:r>
      <w:r w:rsidRPr="00C0044E">
        <w:rPr>
          <w:b/>
          <w:bCs/>
          <w:sz w:val="24"/>
          <w:szCs w:val="24"/>
        </w:rPr>
        <w:tab/>
      </w:r>
      <w:r w:rsidR="004B3C33" w:rsidRPr="00C0044E">
        <w:rPr>
          <w:b/>
          <w:bCs/>
          <w:sz w:val="24"/>
          <w:szCs w:val="24"/>
        </w:rPr>
        <w:tab/>
      </w:r>
      <w:r w:rsidRPr="00C0044E">
        <w:rPr>
          <w:b/>
          <w:bCs/>
          <w:sz w:val="24"/>
          <w:szCs w:val="24"/>
        </w:rPr>
        <w:t>Martin Brown</w:t>
      </w:r>
    </w:p>
    <w:p w14:paraId="6045CC6A" w14:textId="569F4145" w:rsidR="006D47D8" w:rsidRPr="00C0044E" w:rsidRDefault="006D47D8" w:rsidP="004B3C33">
      <w:pPr>
        <w:pStyle w:val="NoSpacing"/>
        <w:rPr>
          <w:b/>
          <w:bCs/>
          <w:sz w:val="24"/>
          <w:szCs w:val="24"/>
        </w:rPr>
      </w:pPr>
      <w:r w:rsidRPr="00C0044E">
        <w:rPr>
          <w:b/>
          <w:bCs/>
          <w:sz w:val="24"/>
          <w:szCs w:val="24"/>
        </w:rPr>
        <w:t xml:space="preserve">Tel: </w:t>
      </w:r>
      <w:r w:rsidRPr="00C0044E">
        <w:rPr>
          <w:b/>
          <w:bCs/>
          <w:sz w:val="24"/>
          <w:szCs w:val="24"/>
        </w:rPr>
        <w:tab/>
      </w:r>
      <w:r w:rsidRPr="00C0044E">
        <w:rPr>
          <w:b/>
          <w:bCs/>
          <w:sz w:val="24"/>
          <w:szCs w:val="24"/>
        </w:rPr>
        <w:tab/>
        <w:t>07812 023058</w:t>
      </w:r>
    </w:p>
    <w:p w14:paraId="70BFD92B" w14:textId="77777777" w:rsidR="006D47D8" w:rsidRPr="00C0044E" w:rsidRDefault="006D47D8" w:rsidP="004B3C33">
      <w:pPr>
        <w:pStyle w:val="NoSpacing"/>
        <w:rPr>
          <w:bCs/>
          <w:sz w:val="24"/>
          <w:szCs w:val="24"/>
        </w:rPr>
      </w:pPr>
      <w:r w:rsidRPr="00C0044E">
        <w:rPr>
          <w:b/>
          <w:bCs/>
          <w:sz w:val="24"/>
          <w:szCs w:val="24"/>
        </w:rPr>
        <w:t xml:space="preserve">Email: </w:t>
      </w:r>
      <w:hyperlink r:id="rId18" w:history="1">
        <w:r w:rsidRPr="00C0044E">
          <w:rPr>
            <w:rStyle w:val="Hyperlink"/>
            <w:rFonts w:ascii="Montserrat" w:eastAsia="Times New Roman" w:hAnsi="Montserrat" w:cs="Calibri"/>
            <w:b/>
            <w:bCs/>
            <w:sz w:val="24"/>
            <w:szCs w:val="24"/>
          </w:rPr>
          <w:t>martanne10@gmail.com</w:t>
        </w:r>
      </w:hyperlink>
      <w:r w:rsidRPr="00C0044E">
        <w:rPr>
          <w:bCs/>
          <w:sz w:val="24"/>
          <w:szCs w:val="24"/>
        </w:rPr>
        <w:t xml:space="preserve"> </w:t>
      </w:r>
    </w:p>
    <w:p w14:paraId="603EE947" w14:textId="77777777" w:rsidR="006D47D8" w:rsidRPr="00C0044E" w:rsidRDefault="006D47D8" w:rsidP="00685E6B">
      <w:pPr>
        <w:pStyle w:val="NoSpacing"/>
        <w:rPr>
          <w:sz w:val="24"/>
          <w:szCs w:val="24"/>
        </w:rPr>
      </w:pPr>
    </w:p>
    <w:p w14:paraId="44EED88C" w14:textId="1A7EF322" w:rsidR="00685E6B" w:rsidRPr="00C0044E" w:rsidRDefault="00685E6B" w:rsidP="00323FBE">
      <w:pPr>
        <w:pStyle w:val="NoSpacing"/>
        <w:rPr>
          <w:b/>
          <w:bCs/>
          <w:iCs/>
          <w:sz w:val="28"/>
          <w:szCs w:val="28"/>
        </w:rPr>
      </w:pPr>
      <w:r w:rsidRPr="00C0044E">
        <w:rPr>
          <w:sz w:val="24"/>
          <w:szCs w:val="24"/>
        </w:rPr>
        <w:t xml:space="preserve">Suspicions must not be discussed with anyone other than those nominated as the DSL or Deputy  DSL.  A written record of these concerns must be made </w:t>
      </w:r>
      <w:r w:rsidR="00A900FE" w:rsidRPr="00C0044E">
        <w:rPr>
          <w:sz w:val="24"/>
          <w:szCs w:val="24"/>
        </w:rPr>
        <w:t xml:space="preserve">by the person in receipt of the concern </w:t>
      </w:r>
      <w:r w:rsidRPr="00C0044E">
        <w:rPr>
          <w:sz w:val="24"/>
          <w:szCs w:val="24"/>
        </w:rPr>
        <w:t>within 48 hours in accordance with these procedures</w:t>
      </w:r>
      <w:r w:rsidR="00A900FE" w:rsidRPr="00C0044E">
        <w:rPr>
          <w:sz w:val="24"/>
          <w:szCs w:val="24"/>
        </w:rPr>
        <w:t>, handed to the DSL</w:t>
      </w:r>
      <w:r w:rsidRPr="00C0044E">
        <w:rPr>
          <w:sz w:val="24"/>
          <w:szCs w:val="24"/>
        </w:rPr>
        <w:t xml:space="preserve"> and </w:t>
      </w:r>
      <w:r w:rsidR="00A900FE" w:rsidRPr="00C0044E">
        <w:rPr>
          <w:sz w:val="24"/>
          <w:szCs w:val="24"/>
        </w:rPr>
        <w:t xml:space="preserve">the report </w:t>
      </w:r>
      <w:r w:rsidRPr="00C0044E">
        <w:rPr>
          <w:sz w:val="24"/>
          <w:szCs w:val="24"/>
        </w:rPr>
        <w:t xml:space="preserve">kept in a secure place. </w:t>
      </w:r>
      <w:r w:rsidRPr="00C0044E">
        <w:rPr>
          <w:iCs/>
          <w:sz w:val="24"/>
          <w:szCs w:val="24"/>
        </w:rPr>
        <w:t xml:space="preserve">More detailed information </w:t>
      </w:r>
      <w:r w:rsidR="00A900FE" w:rsidRPr="00C0044E">
        <w:rPr>
          <w:iCs/>
          <w:sz w:val="24"/>
          <w:szCs w:val="24"/>
        </w:rPr>
        <w:t xml:space="preserve"> about how to respond, record and report </w:t>
      </w:r>
      <w:r w:rsidRPr="00C0044E">
        <w:rPr>
          <w:iCs/>
          <w:sz w:val="24"/>
          <w:szCs w:val="24"/>
        </w:rPr>
        <w:t>is found in</w:t>
      </w:r>
      <w:r w:rsidRPr="00C0044E">
        <w:rPr>
          <w:b/>
          <w:bCs/>
          <w:iCs/>
          <w:sz w:val="28"/>
          <w:szCs w:val="28"/>
        </w:rPr>
        <w:t xml:space="preserve"> </w:t>
      </w:r>
      <w:r w:rsidR="001E6463" w:rsidRPr="00C0044E">
        <w:rPr>
          <w:b/>
          <w:bCs/>
          <w:iCs/>
          <w:sz w:val="28"/>
          <w:szCs w:val="28"/>
        </w:rPr>
        <w:t xml:space="preserve"> </w:t>
      </w:r>
      <w:r w:rsidRPr="00C0044E">
        <w:rPr>
          <w:b/>
          <w:bCs/>
          <w:iCs/>
          <w:sz w:val="28"/>
          <w:szCs w:val="28"/>
        </w:rPr>
        <w:t>Appendix 2</w:t>
      </w:r>
      <w:r w:rsidR="00A900FE" w:rsidRPr="00C0044E">
        <w:rPr>
          <w:b/>
          <w:bCs/>
          <w:iCs/>
          <w:sz w:val="28"/>
          <w:szCs w:val="28"/>
        </w:rPr>
        <w:t xml:space="preserve">: </w:t>
      </w:r>
    </w:p>
    <w:p w14:paraId="6BC19F31" w14:textId="77777777" w:rsidR="001E6463" w:rsidRPr="00C0044E" w:rsidRDefault="001E6463" w:rsidP="00323FBE">
      <w:pPr>
        <w:pStyle w:val="NoSpacing"/>
        <w:rPr>
          <w:rFonts w:cstheme="minorHAnsi"/>
          <w:sz w:val="24"/>
          <w:szCs w:val="24"/>
        </w:rPr>
      </w:pPr>
    </w:p>
    <w:p w14:paraId="39EDEF23" w14:textId="15BB13AF" w:rsidR="00323FBE" w:rsidRPr="00C0044E" w:rsidRDefault="00323FBE" w:rsidP="00323FBE">
      <w:pPr>
        <w:pStyle w:val="NoSpacing"/>
        <w:rPr>
          <w:rFonts w:cstheme="minorHAnsi"/>
          <w:sz w:val="24"/>
          <w:szCs w:val="24"/>
        </w:rPr>
      </w:pPr>
      <w:r w:rsidRPr="00C0044E">
        <w:rPr>
          <w:rFonts w:cstheme="minorHAnsi"/>
          <w:sz w:val="24"/>
          <w:szCs w:val="24"/>
        </w:rPr>
        <w:lastRenderedPageBreak/>
        <w:t xml:space="preserve">Under no circumstances should a volunteer or worker carry out their own investigation into an allegation or suspicion of abuse. </w:t>
      </w:r>
    </w:p>
    <w:p w14:paraId="52B6B72E" w14:textId="77777777" w:rsidR="004F5C5B" w:rsidRPr="00C0044E" w:rsidRDefault="004F5C5B" w:rsidP="0090280E">
      <w:pPr>
        <w:pStyle w:val="NoSpacing"/>
        <w:rPr>
          <w:b/>
          <w:bCs/>
          <w:iCs/>
          <w:sz w:val="28"/>
          <w:szCs w:val="28"/>
        </w:rPr>
      </w:pPr>
    </w:p>
    <w:p w14:paraId="5D0587ED" w14:textId="0FFBE6C9" w:rsidR="002432E4" w:rsidRPr="00C0044E" w:rsidRDefault="008527BE" w:rsidP="00551440">
      <w:pPr>
        <w:pStyle w:val="NoSpacing"/>
        <w:rPr>
          <w:sz w:val="24"/>
          <w:szCs w:val="24"/>
        </w:rPr>
      </w:pPr>
      <w:r w:rsidRPr="00C0044E">
        <w:t>4.6</w:t>
      </w:r>
      <w:r w:rsidRPr="00C0044E">
        <w:tab/>
      </w:r>
      <w:r w:rsidR="00FE6B3D" w:rsidRPr="00C0044E">
        <w:rPr>
          <w:sz w:val="24"/>
          <w:szCs w:val="24"/>
        </w:rPr>
        <w:t xml:space="preserve">The role of the DSL/ Deputy DSL is to  </w:t>
      </w:r>
      <w:r w:rsidR="00FE6B3D" w:rsidRPr="00C0044E">
        <w:rPr>
          <w:b/>
          <w:bCs/>
          <w:sz w:val="24"/>
          <w:szCs w:val="24"/>
        </w:rPr>
        <w:t>clarify the precise details</w:t>
      </w:r>
      <w:r w:rsidR="002432E4" w:rsidRPr="00C0044E">
        <w:rPr>
          <w:b/>
          <w:bCs/>
          <w:sz w:val="24"/>
          <w:szCs w:val="24"/>
        </w:rPr>
        <w:t xml:space="preserve"> and record any additional information </w:t>
      </w:r>
      <w:r w:rsidR="00FE6B3D" w:rsidRPr="00C0044E">
        <w:rPr>
          <w:sz w:val="24"/>
          <w:szCs w:val="24"/>
        </w:rPr>
        <w:t xml:space="preserve"> of the allegation or suspicion and </w:t>
      </w:r>
      <w:r w:rsidR="002432E4" w:rsidRPr="00C0044E">
        <w:rPr>
          <w:sz w:val="24"/>
          <w:szCs w:val="24"/>
        </w:rPr>
        <w:t xml:space="preserve">to </w:t>
      </w:r>
      <w:r w:rsidR="002432E4" w:rsidRPr="00C0044E">
        <w:rPr>
          <w:b/>
          <w:bCs/>
          <w:sz w:val="24"/>
          <w:szCs w:val="24"/>
        </w:rPr>
        <w:t xml:space="preserve">REPORT </w:t>
      </w:r>
      <w:r w:rsidR="00FE6B3D" w:rsidRPr="00C0044E">
        <w:rPr>
          <w:b/>
          <w:bCs/>
          <w:sz w:val="24"/>
          <w:szCs w:val="24"/>
        </w:rPr>
        <w:t xml:space="preserve">this information to the </w:t>
      </w:r>
      <w:r w:rsidR="00180091" w:rsidRPr="00C0044E">
        <w:rPr>
          <w:b/>
          <w:bCs/>
          <w:sz w:val="24"/>
          <w:szCs w:val="24"/>
        </w:rPr>
        <w:t xml:space="preserve">Regional </w:t>
      </w:r>
      <w:r w:rsidR="002432E4" w:rsidRPr="00C0044E">
        <w:rPr>
          <w:b/>
          <w:bCs/>
          <w:sz w:val="24"/>
          <w:szCs w:val="24"/>
        </w:rPr>
        <w:t xml:space="preserve">Safeguarding Board </w:t>
      </w:r>
      <w:r w:rsidR="00FE6B3D" w:rsidRPr="00C0044E">
        <w:rPr>
          <w:sz w:val="24"/>
          <w:szCs w:val="24"/>
        </w:rPr>
        <w:t>who have a legal duty to investigate</w:t>
      </w:r>
      <w:r w:rsidR="00180091" w:rsidRPr="00C0044E">
        <w:rPr>
          <w:sz w:val="24"/>
          <w:szCs w:val="24"/>
        </w:rPr>
        <w:t>. It is important to note that the Regional Safeguarding Board must be the one where the child or adult lives and may not necessarily be the one below.</w:t>
      </w:r>
    </w:p>
    <w:p w14:paraId="64762249" w14:textId="77777777" w:rsidR="002432E4" w:rsidRPr="00C0044E" w:rsidRDefault="002432E4" w:rsidP="00551440">
      <w:pPr>
        <w:pStyle w:val="NoSpacing"/>
        <w:rPr>
          <w:sz w:val="24"/>
          <w:szCs w:val="24"/>
        </w:rPr>
      </w:pPr>
    </w:p>
    <w:p w14:paraId="7095AF17" w14:textId="23024E73" w:rsidR="002432E4" w:rsidRPr="00C0044E" w:rsidRDefault="006D47D8" w:rsidP="00551440">
      <w:pPr>
        <w:pStyle w:val="NoSpacing"/>
        <w:rPr>
          <w:b/>
          <w:bCs/>
          <w:sz w:val="24"/>
          <w:szCs w:val="24"/>
        </w:rPr>
      </w:pPr>
      <w:r w:rsidRPr="00C0044E">
        <w:rPr>
          <w:b/>
          <w:bCs/>
          <w:sz w:val="24"/>
          <w:szCs w:val="24"/>
        </w:rPr>
        <w:t>Regional Board:</w:t>
      </w:r>
      <w:r w:rsidRPr="00C0044E">
        <w:rPr>
          <w:b/>
          <w:bCs/>
          <w:sz w:val="24"/>
          <w:szCs w:val="24"/>
        </w:rPr>
        <w:tab/>
      </w:r>
      <w:r w:rsidR="002432E4" w:rsidRPr="00C0044E">
        <w:rPr>
          <w:b/>
          <w:bCs/>
          <w:sz w:val="24"/>
          <w:szCs w:val="24"/>
        </w:rPr>
        <w:t>Gwent Safeguarding Board:</w:t>
      </w:r>
    </w:p>
    <w:p w14:paraId="0EFE7DD9" w14:textId="50333D5B" w:rsidR="002432E4" w:rsidRPr="00C0044E" w:rsidRDefault="002432E4" w:rsidP="00551440">
      <w:pPr>
        <w:pStyle w:val="NoSpacing"/>
        <w:rPr>
          <w:b/>
          <w:bCs/>
          <w:sz w:val="24"/>
          <w:szCs w:val="24"/>
        </w:rPr>
      </w:pPr>
      <w:r w:rsidRPr="00C0044E">
        <w:rPr>
          <w:b/>
          <w:bCs/>
          <w:sz w:val="24"/>
          <w:szCs w:val="24"/>
        </w:rPr>
        <w:t xml:space="preserve">Email: </w:t>
      </w:r>
      <w:hyperlink r:id="rId19" w:history="1">
        <w:r w:rsidRPr="00C0044E">
          <w:rPr>
            <w:rStyle w:val="Hyperlink"/>
            <w:b/>
            <w:bCs/>
            <w:sz w:val="24"/>
            <w:szCs w:val="24"/>
          </w:rPr>
          <w:t>gwentsafeguarding@caerphilly.gov.uk</w:t>
        </w:r>
      </w:hyperlink>
    </w:p>
    <w:p w14:paraId="1A09E539" w14:textId="77777777" w:rsidR="002432E4" w:rsidRPr="00C0044E" w:rsidRDefault="002432E4" w:rsidP="00551440">
      <w:pPr>
        <w:pStyle w:val="NoSpacing"/>
        <w:rPr>
          <w:sz w:val="24"/>
          <w:szCs w:val="24"/>
        </w:rPr>
      </w:pPr>
    </w:p>
    <w:p w14:paraId="0D6AF425" w14:textId="407C6FA8" w:rsidR="002432E4" w:rsidRPr="00C0044E" w:rsidRDefault="002432E4" w:rsidP="00551440">
      <w:pPr>
        <w:pStyle w:val="NoSpacing"/>
        <w:rPr>
          <w:b/>
          <w:bCs/>
          <w:sz w:val="24"/>
          <w:szCs w:val="24"/>
        </w:rPr>
      </w:pPr>
      <w:r w:rsidRPr="00C0044E">
        <w:rPr>
          <w:b/>
          <w:bCs/>
          <w:sz w:val="24"/>
          <w:szCs w:val="24"/>
        </w:rPr>
        <w:t>Emergency Duty Team for all services: 0800 328 4432</w:t>
      </w:r>
    </w:p>
    <w:p w14:paraId="0871D381" w14:textId="77777777" w:rsidR="00124ACA" w:rsidRPr="00C0044E" w:rsidRDefault="00124ACA" w:rsidP="00551440">
      <w:pPr>
        <w:pStyle w:val="NoSpacing"/>
        <w:rPr>
          <w:b/>
          <w:bCs/>
          <w:sz w:val="24"/>
          <w:szCs w:val="24"/>
        </w:rPr>
      </w:pPr>
    </w:p>
    <w:p w14:paraId="100D6B2C" w14:textId="4E928713" w:rsidR="00CD32EE" w:rsidRPr="00C0044E" w:rsidRDefault="002432E4" w:rsidP="00551440">
      <w:pPr>
        <w:pStyle w:val="NoSpacing"/>
        <w:rPr>
          <w:rFonts w:cstheme="minorHAnsi"/>
        </w:rPr>
      </w:pPr>
      <w:r w:rsidRPr="00C0044E">
        <w:rPr>
          <w:rFonts w:cstheme="minorHAnsi"/>
        </w:rPr>
        <w:t>4.7</w:t>
      </w:r>
      <w:r w:rsidRPr="00C0044E">
        <w:rPr>
          <w:rFonts w:cstheme="minorHAnsi"/>
        </w:rPr>
        <w:tab/>
      </w:r>
      <w:r w:rsidR="00CD32EE" w:rsidRPr="00C0044E">
        <w:rPr>
          <w:rFonts w:cstheme="minorHAnsi"/>
        </w:rPr>
        <w:t xml:space="preserve">The </w:t>
      </w:r>
      <w:r w:rsidR="00551440" w:rsidRPr="00C0044E">
        <w:rPr>
          <w:rFonts w:cstheme="minorHAnsi"/>
        </w:rPr>
        <w:t xml:space="preserve">DSL </w:t>
      </w:r>
      <w:r w:rsidR="00CD32EE" w:rsidRPr="00C0044E">
        <w:rPr>
          <w:rFonts w:cstheme="minorHAnsi"/>
        </w:rPr>
        <w:t>may need to inform others depending on the nature and/or circumstances of the concern</w:t>
      </w:r>
      <w:r w:rsidRPr="00C0044E">
        <w:rPr>
          <w:rFonts w:cstheme="minorHAnsi"/>
        </w:rPr>
        <w:t xml:space="preserve"> as  follows</w:t>
      </w:r>
      <w:r w:rsidR="00551440" w:rsidRPr="00C0044E">
        <w:rPr>
          <w:rFonts w:cstheme="minorHAnsi"/>
        </w:rPr>
        <w:t>:</w:t>
      </w:r>
    </w:p>
    <w:p w14:paraId="75B76F7A" w14:textId="77777777" w:rsidR="00551440" w:rsidRPr="00C0044E" w:rsidRDefault="00551440" w:rsidP="00551440">
      <w:pPr>
        <w:pStyle w:val="NoSpacing"/>
        <w:rPr>
          <w:rFonts w:cstheme="minorHAnsi"/>
        </w:rPr>
      </w:pPr>
    </w:p>
    <w:p w14:paraId="6DD538B2" w14:textId="77777777" w:rsidR="00CD32EE" w:rsidRPr="00C0044E" w:rsidRDefault="00CD32EE" w:rsidP="00A518AF">
      <w:pPr>
        <w:pStyle w:val="NoSpacing"/>
        <w:numPr>
          <w:ilvl w:val="0"/>
          <w:numId w:val="22"/>
        </w:numPr>
        <w:rPr>
          <w:rFonts w:cstheme="minorHAnsi"/>
        </w:rPr>
      </w:pPr>
      <w:r w:rsidRPr="00C0044E">
        <w:rPr>
          <w:rFonts w:cstheme="minorHAnsi"/>
        </w:rPr>
        <w:t>DST who may need to liaise with the insurance company or the Charity Commission to report a serious incident;</w:t>
      </w:r>
    </w:p>
    <w:p w14:paraId="27ECE9F8" w14:textId="77777777" w:rsidR="00CD32EE" w:rsidRPr="00C0044E" w:rsidRDefault="00CD32EE" w:rsidP="00551440">
      <w:pPr>
        <w:pStyle w:val="NoSpacing"/>
        <w:rPr>
          <w:rFonts w:cstheme="minorHAnsi"/>
        </w:rPr>
      </w:pPr>
    </w:p>
    <w:p w14:paraId="09882B4D" w14:textId="069D4934" w:rsidR="00FE6B3D" w:rsidRPr="00C0044E" w:rsidRDefault="002432E4" w:rsidP="00A518AF">
      <w:pPr>
        <w:pStyle w:val="NoSpacing"/>
        <w:numPr>
          <w:ilvl w:val="0"/>
          <w:numId w:val="22"/>
        </w:numPr>
        <w:rPr>
          <w:rFonts w:cstheme="minorHAnsi"/>
        </w:rPr>
      </w:pPr>
      <w:r w:rsidRPr="00C0044E">
        <w:rPr>
          <w:rFonts w:cstheme="minorHAnsi"/>
        </w:rPr>
        <w:t xml:space="preserve">a Local Authority </w:t>
      </w:r>
      <w:r w:rsidR="00CD32EE" w:rsidRPr="00C0044E">
        <w:rPr>
          <w:rFonts w:cstheme="minorHAnsi"/>
        </w:rPr>
        <w:t xml:space="preserve">Designated </w:t>
      </w:r>
      <w:r w:rsidRPr="00C0044E">
        <w:rPr>
          <w:rFonts w:cstheme="minorHAnsi"/>
        </w:rPr>
        <w:t>O</w:t>
      </w:r>
      <w:r w:rsidR="00CD32EE" w:rsidRPr="00C0044E">
        <w:rPr>
          <w:rFonts w:cstheme="minorHAnsi"/>
        </w:rPr>
        <w:t xml:space="preserve">fficer </w:t>
      </w:r>
      <w:r w:rsidRPr="00C0044E">
        <w:rPr>
          <w:rFonts w:cstheme="minorHAnsi"/>
        </w:rPr>
        <w:t>for Safeguarding (DOS</w:t>
      </w:r>
      <w:r w:rsidR="00CD32EE" w:rsidRPr="00C0044E">
        <w:rPr>
          <w:rFonts w:cstheme="minorHAnsi"/>
        </w:rPr>
        <w:t xml:space="preserve">) if the allegation concerns a worker or volunteer working with someone under the age of 18. </w:t>
      </w:r>
    </w:p>
    <w:p w14:paraId="48E961D9" w14:textId="77777777" w:rsidR="00FE6B3D" w:rsidRPr="00C0044E" w:rsidRDefault="00FE6B3D" w:rsidP="00923258">
      <w:pPr>
        <w:pStyle w:val="NoSpacing"/>
        <w:ind w:left="2160"/>
        <w:rPr>
          <w:sz w:val="24"/>
          <w:szCs w:val="24"/>
        </w:rPr>
      </w:pPr>
    </w:p>
    <w:p w14:paraId="7C709413" w14:textId="6165C4E9" w:rsidR="006378F0" w:rsidRPr="00C0044E" w:rsidRDefault="008527BE" w:rsidP="006378F0">
      <w:pPr>
        <w:pStyle w:val="NoSpacing"/>
        <w:rPr>
          <w:sz w:val="24"/>
          <w:szCs w:val="24"/>
        </w:rPr>
      </w:pPr>
      <w:r w:rsidRPr="00C0044E">
        <w:rPr>
          <w:sz w:val="24"/>
          <w:szCs w:val="24"/>
        </w:rPr>
        <w:t>4.7</w:t>
      </w:r>
      <w:r w:rsidRPr="00C0044E">
        <w:rPr>
          <w:sz w:val="24"/>
          <w:szCs w:val="24"/>
        </w:rPr>
        <w:tab/>
      </w:r>
      <w:r w:rsidR="006378F0" w:rsidRPr="00C0044E">
        <w:rPr>
          <w:sz w:val="24"/>
          <w:szCs w:val="24"/>
        </w:rPr>
        <w:t xml:space="preserve">However, in the absence of the DSL or Deputy DSL, the Designated Trustee should be contacted. If no one is available to report a concern, you should not delay </w:t>
      </w:r>
      <w:r w:rsidR="006D47D8" w:rsidRPr="00C0044E">
        <w:rPr>
          <w:sz w:val="24"/>
          <w:szCs w:val="24"/>
        </w:rPr>
        <w:t xml:space="preserve">in </w:t>
      </w:r>
      <w:r w:rsidR="006378F0" w:rsidRPr="00C0044E">
        <w:rPr>
          <w:sz w:val="24"/>
          <w:szCs w:val="24"/>
        </w:rPr>
        <w:t xml:space="preserve">making your own referral to Social Services, the Police or taking advice from </w:t>
      </w:r>
      <w:r w:rsidRPr="00C0044E">
        <w:rPr>
          <w:sz w:val="24"/>
          <w:szCs w:val="24"/>
        </w:rPr>
        <w:t>T</w:t>
      </w:r>
      <w:r w:rsidR="006378F0" w:rsidRPr="00C0044E">
        <w:rPr>
          <w:sz w:val="24"/>
          <w:szCs w:val="24"/>
        </w:rPr>
        <w:t xml:space="preserve">hirtyone:eight. </w:t>
      </w:r>
    </w:p>
    <w:p w14:paraId="6DDECDCD" w14:textId="77777777" w:rsidR="002432E4" w:rsidRPr="00C0044E" w:rsidRDefault="002432E4" w:rsidP="006378F0">
      <w:pPr>
        <w:pStyle w:val="NoSpacing"/>
        <w:rPr>
          <w:sz w:val="24"/>
          <w:szCs w:val="24"/>
        </w:rPr>
      </w:pPr>
    </w:p>
    <w:p w14:paraId="354616BD" w14:textId="0DDDCCEC" w:rsidR="002432E4" w:rsidRPr="00C0044E" w:rsidRDefault="006D47D8" w:rsidP="006378F0">
      <w:pPr>
        <w:pStyle w:val="NoSpacing"/>
        <w:rPr>
          <w:b/>
          <w:bCs/>
          <w:sz w:val="24"/>
          <w:szCs w:val="24"/>
        </w:rPr>
      </w:pPr>
      <w:r w:rsidRPr="00C0044E">
        <w:rPr>
          <w:b/>
          <w:bCs/>
          <w:sz w:val="24"/>
          <w:szCs w:val="24"/>
        </w:rPr>
        <w:t>Thirtyone:eight  PO Box 133, Swanley, Kent, BR8 7UQ</w:t>
      </w:r>
    </w:p>
    <w:p w14:paraId="53C94B0C" w14:textId="3315E7BA" w:rsidR="006D47D8" w:rsidRPr="00C0044E" w:rsidRDefault="006D47D8" w:rsidP="006378F0">
      <w:pPr>
        <w:pStyle w:val="NoSpacing"/>
        <w:rPr>
          <w:b/>
          <w:bCs/>
          <w:sz w:val="24"/>
          <w:szCs w:val="24"/>
        </w:rPr>
      </w:pPr>
      <w:r w:rsidRPr="00C0044E">
        <w:rPr>
          <w:b/>
          <w:bCs/>
          <w:sz w:val="24"/>
          <w:szCs w:val="24"/>
        </w:rPr>
        <w:t>Tel:  0303 003 1111 Option 2</w:t>
      </w:r>
    </w:p>
    <w:p w14:paraId="4E587CD3" w14:textId="77777777" w:rsidR="002B2BE2" w:rsidRPr="00C0044E" w:rsidRDefault="002B2BE2" w:rsidP="005C25A2">
      <w:pPr>
        <w:spacing w:line="360" w:lineRule="auto"/>
        <w:rPr>
          <w:rFonts w:cstheme="minorHAnsi"/>
          <w:sz w:val="24"/>
          <w:szCs w:val="24"/>
        </w:rPr>
      </w:pPr>
    </w:p>
    <w:p w14:paraId="1F679E8F" w14:textId="77777777" w:rsidR="006378F0" w:rsidRPr="00C0044E" w:rsidRDefault="00625463" w:rsidP="006378F0">
      <w:pPr>
        <w:pStyle w:val="NoSpacing"/>
        <w:rPr>
          <w:sz w:val="24"/>
          <w:szCs w:val="24"/>
        </w:rPr>
      </w:pPr>
      <w:r w:rsidRPr="00C0044E">
        <w:rPr>
          <w:sz w:val="24"/>
          <w:szCs w:val="24"/>
        </w:rPr>
        <w:t>4.</w:t>
      </w:r>
      <w:r w:rsidR="005E2357" w:rsidRPr="00C0044E">
        <w:rPr>
          <w:sz w:val="24"/>
          <w:szCs w:val="24"/>
        </w:rPr>
        <w:t>8</w:t>
      </w:r>
      <w:r w:rsidRPr="00C0044E">
        <w:rPr>
          <w:sz w:val="24"/>
          <w:szCs w:val="24"/>
        </w:rPr>
        <w:tab/>
      </w:r>
      <w:r w:rsidR="006378F0" w:rsidRPr="00C0044E">
        <w:rPr>
          <w:sz w:val="24"/>
          <w:szCs w:val="24"/>
        </w:rPr>
        <w:t>The Trustees will support the DSL /Deputy  DSL in their role and accept that any information they may have in their possession will be shared in a strictly limited way on a need-to-know basis.</w:t>
      </w:r>
    </w:p>
    <w:p w14:paraId="6E8A0E0A" w14:textId="653A9150" w:rsidR="002B2BE2" w:rsidRPr="00C0044E" w:rsidRDefault="002B2BE2" w:rsidP="00E719D5">
      <w:pPr>
        <w:pStyle w:val="NoSpacing"/>
        <w:rPr>
          <w:sz w:val="24"/>
          <w:szCs w:val="24"/>
        </w:rPr>
      </w:pPr>
    </w:p>
    <w:p w14:paraId="1D34542B" w14:textId="64C9142D" w:rsidR="00FF2518" w:rsidRPr="00C0044E" w:rsidRDefault="003637D5" w:rsidP="00FF2518">
      <w:pPr>
        <w:pStyle w:val="NoSpacing"/>
        <w:rPr>
          <w:sz w:val="24"/>
          <w:szCs w:val="24"/>
        </w:rPr>
      </w:pPr>
      <w:r w:rsidRPr="00C0044E">
        <w:rPr>
          <w:sz w:val="24"/>
          <w:szCs w:val="24"/>
        </w:rPr>
        <w:t>4.</w:t>
      </w:r>
      <w:r w:rsidR="005E2357" w:rsidRPr="00C0044E">
        <w:rPr>
          <w:sz w:val="24"/>
          <w:szCs w:val="24"/>
        </w:rPr>
        <w:t>9</w:t>
      </w:r>
      <w:r w:rsidRPr="00C0044E">
        <w:rPr>
          <w:sz w:val="24"/>
          <w:szCs w:val="24"/>
        </w:rPr>
        <w:tab/>
      </w:r>
      <w:r w:rsidR="00FF2518" w:rsidRPr="00C0044E">
        <w:rPr>
          <w:sz w:val="24"/>
          <w:szCs w:val="24"/>
        </w:rPr>
        <w:t xml:space="preserve">It is, of course, the right of any individual as a citizen to make a direct referral to the safeguarding agencies or seek advice from </w:t>
      </w:r>
      <w:r w:rsidR="006D47D8" w:rsidRPr="00C0044E">
        <w:rPr>
          <w:sz w:val="24"/>
          <w:szCs w:val="24"/>
        </w:rPr>
        <w:t>T</w:t>
      </w:r>
      <w:r w:rsidR="00FF2518" w:rsidRPr="00C0044E">
        <w:rPr>
          <w:sz w:val="24"/>
          <w:szCs w:val="24"/>
        </w:rPr>
        <w:t xml:space="preserve">hirtyone:eight, although the </w:t>
      </w:r>
      <w:r w:rsidR="00D467E0" w:rsidRPr="00C0044E">
        <w:rPr>
          <w:sz w:val="24"/>
          <w:szCs w:val="24"/>
        </w:rPr>
        <w:t xml:space="preserve">Trustees </w:t>
      </w:r>
      <w:r w:rsidR="00FF2518" w:rsidRPr="00C0044E">
        <w:rPr>
          <w:sz w:val="24"/>
          <w:szCs w:val="24"/>
        </w:rPr>
        <w:t>hope that members of  Cornerstone will follow the procedures</w:t>
      </w:r>
      <w:r w:rsidR="006D47D8" w:rsidRPr="00C0044E">
        <w:rPr>
          <w:sz w:val="24"/>
          <w:szCs w:val="24"/>
        </w:rPr>
        <w:t xml:space="preserve"> as laid out in this policy</w:t>
      </w:r>
      <w:r w:rsidR="00FF2518" w:rsidRPr="00C0044E">
        <w:rPr>
          <w:sz w:val="24"/>
          <w:szCs w:val="24"/>
        </w:rPr>
        <w:t>.</w:t>
      </w:r>
    </w:p>
    <w:p w14:paraId="111DB21B" w14:textId="12363BDF" w:rsidR="0063202A" w:rsidRPr="00C0044E" w:rsidRDefault="0063202A" w:rsidP="00FF2518">
      <w:pPr>
        <w:pStyle w:val="NoSpacing"/>
        <w:rPr>
          <w:sz w:val="24"/>
          <w:szCs w:val="24"/>
        </w:rPr>
      </w:pPr>
    </w:p>
    <w:p w14:paraId="2574B28B" w14:textId="407BA7B5" w:rsidR="008A26FD" w:rsidRPr="00C0044E" w:rsidRDefault="0063202A" w:rsidP="00180091">
      <w:pPr>
        <w:pStyle w:val="NoSpacing"/>
        <w:rPr>
          <w:sz w:val="24"/>
          <w:szCs w:val="24"/>
        </w:rPr>
      </w:pPr>
      <w:r w:rsidRPr="00C0044E">
        <w:rPr>
          <w:sz w:val="24"/>
          <w:szCs w:val="24"/>
        </w:rPr>
        <w:t>4.</w:t>
      </w:r>
      <w:r w:rsidR="005E2357" w:rsidRPr="00C0044E">
        <w:rPr>
          <w:sz w:val="24"/>
          <w:szCs w:val="24"/>
        </w:rPr>
        <w:t>10</w:t>
      </w:r>
      <w:r w:rsidRPr="00C0044E">
        <w:rPr>
          <w:sz w:val="24"/>
          <w:szCs w:val="24"/>
        </w:rPr>
        <w:tab/>
      </w:r>
      <w:r w:rsidR="003637D5" w:rsidRPr="00C0044E">
        <w:rPr>
          <w:sz w:val="24"/>
          <w:szCs w:val="24"/>
        </w:rPr>
        <w:t>If</w:t>
      </w:r>
      <w:r w:rsidR="000B290E" w:rsidRPr="00C0044E">
        <w:rPr>
          <w:sz w:val="24"/>
          <w:szCs w:val="24"/>
        </w:rPr>
        <w:t xml:space="preserve"> </w:t>
      </w:r>
      <w:r w:rsidR="00476D98" w:rsidRPr="00C0044E">
        <w:rPr>
          <w:sz w:val="24"/>
          <w:szCs w:val="24"/>
        </w:rPr>
        <w:t>an</w:t>
      </w:r>
      <w:r w:rsidR="003637D5" w:rsidRPr="00C0044E">
        <w:rPr>
          <w:sz w:val="24"/>
          <w:szCs w:val="24"/>
        </w:rPr>
        <w:t xml:space="preserve"> individual with </w:t>
      </w:r>
      <w:r w:rsidR="00476D98" w:rsidRPr="00C0044E">
        <w:rPr>
          <w:sz w:val="24"/>
          <w:szCs w:val="24"/>
        </w:rPr>
        <w:t>a</w:t>
      </w:r>
      <w:r w:rsidR="003637D5" w:rsidRPr="00C0044E">
        <w:rPr>
          <w:sz w:val="24"/>
          <w:szCs w:val="24"/>
        </w:rPr>
        <w:t xml:space="preserve"> concern feels that the </w:t>
      </w:r>
      <w:r w:rsidR="00F81B98" w:rsidRPr="00C0044E">
        <w:rPr>
          <w:sz w:val="24"/>
          <w:szCs w:val="24"/>
        </w:rPr>
        <w:t xml:space="preserve"> DSL or Deputy DSP </w:t>
      </w:r>
      <w:r w:rsidR="003637D5" w:rsidRPr="00C0044E">
        <w:rPr>
          <w:sz w:val="24"/>
          <w:szCs w:val="24"/>
        </w:rPr>
        <w:t xml:space="preserve">has not responded appropriately, or, where they have a disagreement with the </w:t>
      </w:r>
      <w:r w:rsidR="00F81B98" w:rsidRPr="00C0044E">
        <w:rPr>
          <w:sz w:val="24"/>
          <w:szCs w:val="24"/>
        </w:rPr>
        <w:t xml:space="preserve">Designated </w:t>
      </w:r>
      <w:r w:rsidR="00071F52" w:rsidRPr="00C0044E">
        <w:rPr>
          <w:sz w:val="24"/>
          <w:szCs w:val="24"/>
        </w:rPr>
        <w:t>personnel</w:t>
      </w:r>
      <w:r w:rsidR="003637D5" w:rsidRPr="00C0044E">
        <w:rPr>
          <w:sz w:val="24"/>
          <w:szCs w:val="24"/>
        </w:rPr>
        <w:t xml:space="preserve"> as to the appropriateness of a referral, they are free to contact an outside agency direct</w:t>
      </w:r>
      <w:r w:rsidR="00520745" w:rsidRPr="00C0044E">
        <w:rPr>
          <w:sz w:val="24"/>
          <w:szCs w:val="24"/>
        </w:rPr>
        <w:t xml:space="preserve">, </w:t>
      </w:r>
      <w:r w:rsidR="006D47D8" w:rsidRPr="00C0044E">
        <w:rPr>
          <w:sz w:val="24"/>
          <w:szCs w:val="24"/>
        </w:rPr>
        <w:t xml:space="preserve">such as Thirtyone:eight, </w:t>
      </w:r>
      <w:r w:rsidR="00520745" w:rsidRPr="00C0044E">
        <w:rPr>
          <w:sz w:val="24"/>
          <w:szCs w:val="24"/>
        </w:rPr>
        <w:t>or altern</w:t>
      </w:r>
      <w:r w:rsidR="00BE2396" w:rsidRPr="00C0044E">
        <w:rPr>
          <w:sz w:val="24"/>
          <w:szCs w:val="24"/>
        </w:rPr>
        <w:t>at</w:t>
      </w:r>
      <w:r w:rsidR="00D32BFE" w:rsidRPr="00C0044E">
        <w:rPr>
          <w:sz w:val="24"/>
          <w:szCs w:val="24"/>
        </w:rPr>
        <w:t>iv</w:t>
      </w:r>
      <w:r w:rsidR="00DB5A26" w:rsidRPr="00C0044E">
        <w:rPr>
          <w:sz w:val="24"/>
          <w:szCs w:val="24"/>
        </w:rPr>
        <w:t>e</w:t>
      </w:r>
      <w:r w:rsidR="00D32BFE" w:rsidRPr="00C0044E">
        <w:rPr>
          <w:sz w:val="24"/>
          <w:szCs w:val="24"/>
        </w:rPr>
        <w:t xml:space="preserve">ly, contact </w:t>
      </w:r>
      <w:r w:rsidR="006D47D8" w:rsidRPr="00C0044E">
        <w:rPr>
          <w:sz w:val="24"/>
          <w:szCs w:val="24"/>
        </w:rPr>
        <w:t xml:space="preserve">the Gwent Safeguarding Board </w:t>
      </w:r>
      <w:r w:rsidR="00D32BFE" w:rsidRPr="00C0044E">
        <w:rPr>
          <w:sz w:val="24"/>
          <w:szCs w:val="24"/>
        </w:rPr>
        <w:t xml:space="preserve">or </w:t>
      </w:r>
      <w:r w:rsidR="006D47D8" w:rsidRPr="00C0044E">
        <w:rPr>
          <w:sz w:val="24"/>
          <w:szCs w:val="24"/>
        </w:rPr>
        <w:t xml:space="preserve">involve </w:t>
      </w:r>
      <w:r w:rsidR="00D32BFE" w:rsidRPr="00C0044E">
        <w:rPr>
          <w:sz w:val="24"/>
          <w:szCs w:val="24"/>
        </w:rPr>
        <w:t>the Police</w:t>
      </w:r>
      <w:r w:rsidR="003637D5" w:rsidRPr="00C0044E">
        <w:rPr>
          <w:sz w:val="24"/>
          <w:szCs w:val="24"/>
        </w:rPr>
        <w:t xml:space="preserve">.  </w:t>
      </w:r>
      <w:r w:rsidR="006D47D8" w:rsidRPr="00C0044E">
        <w:rPr>
          <w:sz w:val="24"/>
          <w:szCs w:val="24"/>
        </w:rPr>
        <w:t>However, t</w:t>
      </w:r>
      <w:r w:rsidR="000273C9" w:rsidRPr="00C0044E">
        <w:rPr>
          <w:sz w:val="24"/>
          <w:szCs w:val="24"/>
        </w:rPr>
        <w:t xml:space="preserve">he Trustees </w:t>
      </w:r>
      <w:r w:rsidR="003637D5" w:rsidRPr="00C0044E">
        <w:rPr>
          <w:sz w:val="24"/>
          <w:szCs w:val="24"/>
        </w:rPr>
        <w:t xml:space="preserve">hope by making this statement that the </w:t>
      </w:r>
      <w:r w:rsidR="000273C9" w:rsidRPr="00C0044E">
        <w:rPr>
          <w:sz w:val="24"/>
          <w:szCs w:val="24"/>
        </w:rPr>
        <w:t xml:space="preserve">Trustees and Safeguarding Team </w:t>
      </w:r>
      <w:r w:rsidR="003637D5" w:rsidRPr="00C0044E">
        <w:rPr>
          <w:sz w:val="24"/>
          <w:szCs w:val="24"/>
        </w:rPr>
        <w:t xml:space="preserve">demonstrate its commitment to effective safeguarding and the protection of all those who are </w:t>
      </w:r>
      <w:r w:rsidR="00EE201E" w:rsidRPr="00C0044E">
        <w:rPr>
          <w:sz w:val="24"/>
          <w:szCs w:val="24"/>
        </w:rPr>
        <w:t>at risk.</w:t>
      </w:r>
    </w:p>
    <w:p w14:paraId="5BA2C7EE" w14:textId="1EDEB96A" w:rsidR="002D1B83" w:rsidRPr="00C0044E" w:rsidRDefault="00444CCB" w:rsidP="004266BE">
      <w:pPr>
        <w:spacing w:line="360" w:lineRule="auto"/>
        <w:rPr>
          <w:rFonts w:cstheme="minorHAnsi"/>
          <w:b/>
          <w:sz w:val="32"/>
          <w:szCs w:val="32"/>
        </w:rPr>
      </w:pPr>
      <w:r w:rsidRPr="00C0044E">
        <w:rPr>
          <w:rFonts w:cstheme="minorHAnsi"/>
          <w:b/>
          <w:sz w:val="32"/>
          <w:szCs w:val="32"/>
        </w:rPr>
        <w:lastRenderedPageBreak/>
        <w:t xml:space="preserve">                   </w:t>
      </w:r>
      <w:r w:rsidR="00273C25" w:rsidRPr="00C0044E">
        <w:rPr>
          <w:rFonts w:cstheme="minorHAnsi"/>
          <w:b/>
          <w:sz w:val="32"/>
          <w:szCs w:val="32"/>
        </w:rPr>
        <w:t xml:space="preserve">Section </w:t>
      </w:r>
      <w:r w:rsidR="00352B1A" w:rsidRPr="00C0044E">
        <w:rPr>
          <w:rFonts w:cstheme="minorHAnsi"/>
          <w:b/>
          <w:sz w:val="32"/>
          <w:szCs w:val="32"/>
        </w:rPr>
        <w:t xml:space="preserve">5 </w:t>
      </w:r>
      <w:r w:rsidR="005954DE" w:rsidRPr="00C0044E">
        <w:rPr>
          <w:rFonts w:cstheme="minorHAnsi"/>
          <w:b/>
          <w:sz w:val="32"/>
          <w:szCs w:val="32"/>
        </w:rPr>
        <w:t>-</w:t>
      </w:r>
      <w:r w:rsidR="00352B1A" w:rsidRPr="00C0044E">
        <w:rPr>
          <w:rFonts w:cstheme="minorHAnsi"/>
          <w:b/>
          <w:sz w:val="32"/>
          <w:szCs w:val="32"/>
        </w:rPr>
        <w:t xml:space="preserve"> </w:t>
      </w:r>
      <w:r w:rsidR="005954DE" w:rsidRPr="00C0044E">
        <w:rPr>
          <w:rFonts w:cstheme="minorHAnsi"/>
          <w:b/>
          <w:sz w:val="32"/>
          <w:szCs w:val="32"/>
        </w:rPr>
        <w:t>Par</w:t>
      </w:r>
      <w:r w:rsidR="0058104C" w:rsidRPr="00C0044E">
        <w:rPr>
          <w:rFonts w:cstheme="minorHAnsi"/>
          <w:b/>
          <w:sz w:val="32"/>
          <w:szCs w:val="32"/>
        </w:rPr>
        <w:t>ticipation and Pastoral Support</w:t>
      </w:r>
    </w:p>
    <w:p w14:paraId="5F82806D" w14:textId="77777777" w:rsidR="007B7DC1" w:rsidRPr="00C0044E" w:rsidRDefault="00352B1A" w:rsidP="007B7DC1">
      <w:pPr>
        <w:pStyle w:val="NoSpacing"/>
      </w:pPr>
      <w:r w:rsidRPr="00C0044E">
        <w:t>5</w:t>
      </w:r>
      <w:r w:rsidR="002A275C" w:rsidRPr="00C0044E">
        <w:t>.1</w:t>
      </w:r>
      <w:r w:rsidRPr="00C0044E">
        <w:tab/>
      </w:r>
      <w:r w:rsidR="006C217A" w:rsidRPr="00C0044E">
        <w:rPr>
          <w:b/>
          <w:sz w:val="28"/>
          <w:szCs w:val="28"/>
        </w:rPr>
        <w:t>Partnership Working</w:t>
      </w:r>
      <w:r w:rsidR="006C217A" w:rsidRPr="00C0044E">
        <w:t xml:space="preserve"> </w:t>
      </w:r>
      <w:r w:rsidR="006C217A" w:rsidRPr="00C0044E">
        <w:tab/>
      </w:r>
      <w:r w:rsidR="006C217A" w:rsidRPr="00C0044E">
        <w:tab/>
      </w:r>
    </w:p>
    <w:p w14:paraId="0C72073C" w14:textId="7C4C0180" w:rsidR="00A91219" w:rsidRPr="00C0044E" w:rsidRDefault="008311A8" w:rsidP="007B7DC1">
      <w:pPr>
        <w:pStyle w:val="NoSpacing"/>
        <w:rPr>
          <w:sz w:val="24"/>
          <w:szCs w:val="24"/>
        </w:rPr>
      </w:pPr>
      <w:r w:rsidRPr="00C0044E">
        <w:rPr>
          <w:sz w:val="24"/>
          <w:szCs w:val="24"/>
        </w:rPr>
        <w:t>T</w:t>
      </w:r>
      <w:r w:rsidR="000C5282" w:rsidRPr="00C0044E">
        <w:rPr>
          <w:sz w:val="24"/>
          <w:szCs w:val="24"/>
        </w:rPr>
        <w:t xml:space="preserve">he </w:t>
      </w:r>
      <w:r w:rsidR="006C217A" w:rsidRPr="00C0044E">
        <w:rPr>
          <w:sz w:val="24"/>
          <w:szCs w:val="24"/>
        </w:rPr>
        <w:t>Trustees</w:t>
      </w:r>
      <w:r w:rsidR="00A83D8E" w:rsidRPr="00C0044E">
        <w:rPr>
          <w:sz w:val="24"/>
          <w:szCs w:val="24"/>
        </w:rPr>
        <w:t xml:space="preserve"> </w:t>
      </w:r>
      <w:r w:rsidR="000C5282" w:rsidRPr="00C0044E">
        <w:rPr>
          <w:sz w:val="24"/>
          <w:szCs w:val="24"/>
        </w:rPr>
        <w:t xml:space="preserve">and Safeguarding Team have </w:t>
      </w:r>
      <w:r w:rsidR="00F07D9B" w:rsidRPr="00C0044E">
        <w:rPr>
          <w:sz w:val="24"/>
          <w:szCs w:val="24"/>
        </w:rPr>
        <w:t xml:space="preserve">set out </w:t>
      </w:r>
      <w:r w:rsidR="00A91219" w:rsidRPr="00C0044E">
        <w:rPr>
          <w:sz w:val="24"/>
          <w:szCs w:val="24"/>
        </w:rPr>
        <w:t xml:space="preserve">clear guidelines with regard to </w:t>
      </w:r>
      <w:r w:rsidR="00FB0165" w:rsidRPr="00C0044E">
        <w:rPr>
          <w:sz w:val="24"/>
          <w:szCs w:val="24"/>
        </w:rPr>
        <w:t xml:space="preserve"> Cornerstone’s </w:t>
      </w:r>
      <w:r w:rsidR="00A91219" w:rsidRPr="00C0044E">
        <w:rPr>
          <w:sz w:val="24"/>
          <w:szCs w:val="24"/>
        </w:rPr>
        <w:t xml:space="preserve">expectations of those </w:t>
      </w:r>
      <w:r w:rsidR="00124ACA" w:rsidRPr="00C0044E">
        <w:rPr>
          <w:sz w:val="24"/>
          <w:szCs w:val="24"/>
        </w:rPr>
        <w:t xml:space="preserve">individuals and organisations </w:t>
      </w:r>
      <w:r w:rsidR="00A91219" w:rsidRPr="00C0044E">
        <w:rPr>
          <w:sz w:val="24"/>
          <w:szCs w:val="24"/>
        </w:rPr>
        <w:t xml:space="preserve">with whom we work in partnership, whether in </w:t>
      </w:r>
      <w:r w:rsidR="00F07D9B" w:rsidRPr="00C0044E">
        <w:rPr>
          <w:sz w:val="24"/>
          <w:szCs w:val="24"/>
        </w:rPr>
        <w:t>Wales</w:t>
      </w:r>
      <w:r w:rsidR="00A91219" w:rsidRPr="00C0044E">
        <w:rPr>
          <w:sz w:val="24"/>
          <w:szCs w:val="24"/>
        </w:rPr>
        <w:t xml:space="preserve"> or not. We will discuss with all partners our safeguarding expectations and </w:t>
      </w:r>
      <w:r w:rsidR="00124ACA" w:rsidRPr="00C0044E">
        <w:rPr>
          <w:sz w:val="24"/>
          <w:szCs w:val="24"/>
        </w:rPr>
        <w:t xml:space="preserve">agree a </w:t>
      </w:r>
      <w:r w:rsidR="00A91219" w:rsidRPr="00C0044E">
        <w:rPr>
          <w:sz w:val="24"/>
          <w:szCs w:val="24"/>
        </w:rPr>
        <w:t xml:space="preserve">partnership agreement for safeguarding. </w:t>
      </w:r>
      <w:r w:rsidR="004B3C33" w:rsidRPr="00C0044E">
        <w:rPr>
          <w:sz w:val="24"/>
          <w:szCs w:val="24"/>
        </w:rPr>
        <w:t>The</w:t>
      </w:r>
      <w:r w:rsidR="00EB0DB2" w:rsidRPr="00C0044E">
        <w:rPr>
          <w:sz w:val="24"/>
          <w:szCs w:val="24"/>
        </w:rPr>
        <w:t xml:space="preserve"> guidelines for Partnership working</w:t>
      </w:r>
      <w:r w:rsidR="000E3BFF" w:rsidRPr="00C0044E">
        <w:rPr>
          <w:sz w:val="24"/>
          <w:szCs w:val="24"/>
        </w:rPr>
        <w:t xml:space="preserve"> under Codes </w:t>
      </w:r>
      <w:r w:rsidR="00124ACA" w:rsidRPr="00C0044E">
        <w:rPr>
          <w:sz w:val="24"/>
          <w:szCs w:val="24"/>
        </w:rPr>
        <w:t>of</w:t>
      </w:r>
      <w:r w:rsidR="000E3BFF" w:rsidRPr="00C0044E">
        <w:rPr>
          <w:sz w:val="24"/>
          <w:szCs w:val="24"/>
        </w:rPr>
        <w:t xml:space="preserve"> Conduct</w:t>
      </w:r>
      <w:r w:rsidR="004B3C33" w:rsidRPr="00C0044E">
        <w:rPr>
          <w:sz w:val="24"/>
          <w:szCs w:val="24"/>
        </w:rPr>
        <w:t xml:space="preserve"> are found in Appendix 3.</w:t>
      </w:r>
    </w:p>
    <w:p w14:paraId="0D8C2E1D" w14:textId="77777777" w:rsidR="00A91219" w:rsidRPr="00C0044E" w:rsidRDefault="00A91219" w:rsidP="007B7DC1">
      <w:pPr>
        <w:pStyle w:val="NoSpacing"/>
        <w:rPr>
          <w:sz w:val="24"/>
          <w:szCs w:val="24"/>
        </w:rPr>
      </w:pPr>
    </w:p>
    <w:p w14:paraId="55D1D38B" w14:textId="54EEE1DB" w:rsidR="00AA47EF" w:rsidRPr="00C0044E" w:rsidRDefault="00EB0DB2" w:rsidP="007B7DC1">
      <w:pPr>
        <w:pStyle w:val="NoSpacing"/>
        <w:rPr>
          <w:sz w:val="24"/>
          <w:szCs w:val="24"/>
        </w:rPr>
      </w:pPr>
      <w:r w:rsidRPr="00C0044E">
        <w:rPr>
          <w:sz w:val="24"/>
          <w:szCs w:val="24"/>
        </w:rPr>
        <w:t>5.2</w:t>
      </w:r>
      <w:r w:rsidRPr="00C0044E">
        <w:rPr>
          <w:sz w:val="24"/>
          <w:szCs w:val="24"/>
        </w:rPr>
        <w:tab/>
      </w:r>
      <w:r w:rsidR="00A91219" w:rsidRPr="00C0044E">
        <w:rPr>
          <w:sz w:val="24"/>
          <w:szCs w:val="24"/>
        </w:rPr>
        <w:t xml:space="preserve">We believe good communication is essential in promoting safeguarding, both to those we wish to protect, to everyone involved in working with children and adults and to all those with whom we work in partnership. </w:t>
      </w:r>
      <w:r w:rsidR="00CA0DA4" w:rsidRPr="00C0044E">
        <w:rPr>
          <w:sz w:val="24"/>
          <w:szCs w:val="24"/>
        </w:rPr>
        <w:t xml:space="preserve">This policy is just one means of promoting safeguarding. </w:t>
      </w:r>
    </w:p>
    <w:p w14:paraId="6DAD607F" w14:textId="77777777" w:rsidR="00AA47EF" w:rsidRPr="00C0044E" w:rsidRDefault="00AA47EF" w:rsidP="007B7DC1">
      <w:pPr>
        <w:pStyle w:val="NoSpacing"/>
        <w:rPr>
          <w:sz w:val="24"/>
          <w:szCs w:val="24"/>
        </w:rPr>
      </w:pPr>
    </w:p>
    <w:p w14:paraId="60ECCF92" w14:textId="3FCD253B" w:rsidR="008A4370" w:rsidRPr="00C0044E" w:rsidRDefault="00DC7D59" w:rsidP="007B7DC1">
      <w:pPr>
        <w:pStyle w:val="NoSpacing"/>
        <w:rPr>
          <w:sz w:val="24"/>
          <w:szCs w:val="24"/>
        </w:rPr>
      </w:pPr>
      <w:r w:rsidRPr="00C0044E">
        <w:rPr>
          <w:sz w:val="24"/>
          <w:szCs w:val="24"/>
        </w:rPr>
        <w:t>5.3</w:t>
      </w:r>
      <w:r w:rsidRPr="00C0044E">
        <w:rPr>
          <w:sz w:val="24"/>
          <w:szCs w:val="24"/>
        </w:rPr>
        <w:tab/>
      </w:r>
      <w:r w:rsidR="00CA0DA4" w:rsidRPr="00C0044E">
        <w:rPr>
          <w:sz w:val="24"/>
          <w:szCs w:val="24"/>
        </w:rPr>
        <w:t>Additionally, w</w:t>
      </w:r>
      <w:r w:rsidR="00273C25" w:rsidRPr="00C0044E">
        <w:rPr>
          <w:sz w:val="24"/>
          <w:szCs w:val="24"/>
        </w:rPr>
        <w:t xml:space="preserve">e will display </w:t>
      </w:r>
      <w:r w:rsidR="00471547" w:rsidRPr="00C0044E">
        <w:rPr>
          <w:sz w:val="24"/>
          <w:szCs w:val="24"/>
        </w:rPr>
        <w:t xml:space="preserve">key information </w:t>
      </w:r>
      <w:r w:rsidR="00124ACA" w:rsidRPr="00C0044E">
        <w:rPr>
          <w:sz w:val="24"/>
          <w:szCs w:val="24"/>
        </w:rPr>
        <w:t>about Safeguarding i</w:t>
      </w:r>
      <w:r w:rsidR="00471547" w:rsidRPr="00C0044E">
        <w:rPr>
          <w:sz w:val="24"/>
          <w:szCs w:val="24"/>
        </w:rPr>
        <w:t xml:space="preserve">n </w:t>
      </w:r>
      <w:r w:rsidR="00124ACA" w:rsidRPr="00C0044E">
        <w:rPr>
          <w:sz w:val="24"/>
          <w:szCs w:val="24"/>
        </w:rPr>
        <w:t xml:space="preserve">the </w:t>
      </w:r>
      <w:r w:rsidR="00471547" w:rsidRPr="00C0044E">
        <w:rPr>
          <w:sz w:val="24"/>
          <w:szCs w:val="24"/>
        </w:rPr>
        <w:t>main areas of the buildings</w:t>
      </w:r>
      <w:r w:rsidR="00CA0DA4" w:rsidRPr="00C0044E">
        <w:rPr>
          <w:sz w:val="24"/>
          <w:szCs w:val="24"/>
        </w:rPr>
        <w:t xml:space="preserve"> </w:t>
      </w:r>
      <w:r w:rsidR="008A4370" w:rsidRPr="00C0044E">
        <w:rPr>
          <w:sz w:val="24"/>
          <w:szCs w:val="24"/>
        </w:rPr>
        <w:t>that are used for our ministries;</w:t>
      </w:r>
    </w:p>
    <w:p w14:paraId="7E23E2AA" w14:textId="77777777" w:rsidR="008A4370" w:rsidRPr="00C0044E" w:rsidRDefault="008A4370" w:rsidP="007B7DC1">
      <w:pPr>
        <w:pStyle w:val="NoSpacing"/>
      </w:pPr>
    </w:p>
    <w:p w14:paraId="497121E4" w14:textId="77777777" w:rsidR="007A156D" w:rsidRPr="00C0044E" w:rsidRDefault="008A4370" w:rsidP="007B7DC1">
      <w:pPr>
        <w:pStyle w:val="NoSpacing"/>
        <w:rPr>
          <w:b/>
          <w:sz w:val="32"/>
          <w:szCs w:val="32"/>
        </w:rPr>
      </w:pPr>
      <w:r w:rsidRPr="00C0044E">
        <w:t xml:space="preserve">5.4 </w:t>
      </w:r>
      <w:bookmarkStart w:id="1" w:name="_Hlk521354521"/>
      <w:r w:rsidR="007A156D" w:rsidRPr="00C0044E">
        <w:tab/>
      </w:r>
      <w:r w:rsidR="002B58B9" w:rsidRPr="00C0044E">
        <w:rPr>
          <w:b/>
        </w:rPr>
        <w:t xml:space="preserve"> </w:t>
      </w:r>
      <w:r w:rsidR="007D6844" w:rsidRPr="00C0044E">
        <w:rPr>
          <w:b/>
          <w:sz w:val="28"/>
          <w:szCs w:val="28"/>
        </w:rPr>
        <w:t>Supporting those affected by abuse</w:t>
      </w:r>
      <w:bookmarkEnd w:id="1"/>
      <w:r w:rsidR="002B58B9" w:rsidRPr="00C0044E">
        <w:rPr>
          <w:b/>
          <w:sz w:val="32"/>
          <w:szCs w:val="32"/>
        </w:rPr>
        <w:tab/>
      </w:r>
    </w:p>
    <w:p w14:paraId="00E85C56" w14:textId="3DCD37C5" w:rsidR="007D6844" w:rsidRPr="00C0044E" w:rsidRDefault="007D6844" w:rsidP="007B7DC1">
      <w:pPr>
        <w:pStyle w:val="NoSpacing"/>
        <w:rPr>
          <w:sz w:val="24"/>
          <w:szCs w:val="24"/>
        </w:rPr>
      </w:pPr>
      <w:r w:rsidRPr="00C0044E">
        <w:rPr>
          <w:sz w:val="24"/>
          <w:szCs w:val="24"/>
        </w:rPr>
        <w:t xml:space="preserve">The </w:t>
      </w:r>
      <w:r w:rsidR="007A156D" w:rsidRPr="00C0044E">
        <w:rPr>
          <w:sz w:val="24"/>
          <w:szCs w:val="24"/>
        </w:rPr>
        <w:t xml:space="preserve">Trustees are </w:t>
      </w:r>
      <w:r w:rsidRPr="00C0044E">
        <w:rPr>
          <w:sz w:val="24"/>
          <w:szCs w:val="24"/>
        </w:rPr>
        <w:t>committed to offering pastoral care and support</w:t>
      </w:r>
      <w:r w:rsidR="00124ACA" w:rsidRPr="00C0044E">
        <w:rPr>
          <w:sz w:val="24"/>
          <w:szCs w:val="24"/>
        </w:rPr>
        <w:t xml:space="preserve"> where necessary, </w:t>
      </w:r>
      <w:r w:rsidRPr="00C0044E">
        <w:rPr>
          <w:sz w:val="24"/>
          <w:szCs w:val="24"/>
        </w:rPr>
        <w:t xml:space="preserve"> working with statutory agencies as appropriate, to all those who have been affected by abuse who have contact with or are part of</w:t>
      </w:r>
      <w:r w:rsidR="00124ACA" w:rsidRPr="00C0044E">
        <w:rPr>
          <w:sz w:val="24"/>
          <w:szCs w:val="24"/>
        </w:rPr>
        <w:t xml:space="preserve"> Cornerstone church</w:t>
      </w:r>
      <w:r w:rsidR="001D3A81" w:rsidRPr="00C0044E">
        <w:rPr>
          <w:sz w:val="24"/>
          <w:szCs w:val="24"/>
        </w:rPr>
        <w:t>.</w:t>
      </w:r>
      <w:r w:rsidR="006745F3" w:rsidRPr="00C0044E">
        <w:rPr>
          <w:sz w:val="24"/>
          <w:szCs w:val="24"/>
        </w:rPr>
        <w:t xml:space="preserve"> </w:t>
      </w:r>
      <w:r w:rsidR="00513F6D" w:rsidRPr="00C0044E">
        <w:rPr>
          <w:sz w:val="24"/>
          <w:szCs w:val="24"/>
        </w:rPr>
        <w:t>It is vital that a child</w:t>
      </w:r>
      <w:r w:rsidR="00124ACA" w:rsidRPr="00C0044E">
        <w:rPr>
          <w:sz w:val="24"/>
          <w:szCs w:val="24"/>
        </w:rPr>
        <w:t>/</w:t>
      </w:r>
      <w:r w:rsidR="00513F6D" w:rsidRPr="00C0044E">
        <w:rPr>
          <w:sz w:val="24"/>
          <w:szCs w:val="24"/>
        </w:rPr>
        <w:t>person</w:t>
      </w:r>
      <w:r w:rsidR="00E9434D" w:rsidRPr="00C0044E">
        <w:rPr>
          <w:sz w:val="24"/>
          <w:szCs w:val="24"/>
        </w:rPr>
        <w:t>-</w:t>
      </w:r>
      <w:r w:rsidR="00513F6D" w:rsidRPr="00C0044E">
        <w:rPr>
          <w:sz w:val="24"/>
          <w:szCs w:val="24"/>
        </w:rPr>
        <w:t>cent</w:t>
      </w:r>
      <w:r w:rsidR="00392381" w:rsidRPr="00C0044E">
        <w:rPr>
          <w:sz w:val="24"/>
          <w:szCs w:val="24"/>
        </w:rPr>
        <w:t>red approach is adopted from the outset.</w:t>
      </w:r>
    </w:p>
    <w:p w14:paraId="787A5BD9" w14:textId="77777777" w:rsidR="00F648ED" w:rsidRPr="00C0044E" w:rsidRDefault="00F648ED" w:rsidP="007B7DC1">
      <w:pPr>
        <w:pStyle w:val="NoSpacing"/>
        <w:rPr>
          <w:sz w:val="24"/>
          <w:szCs w:val="24"/>
        </w:rPr>
      </w:pPr>
    </w:p>
    <w:p w14:paraId="6D2AEE69" w14:textId="68165DCC" w:rsidR="007D6844" w:rsidRPr="00C0044E" w:rsidRDefault="00F648ED" w:rsidP="007B7DC1">
      <w:pPr>
        <w:pStyle w:val="NoSpacing"/>
        <w:rPr>
          <w:sz w:val="24"/>
          <w:szCs w:val="24"/>
        </w:rPr>
      </w:pPr>
      <w:r w:rsidRPr="00C0044E">
        <w:rPr>
          <w:sz w:val="24"/>
          <w:szCs w:val="24"/>
        </w:rPr>
        <w:t>5.5</w:t>
      </w:r>
      <w:r w:rsidRPr="00C0044E">
        <w:rPr>
          <w:sz w:val="24"/>
          <w:szCs w:val="24"/>
        </w:rPr>
        <w:tab/>
      </w:r>
      <w:r w:rsidR="007D6844" w:rsidRPr="00C0044E">
        <w:rPr>
          <w:sz w:val="24"/>
          <w:szCs w:val="24"/>
        </w:rPr>
        <w:t xml:space="preserve">Should a worker have a complaint or allegation made against them they will be required to suspend their activity until the matter has been </w:t>
      </w:r>
      <w:r w:rsidR="00B85128" w:rsidRPr="00C0044E">
        <w:rPr>
          <w:sz w:val="24"/>
          <w:szCs w:val="24"/>
        </w:rPr>
        <w:t xml:space="preserve">investigated or </w:t>
      </w:r>
      <w:r w:rsidR="007D6844" w:rsidRPr="00C0044E">
        <w:rPr>
          <w:sz w:val="24"/>
          <w:szCs w:val="24"/>
        </w:rPr>
        <w:t>resolved. The</w:t>
      </w:r>
      <w:r w:rsidRPr="00C0044E">
        <w:rPr>
          <w:sz w:val="24"/>
          <w:szCs w:val="24"/>
        </w:rPr>
        <w:t xml:space="preserve"> DSL</w:t>
      </w:r>
      <w:r w:rsidR="007D6844" w:rsidRPr="00C0044E">
        <w:rPr>
          <w:sz w:val="24"/>
          <w:szCs w:val="24"/>
        </w:rPr>
        <w:t xml:space="preserve">, in consultation with </w:t>
      </w:r>
      <w:r w:rsidR="004A5290" w:rsidRPr="00C0044E">
        <w:rPr>
          <w:sz w:val="24"/>
          <w:szCs w:val="24"/>
        </w:rPr>
        <w:t>DS</w:t>
      </w:r>
      <w:r w:rsidR="006A68AE" w:rsidRPr="00C0044E">
        <w:rPr>
          <w:sz w:val="24"/>
          <w:szCs w:val="24"/>
        </w:rPr>
        <w:t xml:space="preserve"> </w:t>
      </w:r>
      <w:r w:rsidR="007D6844" w:rsidRPr="00C0044E">
        <w:rPr>
          <w:sz w:val="24"/>
          <w:szCs w:val="24"/>
        </w:rPr>
        <w:t xml:space="preserve">Trustee, will make the </w:t>
      </w:r>
      <w:r w:rsidR="00B85128" w:rsidRPr="00C0044E">
        <w:rPr>
          <w:sz w:val="24"/>
          <w:szCs w:val="24"/>
        </w:rPr>
        <w:t xml:space="preserve">initial </w:t>
      </w:r>
      <w:r w:rsidR="007D6844" w:rsidRPr="00C0044E">
        <w:rPr>
          <w:sz w:val="24"/>
          <w:szCs w:val="24"/>
        </w:rPr>
        <w:t>decisions</w:t>
      </w:r>
      <w:r w:rsidR="00B85128" w:rsidRPr="00C0044E">
        <w:rPr>
          <w:sz w:val="24"/>
          <w:szCs w:val="24"/>
        </w:rPr>
        <w:t xml:space="preserve"> about how to proceed (Appendix 2).  However, s</w:t>
      </w:r>
      <w:r w:rsidR="007D6844" w:rsidRPr="00C0044E">
        <w:rPr>
          <w:sz w:val="24"/>
          <w:szCs w:val="24"/>
        </w:rPr>
        <w:t>upport for the worker</w:t>
      </w:r>
      <w:r w:rsidR="00B85128" w:rsidRPr="00C0044E">
        <w:rPr>
          <w:sz w:val="24"/>
          <w:szCs w:val="24"/>
        </w:rPr>
        <w:t>,</w:t>
      </w:r>
      <w:r w:rsidR="007D6844" w:rsidRPr="00C0044E">
        <w:rPr>
          <w:sz w:val="24"/>
          <w:szCs w:val="24"/>
        </w:rPr>
        <w:t xml:space="preserve"> </w:t>
      </w:r>
      <w:r w:rsidR="00B85128" w:rsidRPr="00C0044E">
        <w:rPr>
          <w:sz w:val="24"/>
          <w:szCs w:val="24"/>
        </w:rPr>
        <w:t>if</w:t>
      </w:r>
      <w:r w:rsidR="007D6844" w:rsidRPr="00C0044E">
        <w:rPr>
          <w:sz w:val="24"/>
          <w:szCs w:val="24"/>
        </w:rPr>
        <w:t xml:space="preserve"> required </w:t>
      </w:r>
      <w:r w:rsidR="00B85128" w:rsidRPr="00C0044E">
        <w:rPr>
          <w:sz w:val="24"/>
          <w:szCs w:val="24"/>
        </w:rPr>
        <w:t xml:space="preserve">and appropriate, </w:t>
      </w:r>
      <w:r w:rsidR="007D6844" w:rsidRPr="00C0044E">
        <w:rPr>
          <w:sz w:val="24"/>
          <w:szCs w:val="24"/>
        </w:rPr>
        <w:t>will be provided by a</w:t>
      </w:r>
      <w:r w:rsidR="00B85128" w:rsidRPr="00C0044E">
        <w:rPr>
          <w:sz w:val="24"/>
          <w:szCs w:val="24"/>
        </w:rPr>
        <w:t xml:space="preserve"> </w:t>
      </w:r>
      <w:r w:rsidR="007D6844" w:rsidRPr="00C0044E">
        <w:rPr>
          <w:sz w:val="24"/>
          <w:szCs w:val="24"/>
        </w:rPr>
        <w:t xml:space="preserve">member of the </w:t>
      </w:r>
      <w:r w:rsidR="004A5290" w:rsidRPr="00C0044E">
        <w:rPr>
          <w:sz w:val="24"/>
          <w:szCs w:val="24"/>
        </w:rPr>
        <w:t>Trustees</w:t>
      </w:r>
      <w:r w:rsidR="00B85128" w:rsidRPr="00C0044E">
        <w:rPr>
          <w:sz w:val="24"/>
          <w:szCs w:val="24"/>
        </w:rPr>
        <w:t xml:space="preserve"> who is not directly involved in Safeguarding. </w:t>
      </w:r>
    </w:p>
    <w:p w14:paraId="3E5CEA8E" w14:textId="77777777" w:rsidR="006A68AE" w:rsidRPr="00C0044E" w:rsidRDefault="006A68AE" w:rsidP="007B7DC1">
      <w:pPr>
        <w:pStyle w:val="NoSpacing"/>
        <w:rPr>
          <w:sz w:val="24"/>
          <w:szCs w:val="24"/>
        </w:rPr>
      </w:pPr>
    </w:p>
    <w:p w14:paraId="23092191" w14:textId="28FA3395" w:rsidR="007D6844" w:rsidRPr="00C0044E" w:rsidRDefault="006A68AE" w:rsidP="007B7DC1">
      <w:pPr>
        <w:pStyle w:val="NoSpacing"/>
        <w:rPr>
          <w:sz w:val="24"/>
          <w:szCs w:val="24"/>
        </w:rPr>
      </w:pPr>
      <w:r w:rsidRPr="00C0044E">
        <w:rPr>
          <w:sz w:val="24"/>
          <w:szCs w:val="24"/>
        </w:rPr>
        <w:t>5.6</w:t>
      </w:r>
      <w:r w:rsidRPr="00C0044E">
        <w:rPr>
          <w:sz w:val="24"/>
          <w:szCs w:val="24"/>
        </w:rPr>
        <w:tab/>
        <w:t>S</w:t>
      </w:r>
      <w:r w:rsidR="007D6844" w:rsidRPr="00C0044E">
        <w:rPr>
          <w:sz w:val="24"/>
          <w:szCs w:val="24"/>
        </w:rPr>
        <w:t xml:space="preserve">imilarly, should a worker </w:t>
      </w:r>
      <w:r w:rsidR="00B85128" w:rsidRPr="00C0044E">
        <w:rPr>
          <w:sz w:val="24"/>
          <w:szCs w:val="24"/>
        </w:rPr>
        <w:t xml:space="preserve">responding to a concern hear </w:t>
      </w:r>
      <w:r w:rsidR="007D6844" w:rsidRPr="00C0044E">
        <w:rPr>
          <w:sz w:val="24"/>
          <w:szCs w:val="24"/>
        </w:rPr>
        <w:t xml:space="preserve">information or a disclosure which is distressing, pastoral support </w:t>
      </w:r>
      <w:r w:rsidR="00B85128" w:rsidRPr="00C0044E">
        <w:rPr>
          <w:sz w:val="24"/>
          <w:szCs w:val="24"/>
        </w:rPr>
        <w:t xml:space="preserve">for that worker </w:t>
      </w:r>
      <w:r w:rsidR="007D6844" w:rsidRPr="00C0044E">
        <w:rPr>
          <w:sz w:val="24"/>
          <w:szCs w:val="24"/>
        </w:rPr>
        <w:t xml:space="preserve">will be </w:t>
      </w:r>
      <w:r w:rsidR="00B85128" w:rsidRPr="00C0044E">
        <w:rPr>
          <w:sz w:val="24"/>
          <w:szCs w:val="24"/>
        </w:rPr>
        <w:t>put in place initially by the DSL/DST so that confidentiality is maintained</w:t>
      </w:r>
      <w:r w:rsidR="00BD22FD" w:rsidRPr="00C0044E">
        <w:rPr>
          <w:sz w:val="24"/>
          <w:szCs w:val="24"/>
        </w:rPr>
        <w:t xml:space="preserve">. </w:t>
      </w:r>
      <w:r w:rsidR="007D6844" w:rsidRPr="00C0044E">
        <w:rPr>
          <w:sz w:val="24"/>
          <w:szCs w:val="24"/>
        </w:rPr>
        <w:t xml:space="preserve">In all instances of pastoral support, the personal details of the child or adult </w:t>
      </w:r>
      <w:r w:rsidR="00B85128" w:rsidRPr="00C0044E">
        <w:rPr>
          <w:sz w:val="24"/>
          <w:szCs w:val="24"/>
        </w:rPr>
        <w:t xml:space="preserve">involved </w:t>
      </w:r>
      <w:r w:rsidR="007D6844" w:rsidRPr="00C0044E">
        <w:rPr>
          <w:sz w:val="24"/>
          <w:szCs w:val="24"/>
        </w:rPr>
        <w:t>will not be disclosed</w:t>
      </w:r>
      <w:r w:rsidR="00B85128" w:rsidRPr="00C0044E">
        <w:rPr>
          <w:sz w:val="24"/>
          <w:szCs w:val="24"/>
        </w:rPr>
        <w:t>, in order to maintain confidentiality.</w:t>
      </w:r>
    </w:p>
    <w:p w14:paraId="55EBD361" w14:textId="77777777" w:rsidR="00BD22FD" w:rsidRPr="00C0044E" w:rsidRDefault="00BD22FD" w:rsidP="007B7DC1">
      <w:pPr>
        <w:pStyle w:val="NoSpacing"/>
        <w:rPr>
          <w:sz w:val="24"/>
          <w:szCs w:val="24"/>
        </w:rPr>
      </w:pPr>
    </w:p>
    <w:p w14:paraId="50AD6CFC" w14:textId="77777777" w:rsidR="00246C00" w:rsidRPr="00C0044E" w:rsidRDefault="00BD22FD" w:rsidP="007B7DC1">
      <w:pPr>
        <w:pStyle w:val="NoSpacing"/>
        <w:rPr>
          <w:b/>
          <w:sz w:val="32"/>
          <w:szCs w:val="32"/>
        </w:rPr>
      </w:pPr>
      <w:r w:rsidRPr="00C0044E">
        <w:t>5.7</w:t>
      </w:r>
      <w:r w:rsidRPr="00C0044E">
        <w:rPr>
          <w:b/>
          <w:sz w:val="32"/>
          <w:szCs w:val="32"/>
        </w:rPr>
        <w:tab/>
      </w:r>
      <w:r w:rsidR="007D6844" w:rsidRPr="00C0044E">
        <w:rPr>
          <w:b/>
          <w:sz w:val="28"/>
          <w:szCs w:val="28"/>
        </w:rPr>
        <w:t>Working with offenders</w:t>
      </w:r>
      <w:r w:rsidRPr="00C0044E">
        <w:rPr>
          <w:b/>
          <w:sz w:val="28"/>
          <w:szCs w:val="28"/>
        </w:rPr>
        <w:tab/>
      </w:r>
    </w:p>
    <w:p w14:paraId="53671C90" w14:textId="46B55C2A" w:rsidR="00D43462" w:rsidRPr="00C0044E" w:rsidRDefault="007D6844" w:rsidP="00204F1F">
      <w:pPr>
        <w:pStyle w:val="NoSpacing"/>
        <w:rPr>
          <w:sz w:val="24"/>
          <w:szCs w:val="24"/>
        </w:rPr>
      </w:pPr>
      <w:r w:rsidRPr="00C0044E">
        <w:rPr>
          <w:sz w:val="24"/>
          <w:szCs w:val="24"/>
        </w:rPr>
        <w:t xml:space="preserve">When someone attending </w:t>
      </w:r>
      <w:r w:rsidR="00BD22FD" w:rsidRPr="00C0044E">
        <w:rPr>
          <w:sz w:val="24"/>
          <w:szCs w:val="24"/>
        </w:rPr>
        <w:t xml:space="preserve">Cornerstone </w:t>
      </w:r>
      <w:r w:rsidRPr="00C0044E">
        <w:rPr>
          <w:sz w:val="24"/>
          <w:szCs w:val="24"/>
        </w:rPr>
        <w:t>is known to have abused childre</w:t>
      </w:r>
      <w:r w:rsidR="00F27EB4" w:rsidRPr="00C0044E">
        <w:rPr>
          <w:sz w:val="24"/>
          <w:szCs w:val="24"/>
        </w:rPr>
        <w:t xml:space="preserve">n </w:t>
      </w:r>
      <w:r w:rsidR="00B85128" w:rsidRPr="00C0044E">
        <w:rPr>
          <w:sz w:val="24"/>
          <w:szCs w:val="24"/>
        </w:rPr>
        <w:t xml:space="preserve"> through conviction</w:t>
      </w:r>
      <w:r w:rsidR="00821149" w:rsidRPr="00C0044E">
        <w:rPr>
          <w:sz w:val="24"/>
          <w:szCs w:val="24"/>
        </w:rPr>
        <w:t xml:space="preserve"> , is on the Offenders Register, </w:t>
      </w:r>
      <w:r w:rsidR="00A73D68" w:rsidRPr="00C0044E">
        <w:rPr>
          <w:sz w:val="24"/>
          <w:szCs w:val="24"/>
        </w:rPr>
        <w:t xml:space="preserve">is </w:t>
      </w:r>
      <w:r w:rsidR="00F27EB4" w:rsidRPr="00C0044E">
        <w:rPr>
          <w:sz w:val="24"/>
          <w:szCs w:val="24"/>
        </w:rPr>
        <w:t xml:space="preserve">currently </w:t>
      </w:r>
      <w:r w:rsidR="00A73D68" w:rsidRPr="00C0044E">
        <w:rPr>
          <w:sz w:val="24"/>
          <w:szCs w:val="24"/>
        </w:rPr>
        <w:t>under investigation</w:t>
      </w:r>
      <w:r w:rsidRPr="00C0044E">
        <w:rPr>
          <w:sz w:val="24"/>
          <w:szCs w:val="24"/>
        </w:rPr>
        <w:t xml:space="preserve"> or is known to be a risk to adults</w:t>
      </w:r>
      <w:r w:rsidR="00BD22FD" w:rsidRPr="00C0044E">
        <w:rPr>
          <w:sz w:val="24"/>
          <w:szCs w:val="24"/>
        </w:rPr>
        <w:t xml:space="preserve">, </w:t>
      </w:r>
      <w:r w:rsidRPr="00C0044E">
        <w:rPr>
          <w:sz w:val="24"/>
          <w:szCs w:val="24"/>
        </w:rPr>
        <w:t xml:space="preserve">the </w:t>
      </w:r>
      <w:r w:rsidR="006C7C75" w:rsidRPr="00C0044E">
        <w:rPr>
          <w:sz w:val="24"/>
          <w:szCs w:val="24"/>
        </w:rPr>
        <w:t xml:space="preserve">Trustees </w:t>
      </w:r>
      <w:r w:rsidR="001C501C" w:rsidRPr="00C0044E">
        <w:rPr>
          <w:b/>
          <w:bCs/>
          <w:sz w:val="24"/>
          <w:szCs w:val="24"/>
        </w:rPr>
        <w:t>must</w:t>
      </w:r>
      <w:r w:rsidR="001C501C" w:rsidRPr="00C0044E">
        <w:rPr>
          <w:sz w:val="24"/>
          <w:szCs w:val="24"/>
        </w:rPr>
        <w:t xml:space="preserve">, </w:t>
      </w:r>
      <w:r w:rsidR="004A3C5A" w:rsidRPr="00C0044E">
        <w:rPr>
          <w:sz w:val="24"/>
          <w:szCs w:val="24"/>
        </w:rPr>
        <w:t xml:space="preserve">in its safeguarding commitment to the protection of children and adults,  </w:t>
      </w:r>
    </w:p>
    <w:p w14:paraId="4E7C4E77" w14:textId="1F5FFD29" w:rsidR="004A3C5A" w:rsidRPr="00C0044E" w:rsidRDefault="00204F1F" w:rsidP="00A518AF">
      <w:pPr>
        <w:pStyle w:val="NoSpacing"/>
        <w:numPr>
          <w:ilvl w:val="0"/>
          <w:numId w:val="18"/>
        </w:numPr>
        <w:rPr>
          <w:b/>
          <w:sz w:val="24"/>
          <w:szCs w:val="24"/>
        </w:rPr>
      </w:pPr>
      <w:r w:rsidRPr="00C0044E">
        <w:rPr>
          <w:sz w:val="24"/>
          <w:szCs w:val="24"/>
        </w:rPr>
        <w:t xml:space="preserve">set </w:t>
      </w:r>
      <w:r w:rsidR="004A3C5A" w:rsidRPr="00C0044E">
        <w:rPr>
          <w:sz w:val="24"/>
          <w:szCs w:val="24"/>
        </w:rPr>
        <w:t>boundaries for that person, which they will be expected to keep. These boundaries will be based on an appropriate risk assessment and thorough consultation with appropriate parties</w:t>
      </w:r>
      <w:r w:rsidR="00D43462" w:rsidRPr="00C0044E">
        <w:rPr>
          <w:sz w:val="24"/>
          <w:szCs w:val="24"/>
        </w:rPr>
        <w:t>;</w:t>
      </w:r>
    </w:p>
    <w:p w14:paraId="632C0652" w14:textId="77777777" w:rsidR="00E121B4" w:rsidRPr="00C0044E" w:rsidRDefault="007D6844" w:rsidP="00A518AF">
      <w:pPr>
        <w:pStyle w:val="NoSpacing"/>
        <w:numPr>
          <w:ilvl w:val="0"/>
          <w:numId w:val="18"/>
        </w:numPr>
        <w:rPr>
          <w:b/>
          <w:sz w:val="24"/>
          <w:szCs w:val="24"/>
        </w:rPr>
      </w:pPr>
      <w:r w:rsidRPr="00C0044E">
        <w:rPr>
          <w:sz w:val="24"/>
          <w:szCs w:val="24"/>
        </w:rPr>
        <w:t xml:space="preserve">supervise the individual concerned and </w:t>
      </w:r>
    </w:p>
    <w:p w14:paraId="385B7383" w14:textId="7B44821C" w:rsidR="00CC0C35" w:rsidRPr="00C0044E" w:rsidRDefault="007D6844" w:rsidP="00A518AF">
      <w:pPr>
        <w:pStyle w:val="NoSpacing"/>
        <w:numPr>
          <w:ilvl w:val="0"/>
          <w:numId w:val="18"/>
        </w:numPr>
        <w:rPr>
          <w:b/>
          <w:sz w:val="24"/>
          <w:szCs w:val="24"/>
        </w:rPr>
      </w:pPr>
      <w:r w:rsidRPr="00C0044E">
        <w:rPr>
          <w:sz w:val="24"/>
          <w:szCs w:val="24"/>
        </w:rPr>
        <w:t>offer pastoral care</w:t>
      </w:r>
      <w:r w:rsidR="00A671E8" w:rsidRPr="00C0044E">
        <w:rPr>
          <w:sz w:val="24"/>
          <w:szCs w:val="24"/>
        </w:rPr>
        <w:t xml:space="preserve"> and support where appropriate.</w:t>
      </w:r>
      <w:r w:rsidRPr="00C0044E">
        <w:rPr>
          <w:sz w:val="24"/>
          <w:szCs w:val="24"/>
        </w:rPr>
        <w:t xml:space="preserve"> </w:t>
      </w:r>
    </w:p>
    <w:p w14:paraId="44148B3D" w14:textId="4C38BAF3" w:rsidR="00C602AB" w:rsidRPr="00C0044E" w:rsidRDefault="00605F83" w:rsidP="00A671E8">
      <w:pPr>
        <w:rPr>
          <w:b/>
          <w:sz w:val="32"/>
          <w:szCs w:val="32"/>
        </w:rPr>
      </w:pPr>
      <w:r w:rsidRPr="00C0044E">
        <w:rPr>
          <w:b/>
          <w:sz w:val="32"/>
          <w:szCs w:val="32"/>
        </w:rPr>
        <w:br w:type="page"/>
      </w:r>
    </w:p>
    <w:p w14:paraId="494B9F56" w14:textId="1879B2EE" w:rsidR="0067499C" w:rsidRPr="00C0044E" w:rsidRDefault="00EC59CA" w:rsidP="0067046B">
      <w:pPr>
        <w:pStyle w:val="NoSpacing"/>
        <w:ind w:left="1440" w:firstLine="720"/>
        <w:rPr>
          <w:b/>
          <w:sz w:val="32"/>
          <w:szCs w:val="32"/>
        </w:rPr>
      </w:pPr>
      <w:r w:rsidRPr="00C0044E">
        <w:rPr>
          <w:b/>
          <w:sz w:val="32"/>
          <w:szCs w:val="32"/>
        </w:rPr>
        <w:lastRenderedPageBreak/>
        <w:t>S</w:t>
      </w:r>
      <w:r w:rsidR="00374435" w:rsidRPr="00C0044E">
        <w:rPr>
          <w:b/>
          <w:sz w:val="32"/>
          <w:szCs w:val="32"/>
        </w:rPr>
        <w:t xml:space="preserve">ection </w:t>
      </w:r>
      <w:r w:rsidR="004266BE" w:rsidRPr="00C0044E">
        <w:rPr>
          <w:b/>
          <w:sz w:val="32"/>
          <w:szCs w:val="32"/>
        </w:rPr>
        <w:t>6</w:t>
      </w:r>
      <w:r w:rsidR="00165FCF" w:rsidRPr="00C0044E">
        <w:rPr>
          <w:b/>
          <w:sz w:val="32"/>
          <w:szCs w:val="32"/>
        </w:rPr>
        <w:t xml:space="preserve"> -</w:t>
      </w:r>
      <w:r w:rsidR="0067499C" w:rsidRPr="00C0044E">
        <w:rPr>
          <w:b/>
          <w:sz w:val="32"/>
          <w:szCs w:val="32"/>
        </w:rPr>
        <w:t xml:space="preserve"> LEADERSHIP SIGNATURES</w:t>
      </w:r>
    </w:p>
    <w:p w14:paraId="6373B66B" w14:textId="77777777" w:rsidR="001B2AFB" w:rsidRPr="00C0044E" w:rsidRDefault="001B2AFB" w:rsidP="007B7DC1">
      <w:pPr>
        <w:pStyle w:val="NoSpacing"/>
        <w:rPr>
          <w:sz w:val="24"/>
          <w:szCs w:val="24"/>
        </w:rPr>
      </w:pPr>
    </w:p>
    <w:p w14:paraId="12F88429" w14:textId="77777777" w:rsidR="00BB2126" w:rsidRPr="00C0044E" w:rsidRDefault="005074A4" w:rsidP="009C5AA4">
      <w:pPr>
        <w:spacing w:line="360" w:lineRule="auto"/>
        <w:rPr>
          <w:rFonts w:cstheme="minorHAnsi"/>
          <w:color w:val="FF0000"/>
          <w:sz w:val="24"/>
          <w:szCs w:val="24"/>
        </w:rPr>
      </w:pPr>
      <w:r w:rsidRPr="00C0044E">
        <w:rPr>
          <w:rFonts w:cstheme="minorHAnsi"/>
          <w:sz w:val="24"/>
          <w:szCs w:val="24"/>
        </w:rPr>
        <w:t>This policy</w:t>
      </w:r>
      <w:r w:rsidR="00AA75FB" w:rsidRPr="00C0044E">
        <w:rPr>
          <w:rFonts w:cstheme="minorHAnsi"/>
          <w:sz w:val="24"/>
          <w:szCs w:val="24"/>
        </w:rPr>
        <w:t xml:space="preserve"> was agreed by the Trustees and </w:t>
      </w:r>
      <w:r w:rsidRPr="00C0044E">
        <w:rPr>
          <w:rFonts w:cstheme="minorHAnsi"/>
          <w:sz w:val="24"/>
          <w:szCs w:val="24"/>
        </w:rPr>
        <w:t>will be reviewed</w:t>
      </w:r>
      <w:r w:rsidR="009C5AA4" w:rsidRPr="00C0044E">
        <w:rPr>
          <w:rFonts w:cstheme="minorHAnsi"/>
          <w:sz w:val="24"/>
          <w:szCs w:val="24"/>
        </w:rPr>
        <w:t xml:space="preserve"> </w:t>
      </w:r>
      <w:r w:rsidR="004A7AE1" w:rsidRPr="00C0044E">
        <w:rPr>
          <w:rFonts w:cstheme="minorHAnsi"/>
          <w:sz w:val="24"/>
          <w:szCs w:val="24"/>
        </w:rPr>
        <w:t>annually.</w:t>
      </w:r>
    </w:p>
    <w:p w14:paraId="62F2DB81" w14:textId="77777777" w:rsidR="003E038F" w:rsidRPr="00C0044E" w:rsidRDefault="003E038F" w:rsidP="009C5AA4">
      <w:pPr>
        <w:spacing w:line="360" w:lineRule="auto"/>
        <w:rPr>
          <w:rFonts w:cstheme="minorHAnsi"/>
          <w:sz w:val="24"/>
          <w:szCs w:val="24"/>
        </w:rPr>
      </w:pPr>
    </w:p>
    <w:p w14:paraId="2CB2676F" w14:textId="77777777" w:rsidR="001A5E2E" w:rsidRPr="00C0044E" w:rsidRDefault="001A5E2E" w:rsidP="001A5E2E">
      <w:pPr>
        <w:spacing w:line="360" w:lineRule="auto"/>
        <w:rPr>
          <w:rFonts w:cstheme="minorHAnsi"/>
          <w:b/>
          <w:sz w:val="24"/>
          <w:szCs w:val="24"/>
        </w:rPr>
      </w:pPr>
      <w:r w:rsidRPr="00C0044E">
        <w:rPr>
          <w:rFonts w:cstheme="minorHAnsi"/>
          <w:b/>
          <w:sz w:val="24"/>
          <w:szCs w:val="24"/>
        </w:rPr>
        <w:t>Neil Holloman (Chair of Trustees)</w:t>
      </w:r>
    </w:p>
    <w:p w14:paraId="5336DCBF" w14:textId="77777777" w:rsidR="001A5E2E" w:rsidRPr="00C0044E" w:rsidRDefault="001A5E2E" w:rsidP="001A5E2E">
      <w:pPr>
        <w:spacing w:line="360" w:lineRule="auto"/>
        <w:ind w:left="6096"/>
        <w:rPr>
          <w:rFonts w:cstheme="minorHAnsi"/>
          <w:sz w:val="24"/>
          <w:szCs w:val="24"/>
        </w:rPr>
      </w:pPr>
    </w:p>
    <w:p w14:paraId="7ABF79E7" w14:textId="141154D5" w:rsidR="001A5E2E" w:rsidRPr="00C0044E" w:rsidRDefault="001A5E2E" w:rsidP="001A5E2E">
      <w:pPr>
        <w:spacing w:line="360" w:lineRule="auto"/>
        <w:rPr>
          <w:rFonts w:cstheme="minorHAnsi"/>
          <w:sz w:val="24"/>
          <w:szCs w:val="24"/>
        </w:rPr>
      </w:pPr>
      <w:r w:rsidRPr="00C0044E">
        <w:rPr>
          <w:rFonts w:cstheme="minorHAnsi"/>
          <w:sz w:val="24"/>
          <w:szCs w:val="24"/>
        </w:rPr>
        <w:t xml:space="preserve">Signed____________________________________         </w:t>
      </w:r>
      <w:r w:rsidRPr="00C0044E">
        <w:rPr>
          <w:rFonts w:cstheme="minorHAnsi"/>
          <w:sz w:val="24"/>
          <w:szCs w:val="24"/>
        </w:rPr>
        <w:tab/>
      </w:r>
      <w:r w:rsidRPr="00C0044E">
        <w:rPr>
          <w:rFonts w:cstheme="minorHAnsi"/>
          <w:sz w:val="24"/>
          <w:szCs w:val="24"/>
        </w:rPr>
        <w:tab/>
      </w:r>
    </w:p>
    <w:p w14:paraId="1EB4900D" w14:textId="77777777" w:rsidR="001A5E2E" w:rsidRPr="00C0044E" w:rsidRDefault="001A5E2E" w:rsidP="001A5E2E">
      <w:pPr>
        <w:spacing w:line="360" w:lineRule="auto"/>
        <w:rPr>
          <w:rFonts w:cstheme="minorHAnsi"/>
          <w:sz w:val="24"/>
          <w:szCs w:val="24"/>
        </w:rPr>
      </w:pPr>
    </w:p>
    <w:p w14:paraId="12E5A820" w14:textId="77777777" w:rsidR="001A5E2E" w:rsidRPr="00C0044E" w:rsidRDefault="001A5E2E" w:rsidP="001A5E2E">
      <w:pPr>
        <w:spacing w:line="360" w:lineRule="auto"/>
        <w:rPr>
          <w:rFonts w:cstheme="minorHAnsi"/>
          <w:sz w:val="24"/>
          <w:szCs w:val="24"/>
        </w:rPr>
      </w:pPr>
      <w:r w:rsidRPr="00C0044E">
        <w:rPr>
          <w:rFonts w:cstheme="minorHAnsi"/>
          <w:sz w:val="24"/>
          <w:szCs w:val="24"/>
        </w:rPr>
        <w:t>Date_________________</w:t>
      </w:r>
    </w:p>
    <w:p w14:paraId="48985456" w14:textId="77777777" w:rsidR="001A5E2E" w:rsidRPr="00C0044E" w:rsidRDefault="001A5E2E" w:rsidP="001A5E2E">
      <w:pPr>
        <w:spacing w:line="360" w:lineRule="auto"/>
        <w:rPr>
          <w:rFonts w:cstheme="minorHAnsi"/>
          <w:sz w:val="24"/>
          <w:szCs w:val="24"/>
        </w:rPr>
      </w:pPr>
    </w:p>
    <w:p w14:paraId="49B354DA" w14:textId="0F6FA1A1" w:rsidR="001A5E2E" w:rsidRPr="00C0044E" w:rsidRDefault="001A5E2E" w:rsidP="001A5E2E">
      <w:pPr>
        <w:spacing w:line="360" w:lineRule="auto"/>
        <w:rPr>
          <w:rFonts w:cstheme="minorHAnsi"/>
          <w:sz w:val="24"/>
          <w:szCs w:val="24"/>
        </w:rPr>
      </w:pPr>
      <w:r w:rsidRPr="00C0044E">
        <w:rPr>
          <w:rFonts w:cstheme="minorHAnsi"/>
          <w:b/>
          <w:sz w:val="24"/>
          <w:szCs w:val="24"/>
        </w:rPr>
        <w:t>Martin Brown (Designated Safeguarding Trustee)</w:t>
      </w:r>
    </w:p>
    <w:p w14:paraId="4A3552B9" w14:textId="77777777" w:rsidR="005533CA" w:rsidRPr="00C0044E" w:rsidRDefault="005533CA" w:rsidP="009C5AA4">
      <w:pPr>
        <w:spacing w:line="360" w:lineRule="auto"/>
        <w:rPr>
          <w:rFonts w:cstheme="minorHAnsi"/>
          <w:sz w:val="24"/>
          <w:szCs w:val="24"/>
        </w:rPr>
      </w:pPr>
    </w:p>
    <w:p w14:paraId="70FDF056" w14:textId="35745032" w:rsidR="00A64A9E" w:rsidRPr="003B6B24" w:rsidRDefault="005533CA" w:rsidP="009C5AA4">
      <w:pPr>
        <w:spacing w:line="360" w:lineRule="auto"/>
        <w:rPr>
          <w:rFonts w:cstheme="minorHAnsi"/>
          <w:sz w:val="24"/>
          <w:szCs w:val="24"/>
        </w:rPr>
      </w:pPr>
      <w:r w:rsidRPr="00C0044E">
        <w:rPr>
          <w:rFonts w:cstheme="minorHAnsi"/>
          <w:sz w:val="24"/>
          <w:szCs w:val="24"/>
        </w:rPr>
        <w:t>Si</w:t>
      </w:r>
      <w:r w:rsidR="005074A4" w:rsidRPr="00C0044E">
        <w:rPr>
          <w:rFonts w:cstheme="minorHAnsi"/>
          <w:sz w:val="24"/>
          <w:szCs w:val="24"/>
        </w:rPr>
        <w:t>gned</w:t>
      </w:r>
      <w:r w:rsidR="003E038F" w:rsidRPr="00C0044E">
        <w:rPr>
          <w:rFonts w:cstheme="minorHAnsi"/>
          <w:sz w:val="24"/>
          <w:szCs w:val="24"/>
        </w:rPr>
        <w:t xml:space="preserve"> __________________________________</w:t>
      </w:r>
      <w:r w:rsidR="001E6D85" w:rsidRPr="00C0044E">
        <w:rPr>
          <w:rFonts w:cstheme="minorHAnsi"/>
          <w:sz w:val="24"/>
          <w:szCs w:val="24"/>
        </w:rPr>
        <w:t>_</w:t>
      </w:r>
      <w:r w:rsidR="001E6D85" w:rsidRPr="003B6B24">
        <w:rPr>
          <w:rFonts w:cstheme="minorHAnsi"/>
          <w:sz w:val="24"/>
          <w:szCs w:val="24"/>
        </w:rPr>
        <w:t xml:space="preserve"> </w:t>
      </w:r>
      <w:r w:rsidR="001E6D85" w:rsidRPr="003B6B24">
        <w:rPr>
          <w:rFonts w:cstheme="minorHAnsi"/>
          <w:sz w:val="24"/>
          <w:szCs w:val="24"/>
        </w:rPr>
        <w:tab/>
      </w:r>
      <w:r w:rsidR="001E6D85" w:rsidRPr="003B6B24">
        <w:rPr>
          <w:rFonts w:cstheme="minorHAnsi"/>
          <w:sz w:val="24"/>
          <w:szCs w:val="24"/>
        </w:rPr>
        <w:tab/>
      </w:r>
    </w:p>
    <w:p w14:paraId="0BC619CE" w14:textId="77777777" w:rsidR="00A64A9E" w:rsidRPr="003B6B24" w:rsidRDefault="00A64A9E" w:rsidP="009C5AA4">
      <w:pPr>
        <w:spacing w:line="360" w:lineRule="auto"/>
        <w:rPr>
          <w:rFonts w:cstheme="minorHAnsi"/>
          <w:sz w:val="24"/>
          <w:szCs w:val="24"/>
        </w:rPr>
      </w:pPr>
    </w:p>
    <w:p w14:paraId="19DBD010" w14:textId="7A6A52E0" w:rsidR="005074A4" w:rsidRPr="003B6B24" w:rsidRDefault="005533CA" w:rsidP="009C5AA4">
      <w:pPr>
        <w:spacing w:line="360" w:lineRule="auto"/>
        <w:rPr>
          <w:rFonts w:cstheme="minorHAnsi"/>
          <w:sz w:val="24"/>
          <w:szCs w:val="24"/>
        </w:rPr>
      </w:pPr>
      <w:r w:rsidRPr="003B6B24">
        <w:rPr>
          <w:rFonts w:cstheme="minorHAnsi"/>
          <w:sz w:val="24"/>
          <w:szCs w:val="24"/>
        </w:rPr>
        <w:t>Da</w:t>
      </w:r>
      <w:r w:rsidR="001E6D85" w:rsidRPr="003B6B24">
        <w:rPr>
          <w:rFonts w:cstheme="minorHAnsi"/>
          <w:sz w:val="24"/>
          <w:szCs w:val="24"/>
        </w:rPr>
        <w:t>te</w:t>
      </w:r>
      <w:r w:rsidR="0057369D" w:rsidRPr="003B6B24">
        <w:rPr>
          <w:rFonts w:cstheme="minorHAnsi"/>
          <w:sz w:val="24"/>
          <w:szCs w:val="24"/>
        </w:rPr>
        <w:t>_________________</w:t>
      </w:r>
    </w:p>
    <w:p w14:paraId="7519BA69" w14:textId="77777777" w:rsidR="00804222" w:rsidRPr="003B6B24" w:rsidRDefault="00804222" w:rsidP="009C5AA4">
      <w:pPr>
        <w:spacing w:line="360" w:lineRule="auto"/>
        <w:rPr>
          <w:rFonts w:cstheme="minorHAnsi"/>
          <w:sz w:val="24"/>
          <w:szCs w:val="24"/>
        </w:rPr>
      </w:pPr>
    </w:p>
    <w:p w14:paraId="3964541C" w14:textId="77777777" w:rsidR="005533CA" w:rsidRPr="003B6B24" w:rsidRDefault="005533CA" w:rsidP="005533CA">
      <w:pPr>
        <w:spacing w:line="360" w:lineRule="auto"/>
        <w:rPr>
          <w:rFonts w:cstheme="minorHAnsi"/>
          <w:b/>
          <w:sz w:val="24"/>
          <w:szCs w:val="24"/>
        </w:rPr>
      </w:pPr>
      <w:r w:rsidRPr="003B6B24">
        <w:rPr>
          <w:rFonts w:cstheme="minorHAnsi"/>
          <w:b/>
          <w:sz w:val="24"/>
          <w:szCs w:val="24"/>
        </w:rPr>
        <w:t>Janice Llewellyn  (Designated Safeguarding Lead)</w:t>
      </w:r>
    </w:p>
    <w:p w14:paraId="138020BB" w14:textId="77777777" w:rsidR="005533CA" w:rsidRPr="003B6B24" w:rsidRDefault="005533CA" w:rsidP="009C5AA4">
      <w:pPr>
        <w:spacing w:line="360" w:lineRule="auto"/>
        <w:rPr>
          <w:rFonts w:cstheme="minorHAnsi"/>
          <w:sz w:val="24"/>
          <w:szCs w:val="24"/>
        </w:rPr>
      </w:pPr>
    </w:p>
    <w:p w14:paraId="16A8E479" w14:textId="44BCA12D" w:rsidR="00A64A9E" w:rsidRPr="003B6B24" w:rsidRDefault="005074A4" w:rsidP="009C5AA4">
      <w:pPr>
        <w:spacing w:line="360" w:lineRule="auto"/>
        <w:rPr>
          <w:rFonts w:cstheme="minorHAnsi"/>
          <w:sz w:val="24"/>
          <w:szCs w:val="24"/>
        </w:rPr>
      </w:pPr>
      <w:r w:rsidRPr="003B6B24">
        <w:rPr>
          <w:rFonts w:cstheme="minorHAnsi"/>
          <w:sz w:val="24"/>
          <w:szCs w:val="24"/>
        </w:rPr>
        <w:t>Signed</w:t>
      </w:r>
      <w:r w:rsidR="00804222" w:rsidRPr="003B6B24">
        <w:rPr>
          <w:rFonts w:cstheme="minorHAnsi"/>
          <w:sz w:val="24"/>
          <w:szCs w:val="24"/>
        </w:rPr>
        <w:t xml:space="preserve">___________________________________          </w:t>
      </w:r>
      <w:r w:rsidR="00B66BD1" w:rsidRPr="003B6B24">
        <w:rPr>
          <w:rFonts w:cstheme="minorHAnsi"/>
          <w:sz w:val="24"/>
          <w:szCs w:val="24"/>
        </w:rPr>
        <w:tab/>
      </w:r>
      <w:r w:rsidR="00B66BD1" w:rsidRPr="003B6B24">
        <w:rPr>
          <w:rFonts w:cstheme="minorHAnsi"/>
          <w:sz w:val="24"/>
          <w:szCs w:val="24"/>
        </w:rPr>
        <w:tab/>
      </w:r>
    </w:p>
    <w:p w14:paraId="1F50FF56" w14:textId="77777777" w:rsidR="00A64A9E" w:rsidRPr="003B6B24" w:rsidRDefault="00A64A9E" w:rsidP="009C5AA4">
      <w:pPr>
        <w:spacing w:line="360" w:lineRule="auto"/>
        <w:rPr>
          <w:rFonts w:cstheme="minorHAnsi"/>
          <w:sz w:val="24"/>
          <w:szCs w:val="24"/>
        </w:rPr>
      </w:pPr>
    </w:p>
    <w:p w14:paraId="771151CA" w14:textId="6851A5C2" w:rsidR="00804222" w:rsidRPr="003B6B24" w:rsidRDefault="00804222" w:rsidP="009C5AA4">
      <w:pPr>
        <w:spacing w:line="360" w:lineRule="auto"/>
        <w:rPr>
          <w:rFonts w:cstheme="minorHAnsi"/>
          <w:sz w:val="24"/>
          <w:szCs w:val="24"/>
        </w:rPr>
      </w:pPr>
      <w:r w:rsidRPr="003B6B24">
        <w:rPr>
          <w:rFonts w:cstheme="minorHAnsi"/>
          <w:sz w:val="24"/>
          <w:szCs w:val="24"/>
        </w:rPr>
        <w:t>Date</w:t>
      </w:r>
      <w:r w:rsidR="0057369D" w:rsidRPr="003B6B24">
        <w:rPr>
          <w:rFonts w:cstheme="minorHAnsi"/>
          <w:sz w:val="24"/>
          <w:szCs w:val="24"/>
        </w:rPr>
        <w:t>_________________</w:t>
      </w:r>
    </w:p>
    <w:p w14:paraId="2481848D" w14:textId="77777777" w:rsidR="00A64A9E" w:rsidRPr="003B6B24" w:rsidRDefault="00A64A9E" w:rsidP="009C5AA4">
      <w:pPr>
        <w:spacing w:line="360" w:lineRule="auto"/>
        <w:rPr>
          <w:rFonts w:cstheme="minorHAnsi"/>
          <w:b/>
          <w:sz w:val="24"/>
          <w:szCs w:val="24"/>
        </w:rPr>
      </w:pPr>
    </w:p>
    <w:p w14:paraId="70FA9196" w14:textId="6CDC1801" w:rsidR="005533CA" w:rsidRPr="003B6B24" w:rsidRDefault="005533CA" w:rsidP="005533CA">
      <w:pPr>
        <w:spacing w:line="360" w:lineRule="auto"/>
        <w:rPr>
          <w:rFonts w:cstheme="minorHAnsi"/>
          <w:b/>
          <w:sz w:val="24"/>
          <w:szCs w:val="24"/>
        </w:rPr>
      </w:pPr>
      <w:r w:rsidRPr="003B6B24">
        <w:rPr>
          <w:rFonts w:cstheme="minorHAnsi"/>
          <w:b/>
          <w:sz w:val="24"/>
          <w:szCs w:val="24"/>
        </w:rPr>
        <w:t>David John  (Deputy Designated Safeguarding Lead</w:t>
      </w:r>
      <w:r w:rsidR="005373A7">
        <w:rPr>
          <w:rFonts w:cstheme="minorHAnsi"/>
          <w:b/>
          <w:sz w:val="24"/>
          <w:szCs w:val="24"/>
        </w:rPr>
        <w:t>)</w:t>
      </w:r>
    </w:p>
    <w:p w14:paraId="21FC708F" w14:textId="77777777" w:rsidR="00804222" w:rsidRPr="003B6B24" w:rsidRDefault="00804222" w:rsidP="009C5AA4">
      <w:pPr>
        <w:spacing w:line="360" w:lineRule="auto"/>
        <w:rPr>
          <w:rFonts w:cstheme="minorHAnsi"/>
          <w:sz w:val="24"/>
          <w:szCs w:val="24"/>
        </w:rPr>
      </w:pPr>
    </w:p>
    <w:p w14:paraId="0847EE82" w14:textId="77777777" w:rsidR="005533CA" w:rsidRPr="003B6B24" w:rsidRDefault="00A92746" w:rsidP="009C5AA4">
      <w:pPr>
        <w:spacing w:line="360" w:lineRule="auto"/>
        <w:rPr>
          <w:rFonts w:cstheme="minorHAnsi"/>
          <w:sz w:val="24"/>
          <w:szCs w:val="24"/>
        </w:rPr>
      </w:pPr>
      <w:r w:rsidRPr="003B6B24">
        <w:rPr>
          <w:rFonts w:cstheme="minorHAnsi"/>
          <w:sz w:val="24"/>
          <w:szCs w:val="24"/>
        </w:rPr>
        <w:t>Signed_______________</w:t>
      </w:r>
      <w:r w:rsidR="009C5AA4" w:rsidRPr="003B6B24">
        <w:rPr>
          <w:rFonts w:cstheme="minorHAnsi"/>
          <w:sz w:val="24"/>
          <w:szCs w:val="24"/>
        </w:rPr>
        <w:t xml:space="preserve">_____________________          </w:t>
      </w:r>
      <w:r w:rsidRPr="003B6B24">
        <w:rPr>
          <w:rFonts w:cstheme="minorHAnsi"/>
          <w:sz w:val="24"/>
          <w:szCs w:val="24"/>
        </w:rPr>
        <w:tab/>
      </w:r>
    </w:p>
    <w:p w14:paraId="6B12D118" w14:textId="77777777" w:rsidR="005533CA" w:rsidRPr="003B6B24" w:rsidRDefault="005533CA" w:rsidP="009C5AA4">
      <w:pPr>
        <w:spacing w:line="360" w:lineRule="auto"/>
        <w:rPr>
          <w:rFonts w:cstheme="minorHAnsi"/>
          <w:sz w:val="24"/>
          <w:szCs w:val="24"/>
        </w:rPr>
      </w:pPr>
    </w:p>
    <w:p w14:paraId="29F5FE9A" w14:textId="4A95ACCB" w:rsidR="00804222" w:rsidRPr="003B6B24" w:rsidRDefault="00A92746" w:rsidP="009C5AA4">
      <w:pPr>
        <w:spacing w:line="360" w:lineRule="auto"/>
        <w:rPr>
          <w:rFonts w:cstheme="minorHAnsi"/>
          <w:sz w:val="24"/>
          <w:szCs w:val="24"/>
        </w:rPr>
      </w:pPr>
      <w:r w:rsidRPr="003B6B24">
        <w:rPr>
          <w:rFonts w:cstheme="minorHAnsi"/>
          <w:sz w:val="24"/>
          <w:szCs w:val="24"/>
        </w:rPr>
        <w:t>Date</w:t>
      </w:r>
      <w:r w:rsidR="0057369D" w:rsidRPr="003B6B24">
        <w:rPr>
          <w:rFonts w:cstheme="minorHAnsi"/>
          <w:sz w:val="24"/>
          <w:szCs w:val="24"/>
        </w:rPr>
        <w:t>_________________</w:t>
      </w:r>
    </w:p>
    <w:p w14:paraId="243FB22F" w14:textId="3EBF320E" w:rsidR="00EE70AC" w:rsidRPr="003B6B24" w:rsidRDefault="00EE70AC" w:rsidP="00C25A4C">
      <w:pPr>
        <w:spacing w:line="360" w:lineRule="auto"/>
        <w:ind w:firstLine="720"/>
        <w:rPr>
          <w:rFonts w:cstheme="minorHAnsi"/>
          <w:sz w:val="24"/>
          <w:szCs w:val="24"/>
        </w:rPr>
      </w:pPr>
    </w:p>
    <w:p w14:paraId="2A87140B" w14:textId="77777777" w:rsidR="00EE70AC" w:rsidRPr="00CA7795" w:rsidRDefault="00EE70AC" w:rsidP="00F83C6B">
      <w:pPr>
        <w:pStyle w:val="BodyText"/>
        <w:spacing w:line="360" w:lineRule="auto"/>
        <w:rPr>
          <w:rFonts w:asciiTheme="minorHAnsi" w:hAnsiTheme="minorHAnsi" w:cstheme="minorHAnsi"/>
          <w:b/>
          <w:sz w:val="24"/>
        </w:rPr>
      </w:pPr>
    </w:p>
    <w:p w14:paraId="6344E651" w14:textId="77777777" w:rsidR="00EC728C" w:rsidRPr="00CA7795" w:rsidRDefault="00EC728C" w:rsidP="00EC728C">
      <w:pPr>
        <w:spacing w:line="360" w:lineRule="auto"/>
        <w:jc w:val="center"/>
        <w:rPr>
          <w:rFonts w:cstheme="minorHAnsi"/>
          <w:b/>
          <w:sz w:val="32"/>
          <w:szCs w:val="32"/>
        </w:rPr>
      </w:pPr>
    </w:p>
    <w:p w14:paraId="1C10091A" w14:textId="77777777" w:rsidR="00EE70AC" w:rsidRPr="00CA7795" w:rsidRDefault="00EE70AC" w:rsidP="00F83C6B">
      <w:pPr>
        <w:pStyle w:val="BodyText"/>
        <w:spacing w:line="360" w:lineRule="auto"/>
        <w:rPr>
          <w:rFonts w:asciiTheme="minorHAnsi" w:hAnsiTheme="minorHAnsi" w:cstheme="minorHAnsi"/>
          <w:b/>
          <w:sz w:val="24"/>
        </w:rPr>
      </w:pPr>
    </w:p>
    <w:p w14:paraId="016D2596" w14:textId="77777777" w:rsidR="00EE70AC" w:rsidRPr="00CA7795" w:rsidRDefault="00EE70AC" w:rsidP="00F83C6B">
      <w:pPr>
        <w:pStyle w:val="BodyText"/>
        <w:spacing w:line="360" w:lineRule="auto"/>
        <w:rPr>
          <w:rFonts w:asciiTheme="minorHAnsi" w:hAnsiTheme="minorHAnsi" w:cstheme="minorHAnsi"/>
          <w:b/>
          <w:sz w:val="24"/>
        </w:rPr>
      </w:pPr>
    </w:p>
    <w:p w14:paraId="7C5A10E5" w14:textId="77777777" w:rsidR="00EE70AC" w:rsidRPr="00CA7795" w:rsidRDefault="00EE70AC" w:rsidP="00F83C6B">
      <w:pPr>
        <w:pStyle w:val="BodyText"/>
        <w:spacing w:line="360" w:lineRule="auto"/>
        <w:rPr>
          <w:rFonts w:asciiTheme="minorHAnsi" w:hAnsiTheme="minorHAnsi" w:cstheme="minorHAnsi"/>
          <w:b/>
          <w:sz w:val="24"/>
        </w:rPr>
      </w:pPr>
    </w:p>
    <w:p w14:paraId="11043B03" w14:textId="77777777" w:rsidR="00EE70AC" w:rsidRPr="00CA7795" w:rsidRDefault="00EE70AC" w:rsidP="00F83C6B">
      <w:pPr>
        <w:pStyle w:val="BodyText"/>
        <w:spacing w:line="360" w:lineRule="auto"/>
        <w:rPr>
          <w:rFonts w:asciiTheme="minorHAnsi" w:hAnsiTheme="minorHAnsi" w:cstheme="minorHAnsi"/>
          <w:b/>
          <w:sz w:val="24"/>
        </w:rPr>
      </w:pPr>
    </w:p>
    <w:p w14:paraId="641E0575" w14:textId="77777777" w:rsidR="00EE70AC" w:rsidRPr="00CA7795" w:rsidRDefault="00EE70AC" w:rsidP="00F83C6B">
      <w:pPr>
        <w:pStyle w:val="BodyText"/>
        <w:spacing w:line="360" w:lineRule="auto"/>
        <w:rPr>
          <w:rFonts w:asciiTheme="minorHAnsi" w:hAnsiTheme="minorHAnsi" w:cstheme="minorHAnsi"/>
          <w:b/>
          <w:sz w:val="24"/>
        </w:rPr>
      </w:pPr>
    </w:p>
    <w:p w14:paraId="7A738BCC" w14:textId="77777777" w:rsidR="00EE70AC" w:rsidRPr="00CA7795" w:rsidRDefault="00EE70AC" w:rsidP="00F83C6B">
      <w:pPr>
        <w:pStyle w:val="BodyText"/>
        <w:spacing w:line="360" w:lineRule="auto"/>
        <w:rPr>
          <w:rFonts w:asciiTheme="minorHAnsi" w:hAnsiTheme="minorHAnsi" w:cstheme="minorHAnsi"/>
          <w:b/>
          <w:sz w:val="24"/>
        </w:rPr>
      </w:pPr>
    </w:p>
    <w:p w14:paraId="1923B97C" w14:textId="77777777" w:rsidR="00EE70AC" w:rsidRPr="00CA7795" w:rsidRDefault="00EE70AC" w:rsidP="00F83C6B">
      <w:pPr>
        <w:pStyle w:val="BodyText"/>
        <w:spacing w:line="360" w:lineRule="auto"/>
        <w:rPr>
          <w:rFonts w:asciiTheme="minorHAnsi" w:hAnsiTheme="minorHAnsi" w:cstheme="minorHAnsi"/>
          <w:b/>
          <w:sz w:val="24"/>
        </w:rPr>
      </w:pPr>
    </w:p>
    <w:p w14:paraId="3F2B1FB4" w14:textId="77777777" w:rsidR="00EE70AC" w:rsidRPr="00CA7795" w:rsidRDefault="00EE70AC" w:rsidP="00F83C6B">
      <w:pPr>
        <w:pStyle w:val="BodyText"/>
        <w:spacing w:line="360" w:lineRule="auto"/>
        <w:rPr>
          <w:rFonts w:asciiTheme="minorHAnsi" w:hAnsiTheme="minorHAnsi" w:cstheme="minorHAnsi"/>
          <w:b/>
          <w:sz w:val="24"/>
        </w:rPr>
      </w:pPr>
    </w:p>
    <w:p w14:paraId="246D4930" w14:textId="77777777" w:rsidR="00EE70AC" w:rsidRPr="00CA7795" w:rsidRDefault="00EE70AC" w:rsidP="00F83C6B">
      <w:pPr>
        <w:pStyle w:val="BodyText"/>
        <w:spacing w:line="360" w:lineRule="auto"/>
        <w:rPr>
          <w:rFonts w:asciiTheme="minorHAnsi" w:hAnsiTheme="minorHAnsi" w:cstheme="minorHAnsi"/>
          <w:b/>
          <w:sz w:val="24"/>
        </w:rPr>
      </w:pPr>
    </w:p>
    <w:sectPr w:rsidR="00EE70AC" w:rsidRPr="00CA7795" w:rsidSect="006D3B2C">
      <w:headerReference w:type="default" r:id="rId20"/>
      <w:footerReference w:type="even" r:id="rId21"/>
      <w:footerReference w:type="default" r:id="rId22"/>
      <w:pgSz w:w="11906" w:h="16838"/>
      <w:pgMar w:top="1440" w:right="1133"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491C" w14:textId="77777777" w:rsidR="001036C0" w:rsidRDefault="001036C0" w:rsidP="008A3FE4">
      <w:r>
        <w:separator/>
      </w:r>
    </w:p>
  </w:endnote>
  <w:endnote w:type="continuationSeparator" w:id="0">
    <w:p w14:paraId="322D924C" w14:textId="77777777" w:rsidR="001036C0" w:rsidRDefault="001036C0" w:rsidP="008A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3021898"/>
      <w:docPartObj>
        <w:docPartGallery w:val="Page Numbers (Bottom of Page)"/>
        <w:docPartUnique/>
      </w:docPartObj>
    </w:sdtPr>
    <w:sdtContent>
      <w:p w14:paraId="4D5E5DDB" w14:textId="77777777" w:rsidR="00273C25" w:rsidRDefault="00643186" w:rsidP="006D7BEB">
        <w:pPr>
          <w:pStyle w:val="Footer"/>
          <w:framePr w:wrap="none" w:vAnchor="text" w:hAnchor="margin" w:xAlign="right" w:y="1"/>
          <w:rPr>
            <w:rStyle w:val="PageNumber"/>
          </w:rPr>
        </w:pPr>
        <w:r>
          <w:rPr>
            <w:rStyle w:val="PageNumber"/>
          </w:rPr>
          <w:fldChar w:fldCharType="begin"/>
        </w:r>
        <w:r w:rsidR="00273C25">
          <w:rPr>
            <w:rStyle w:val="PageNumber"/>
          </w:rPr>
          <w:instrText xml:space="preserve"> PAGE </w:instrText>
        </w:r>
        <w:r>
          <w:rPr>
            <w:rStyle w:val="PageNumber"/>
          </w:rPr>
          <w:fldChar w:fldCharType="separate"/>
        </w:r>
        <w:r w:rsidR="00273C25">
          <w:rPr>
            <w:rStyle w:val="PageNumber"/>
            <w:noProof/>
          </w:rPr>
          <w:t>4</w:t>
        </w:r>
        <w:r>
          <w:rPr>
            <w:rStyle w:val="PageNumber"/>
          </w:rPr>
          <w:fldChar w:fldCharType="end"/>
        </w:r>
      </w:p>
    </w:sdtContent>
  </w:sdt>
  <w:p w14:paraId="384380E9" w14:textId="77777777" w:rsidR="00273C25" w:rsidRDefault="00273C25" w:rsidP="00AB7B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694809"/>
      <w:docPartObj>
        <w:docPartGallery w:val="Page Numbers (Bottom of Page)"/>
        <w:docPartUnique/>
      </w:docPartObj>
    </w:sdtPr>
    <w:sdtContent>
      <w:p w14:paraId="3AB25220" w14:textId="00E95A38" w:rsidR="006D7BEB" w:rsidRDefault="006D7BEB" w:rsidP="000C74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6CC8E781" w14:textId="738834DD" w:rsidR="00727A15" w:rsidRDefault="00727A15" w:rsidP="00727A15">
    <w:pPr>
      <w:pStyle w:val="Footer"/>
    </w:pPr>
    <w:r>
      <w:t xml:space="preserve">Issue Date: </w:t>
    </w:r>
    <w:r w:rsidR="006545F2">
      <w:t xml:space="preserve">Sept. </w:t>
    </w:r>
    <w:r>
      <w:t xml:space="preserve">2024            Review Date: </w:t>
    </w:r>
    <w:r w:rsidR="006545F2">
      <w:t xml:space="preserve">Sept. </w:t>
    </w:r>
    <w:r>
      <w:t>2025</w:t>
    </w:r>
  </w:p>
  <w:p w14:paraId="65F63D58" w14:textId="77777777" w:rsidR="00943334" w:rsidRDefault="00943334" w:rsidP="00727A15">
    <w:pPr>
      <w:pStyle w:val="Footer"/>
    </w:pPr>
    <w:r w:rsidRPr="00943334">
      <w:t>Additions from Wales Safeguarding Procedures 2023</w:t>
    </w:r>
  </w:p>
  <w:p w14:paraId="72662949" w14:textId="1678445B" w:rsidR="00727A15" w:rsidRDefault="000E2D12" w:rsidP="00727A15">
    <w:pPr>
      <w:pStyle w:val="Footer"/>
    </w:pPr>
    <w:r>
      <w:t>A</w:t>
    </w:r>
    <w:r w:rsidR="00727A15">
      <w:t>dapted from the model policy @</w:t>
    </w:r>
    <w:r w:rsidR="00436C73">
      <w:t>T</w:t>
    </w:r>
    <w:r w:rsidR="00727A15">
      <w:t>hirtyone:eight</w:t>
    </w:r>
    <w:r w:rsidR="006579BB">
      <w:t xml:space="preserve"> 2022</w:t>
    </w:r>
  </w:p>
  <w:p w14:paraId="15C352B4" w14:textId="49609ADC" w:rsidR="00273C25" w:rsidRDefault="00DA0095" w:rsidP="00AB7BD4">
    <w:pPr>
      <w:pStyle w:val="Footer"/>
      <w:ind w:right="360"/>
    </w:pPr>
    <w:r>
      <w:t>No part of this publication may be shared or distributed to any party outside o</w:t>
    </w:r>
    <w:r w:rsidR="0090326C">
      <w:t>f our organisation, without prior permission of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1E4E" w14:textId="77777777" w:rsidR="001036C0" w:rsidRDefault="001036C0" w:rsidP="008A3FE4">
      <w:r>
        <w:separator/>
      </w:r>
    </w:p>
  </w:footnote>
  <w:footnote w:type="continuationSeparator" w:id="0">
    <w:p w14:paraId="60B8317A" w14:textId="77777777" w:rsidR="001036C0" w:rsidRDefault="001036C0" w:rsidP="008A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195C" w14:textId="77777777" w:rsidR="00273C25" w:rsidRDefault="00273C25">
    <w:pPr>
      <w:pStyle w:val="Header"/>
    </w:pPr>
    <w:r>
      <w:rPr>
        <w:noProof/>
        <w:lang w:eastAsia="en-GB"/>
      </w:rPr>
      <w:drawing>
        <wp:anchor distT="0" distB="0" distL="114300" distR="114300" simplePos="0" relativeHeight="251658240" behindDoc="0" locked="0" layoutInCell="1" allowOverlap="1" wp14:anchorId="582BA0C3" wp14:editId="55BD3BF5">
          <wp:simplePos x="0" y="0"/>
          <wp:positionH relativeFrom="column">
            <wp:posOffset>3694430</wp:posOffset>
          </wp:positionH>
          <wp:positionV relativeFrom="paragraph">
            <wp:posOffset>-295275</wp:posOffset>
          </wp:positionV>
          <wp:extent cx="2513965" cy="65024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erstone-Church-logo-(colour).png"/>
                  <pic:cNvPicPr/>
                </pic:nvPicPr>
                <pic:blipFill>
                  <a:blip r:embed="rId1">
                    <a:extLst>
                      <a:ext uri="{28A0092B-C50C-407E-A947-70E740481C1C}">
                        <a14:useLocalDpi xmlns:a14="http://schemas.microsoft.com/office/drawing/2010/main" val="0"/>
                      </a:ext>
                    </a:extLst>
                  </a:blip>
                  <a:stretch>
                    <a:fillRect/>
                  </a:stretch>
                </pic:blipFill>
                <pic:spPr>
                  <a:xfrm>
                    <a:off x="0" y="0"/>
                    <a:ext cx="2513965" cy="6502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119"/>
    <w:multiLevelType w:val="hybridMultilevel"/>
    <w:tmpl w:val="199E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96DC5"/>
    <w:multiLevelType w:val="hybridMultilevel"/>
    <w:tmpl w:val="BE92941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151E4866"/>
    <w:multiLevelType w:val="hybridMultilevel"/>
    <w:tmpl w:val="4762C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8417D"/>
    <w:multiLevelType w:val="hybridMultilevel"/>
    <w:tmpl w:val="2B20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87671"/>
    <w:multiLevelType w:val="hybridMultilevel"/>
    <w:tmpl w:val="F212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30701"/>
    <w:multiLevelType w:val="hybridMultilevel"/>
    <w:tmpl w:val="7954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75108"/>
    <w:multiLevelType w:val="hybridMultilevel"/>
    <w:tmpl w:val="B90C77FE"/>
    <w:lvl w:ilvl="0" w:tplc="08090001">
      <w:start w:val="1"/>
      <w:numFmt w:val="bullet"/>
      <w:lvlText w:val=""/>
      <w:lvlJc w:val="left"/>
      <w:pPr>
        <w:ind w:left="2911"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4F742D7"/>
    <w:multiLevelType w:val="hybridMultilevel"/>
    <w:tmpl w:val="D9726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891CFC"/>
    <w:multiLevelType w:val="hybridMultilevel"/>
    <w:tmpl w:val="F330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5418E"/>
    <w:multiLevelType w:val="hybridMultilevel"/>
    <w:tmpl w:val="311A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B71D3"/>
    <w:multiLevelType w:val="hybridMultilevel"/>
    <w:tmpl w:val="03BE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60BD5"/>
    <w:multiLevelType w:val="hybridMultilevel"/>
    <w:tmpl w:val="4664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03D33"/>
    <w:multiLevelType w:val="hybridMultilevel"/>
    <w:tmpl w:val="A780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2B684D"/>
    <w:multiLevelType w:val="hybridMultilevel"/>
    <w:tmpl w:val="BB8E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D32B20"/>
    <w:multiLevelType w:val="hybridMultilevel"/>
    <w:tmpl w:val="582E3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E5D06"/>
    <w:multiLevelType w:val="hybridMultilevel"/>
    <w:tmpl w:val="D7F0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353D8"/>
    <w:multiLevelType w:val="hybridMultilevel"/>
    <w:tmpl w:val="AF6E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EA587C"/>
    <w:multiLevelType w:val="hybridMultilevel"/>
    <w:tmpl w:val="9EC2F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2415B"/>
    <w:multiLevelType w:val="hybridMultilevel"/>
    <w:tmpl w:val="47C81A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7F03C4F"/>
    <w:multiLevelType w:val="hybridMultilevel"/>
    <w:tmpl w:val="3C32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85D8B"/>
    <w:multiLevelType w:val="multilevel"/>
    <w:tmpl w:val="71A8BFE4"/>
    <w:lvl w:ilvl="0">
      <w:start w:val="1"/>
      <w:numFmt w:val="decimal"/>
      <w:lvlText w:val="%1."/>
      <w:lvlJc w:val="left"/>
      <w:pPr>
        <w:ind w:left="1919" w:hanging="360"/>
      </w:pPr>
      <w:rPr>
        <w:rFonts w:hint="default"/>
        <w:b/>
        <w:bCs/>
      </w:rPr>
    </w:lvl>
    <w:lvl w:ilvl="1">
      <w:start w:val="7"/>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1" w15:restartNumberingAfterBreak="0">
    <w:nsid w:val="7E93338D"/>
    <w:multiLevelType w:val="hybridMultilevel"/>
    <w:tmpl w:val="DA581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2231005">
    <w:abstractNumId w:val="13"/>
  </w:num>
  <w:num w:numId="2" w16cid:durableId="523058549">
    <w:abstractNumId w:val="14"/>
  </w:num>
  <w:num w:numId="3" w16cid:durableId="1285768754">
    <w:abstractNumId w:val="17"/>
  </w:num>
  <w:num w:numId="4" w16cid:durableId="620768021">
    <w:abstractNumId w:val="2"/>
  </w:num>
  <w:num w:numId="5" w16cid:durableId="248735826">
    <w:abstractNumId w:val="4"/>
  </w:num>
  <w:num w:numId="6" w16cid:durableId="1460416958">
    <w:abstractNumId w:val="15"/>
  </w:num>
  <w:num w:numId="7" w16cid:durableId="1897428354">
    <w:abstractNumId w:val="18"/>
  </w:num>
  <w:num w:numId="8" w16cid:durableId="1494568613">
    <w:abstractNumId w:val="10"/>
  </w:num>
  <w:num w:numId="9" w16cid:durableId="198200135">
    <w:abstractNumId w:val="12"/>
  </w:num>
  <w:num w:numId="10" w16cid:durableId="1694258091">
    <w:abstractNumId w:val="3"/>
  </w:num>
  <w:num w:numId="11" w16cid:durableId="1184444234">
    <w:abstractNumId w:val="16"/>
  </w:num>
  <w:num w:numId="12" w16cid:durableId="2056659976">
    <w:abstractNumId w:val="21"/>
  </w:num>
  <w:num w:numId="13" w16cid:durableId="1076706088">
    <w:abstractNumId w:val="5"/>
  </w:num>
  <w:num w:numId="14" w16cid:durableId="478301882">
    <w:abstractNumId w:val="0"/>
  </w:num>
  <w:num w:numId="15" w16cid:durableId="1396122982">
    <w:abstractNumId w:val="19"/>
  </w:num>
  <w:num w:numId="16" w16cid:durableId="597064840">
    <w:abstractNumId w:val="11"/>
  </w:num>
  <w:num w:numId="17" w16cid:durableId="1993481554">
    <w:abstractNumId w:val="1"/>
  </w:num>
  <w:num w:numId="18" w16cid:durableId="1787966805">
    <w:abstractNumId w:val="9"/>
  </w:num>
  <w:num w:numId="19" w16cid:durableId="1864977263">
    <w:abstractNumId w:val="7"/>
  </w:num>
  <w:num w:numId="20" w16cid:durableId="1841844046">
    <w:abstractNumId w:val="6"/>
  </w:num>
  <w:num w:numId="21" w16cid:durableId="1629630056">
    <w:abstractNumId w:val="20"/>
  </w:num>
  <w:num w:numId="22" w16cid:durableId="4905590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D1"/>
    <w:rsid w:val="00000D27"/>
    <w:rsid w:val="00000EF1"/>
    <w:rsid w:val="00001A84"/>
    <w:rsid w:val="00002851"/>
    <w:rsid w:val="00003619"/>
    <w:rsid w:val="00003A83"/>
    <w:rsid w:val="00004D2A"/>
    <w:rsid w:val="000051CE"/>
    <w:rsid w:val="000054B3"/>
    <w:rsid w:val="0000590D"/>
    <w:rsid w:val="00006E41"/>
    <w:rsid w:val="00006E9D"/>
    <w:rsid w:val="00006F01"/>
    <w:rsid w:val="00011E0F"/>
    <w:rsid w:val="000134DE"/>
    <w:rsid w:val="00013BFF"/>
    <w:rsid w:val="00013DF1"/>
    <w:rsid w:val="00013F5B"/>
    <w:rsid w:val="00014503"/>
    <w:rsid w:val="00014AFB"/>
    <w:rsid w:val="00014BBC"/>
    <w:rsid w:val="00016C1B"/>
    <w:rsid w:val="00016CA4"/>
    <w:rsid w:val="00020B5A"/>
    <w:rsid w:val="00021359"/>
    <w:rsid w:val="00021F16"/>
    <w:rsid w:val="00022105"/>
    <w:rsid w:val="0002349C"/>
    <w:rsid w:val="00024990"/>
    <w:rsid w:val="00025364"/>
    <w:rsid w:val="000258A0"/>
    <w:rsid w:val="00025DFA"/>
    <w:rsid w:val="00026D42"/>
    <w:rsid w:val="00026E43"/>
    <w:rsid w:val="00026F25"/>
    <w:rsid w:val="000273C9"/>
    <w:rsid w:val="000278DC"/>
    <w:rsid w:val="0003120F"/>
    <w:rsid w:val="000319DB"/>
    <w:rsid w:val="00032E7E"/>
    <w:rsid w:val="00033538"/>
    <w:rsid w:val="00033893"/>
    <w:rsid w:val="0003419A"/>
    <w:rsid w:val="00035846"/>
    <w:rsid w:val="00035AF6"/>
    <w:rsid w:val="00036338"/>
    <w:rsid w:val="000366A7"/>
    <w:rsid w:val="00036830"/>
    <w:rsid w:val="00040A2C"/>
    <w:rsid w:val="00040B4F"/>
    <w:rsid w:val="0004113A"/>
    <w:rsid w:val="00042527"/>
    <w:rsid w:val="000428E1"/>
    <w:rsid w:val="00042EFB"/>
    <w:rsid w:val="00043DDA"/>
    <w:rsid w:val="000502BB"/>
    <w:rsid w:val="00052869"/>
    <w:rsid w:val="000544BE"/>
    <w:rsid w:val="00054D70"/>
    <w:rsid w:val="00055F95"/>
    <w:rsid w:val="00056FBD"/>
    <w:rsid w:val="00057E91"/>
    <w:rsid w:val="00060713"/>
    <w:rsid w:val="00060A02"/>
    <w:rsid w:val="00061A6C"/>
    <w:rsid w:val="00062238"/>
    <w:rsid w:val="000622E9"/>
    <w:rsid w:val="000629C5"/>
    <w:rsid w:val="00062FE0"/>
    <w:rsid w:val="00064D60"/>
    <w:rsid w:val="000651F0"/>
    <w:rsid w:val="000652A4"/>
    <w:rsid w:val="000678A1"/>
    <w:rsid w:val="00067A74"/>
    <w:rsid w:val="00070431"/>
    <w:rsid w:val="00070DA8"/>
    <w:rsid w:val="000713D6"/>
    <w:rsid w:val="00071F52"/>
    <w:rsid w:val="0007208B"/>
    <w:rsid w:val="00073107"/>
    <w:rsid w:val="000733C1"/>
    <w:rsid w:val="00073C15"/>
    <w:rsid w:val="00074B40"/>
    <w:rsid w:val="00074CF3"/>
    <w:rsid w:val="000760AC"/>
    <w:rsid w:val="00076C62"/>
    <w:rsid w:val="000805D9"/>
    <w:rsid w:val="000808E4"/>
    <w:rsid w:val="00081992"/>
    <w:rsid w:val="00081EB1"/>
    <w:rsid w:val="000822EE"/>
    <w:rsid w:val="00085242"/>
    <w:rsid w:val="00085326"/>
    <w:rsid w:val="0008623D"/>
    <w:rsid w:val="000862AE"/>
    <w:rsid w:val="00086AD5"/>
    <w:rsid w:val="00087F2B"/>
    <w:rsid w:val="00094BD4"/>
    <w:rsid w:val="00094CF8"/>
    <w:rsid w:val="00095BAA"/>
    <w:rsid w:val="000A59E0"/>
    <w:rsid w:val="000A6E16"/>
    <w:rsid w:val="000B127C"/>
    <w:rsid w:val="000B192D"/>
    <w:rsid w:val="000B290E"/>
    <w:rsid w:val="000B38CC"/>
    <w:rsid w:val="000B45A2"/>
    <w:rsid w:val="000B5A8F"/>
    <w:rsid w:val="000B60DF"/>
    <w:rsid w:val="000C2436"/>
    <w:rsid w:val="000C3393"/>
    <w:rsid w:val="000C397A"/>
    <w:rsid w:val="000C4235"/>
    <w:rsid w:val="000C5282"/>
    <w:rsid w:val="000C52E8"/>
    <w:rsid w:val="000C61D5"/>
    <w:rsid w:val="000C64E4"/>
    <w:rsid w:val="000C707E"/>
    <w:rsid w:val="000C7DF6"/>
    <w:rsid w:val="000D02A3"/>
    <w:rsid w:val="000D0828"/>
    <w:rsid w:val="000D1A6D"/>
    <w:rsid w:val="000D2015"/>
    <w:rsid w:val="000D21B0"/>
    <w:rsid w:val="000D324E"/>
    <w:rsid w:val="000D423E"/>
    <w:rsid w:val="000D5DD8"/>
    <w:rsid w:val="000D6E06"/>
    <w:rsid w:val="000D7659"/>
    <w:rsid w:val="000D7B3D"/>
    <w:rsid w:val="000E04F3"/>
    <w:rsid w:val="000E05C3"/>
    <w:rsid w:val="000E0BCD"/>
    <w:rsid w:val="000E229B"/>
    <w:rsid w:val="000E2B75"/>
    <w:rsid w:val="000E2D12"/>
    <w:rsid w:val="000E36DE"/>
    <w:rsid w:val="000E3BFF"/>
    <w:rsid w:val="000E4C7F"/>
    <w:rsid w:val="000E5B4A"/>
    <w:rsid w:val="000E7093"/>
    <w:rsid w:val="000F0274"/>
    <w:rsid w:val="000F0C5B"/>
    <w:rsid w:val="000F1055"/>
    <w:rsid w:val="000F1875"/>
    <w:rsid w:val="000F2E62"/>
    <w:rsid w:val="000F4431"/>
    <w:rsid w:val="000F4ABE"/>
    <w:rsid w:val="000F5159"/>
    <w:rsid w:val="000F7BDC"/>
    <w:rsid w:val="000F7EFD"/>
    <w:rsid w:val="00103506"/>
    <w:rsid w:val="001036C0"/>
    <w:rsid w:val="00103B82"/>
    <w:rsid w:val="00105A27"/>
    <w:rsid w:val="00106ADB"/>
    <w:rsid w:val="00107177"/>
    <w:rsid w:val="001116BC"/>
    <w:rsid w:val="00111CF9"/>
    <w:rsid w:val="00111E5E"/>
    <w:rsid w:val="00111F35"/>
    <w:rsid w:val="00113132"/>
    <w:rsid w:val="00116287"/>
    <w:rsid w:val="00116748"/>
    <w:rsid w:val="00116906"/>
    <w:rsid w:val="00116909"/>
    <w:rsid w:val="00120716"/>
    <w:rsid w:val="00120CF4"/>
    <w:rsid w:val="00123475"/>
    <w:rsid w:val="00124ACA"/>
    <w:rsid w:val="00124AD9"/>
    <w:rsid w:val="00125457"/>
    <w:rsid w:val="00125EC7"/>
    <w:rsid w:val="001268E1"/>
    <w:rsid w:val="0012698D"/>
    <w:rsid w:val="001269F5"/>
    <w:rsid w:val="00127604"/>
    <w:rsid w:val="00130FC5"/>
    <w:rsid w:val="00134A1F"/>
    <w:rsid w:val="00135ABD"/>
    <w:rsid w:val="00140205"/>
    <w:rsid w:val="00142475"/>
    <w:rsid w:val="00143EF6"/>
    <w:rsid w:val="00143F7D"/>
    <w:rsid w:val="00144E59"/>
    <w:rsid w:val="00145B62"/>
    <w:rsid w:val="00147B55"/>
    <w:rsid w:val="001507FA"/>
    <w:rsid w:val="00151213"/>
    <w:rsid w:val="001513F5"/>
    <w:rsid w:val="00152800"/>
    <w:rsid w:val="00153C55"/>
    <w:rsid w:val="0015454F"/>
    <w:rsid w:val="00155226"/>
    <w:rsid w:val="00155AAF"/>
    <w:rsid w:val="0015607B"/>
    <w:rsid w:val="001562B5"/>
    <w:rsid w:val="001564A0"/>
    <w:rsid w:val="0016068C"/>
    <w:rsid w:val="001620F9"/>
    <w:rsid w:val="00163389"/>
    <w:rsid w:val="00164587"/>
    <w:rsid w:val="001649E3"/>
    <w:rsid w:val="001654ED"/>
    <w:rsid w:val="00165FCF"/>
    <w:rsid w:val="001664A1"/>
    <w:rsid w:val="00166619"/>
    <w:rsid w:val="00166A07"/>
    <w:rsid w:val="001671C7"/>
    <w:rsid w:val="00167EE4"/>
    <w:rsid w:val="0017089F"/>
    <w:rsid w:val="00173633"/>
    <w:rsid w:val="00173C2A"/>
    <w:rsid w:val="001747BC"/>
    <w:rsid w:val="001749EC"/>
    <w:rsid w:val="00176163"/>
    <w:rsid w:val="00176774"/>
    <w:rsid w:val="00176DA1"/>
    <w:rsid w:val="00180091"/>
    <w:rsid w:val="001802A4"/>
    <w:rsid w:val="00180731"/>
    <w:rsid w:val="00180B74"/>
    <w:rsid w:val="001825AD"/>
    <w:rsid w:val="00183CD3"/>
    <w:rsid w:val="00185031"/>
    <w:rsid w:val="00185269"/>
    <w:rsid w:val="00186A00"/>
    <w:rsid w:val="0018720A"/>
    <w:rsid w:val="0018753C"/>
    <w:rsid w:val="0018753E"/>
    <w:rsid w:val="00190F8A"/>
    <w:rsid w:val="0019119E"/>
    <w:rsid w:val="00191CB4"/>
    <w:rsid w:val="001931CA"/>
    <w:rsid w:val="001941F2"/>
    <w:rsid w:val="001946D1"/>
    <w:rsid w:val="00195017"/>
    <w:rsid w:val="00195066"/>
    <w:rsid w:val="00195DF5"/>
    <w:rsid w:val="00195F4A"/>
    <w:rsid w:val="00196C1E"/>
    <w:rsid w:val="0019707D"/>
    <w:rsid w:val="00197697"/>
    <w:rsid w:val="00197E3A"/>
    <w:rsid w:val="001A089F"/>
    <w:rsid w:val="001A1552"/>
    <w:rsid w:val="001A34A1"/>
    <w:rsid w:val="001A46D8"/>
    <w:rsid w:val="001A5179"/>
    <w:rsid w:val="001A58C7"/>
    <w:rsid w:val="001A5CA5"/>
    <w:rsid w:val="001A5E2E"/>
    <w:rsid w:val="001B0E05"/>
    <w:rsid w:val="001B1157"/>
    <w:rsid w:val="001B116C"/>
    <w:rsid w:val="001B2879"/>
    <w:rsid w:val="001B2AFB"/>
    <w:rsid w:val="001B2B11"/>
    <w:rsid w:val="001B2F70"/>
    <w:rsid w:val="001B5CB8"/>
    <w:rsid w:val="001B5CEE"/>
    <w:rsid w:val="001B6B0A"/>
    <w:rsid w:val="001C24B6"/>
    <w:rsid w:val="001C2B81"/>
    <w:rsid w:val="001C4379"/>
    <w:rsid w:val="001C501C"/>
    <w:rsid w:val="001C55D9"/>
    <w:rsid w:val="001C5EF6"/>
    <w:rsid w:val="001C613A"/>
    <w:rsid w:val="001C6848"/>
    <w:rsid w:val="001C7FA6"/>
    <w:rsid w:val="001D15D0"/>
    <w:rsid w:val="001D293F"/>
    <w:rsid w:val="001D2F91"/>
    <w:rsid w:val="001D3783"/>
    <w:rsid w:val="001D3A81"/>
    <w:rsid w:val="001D3B0B"/>
    <w:rsid w:val="001D3E8D"/>
    <w:rsid w:val="001D4903"/>
    <w:rsid w:val="001D56A3"/>
    <w:rsid w:val="001E0F9B"/>
    <w:rsid w:val="001E1602"/>
    <w:rsid w:val="001E2A9A"/>
    <w:rsid w:val="001E38F4"/>
    <w:rsid w:val="001E4468"/>
    <w:rsid w:val="001E5C38"/>
    <w:rsid w:val="001E5FFD"/>
    <w:rsid w:val="001E6463"/>
    <w:rsid w:val="001E6D85"/>
    <w:rsid w:val="001E7ABF"/>
    <w:rsid w:val="001F10C1"/>
    <w:rsid w:val="001F1CD2"/>
    <w:rsid w:val="001F2491"/>
    <w:rsid w:val="001F2587"/>
    <w:rsid w:val="001F38BF"/>
    <w:rsid w:val="00201564"/>
    <w:rsid w:val="00201ADD"/>
    <w:rsid w:val="00203110"/>
    <w:rsid w:val="00203C0A"/>
    <w:rsid w:val="00203D2A"/>
    <w:rsid w:val="00204F1F"/>
    <w:rsid w:val="002060A1"/>
    <w:rsid w:val="002066DA"/>
    <w:rsid w:val="00206DF8"/>
    <w:rsid w:val="0021013E"/>
    <w:rsid w:val="00210B1D"/>
    <w:rsid w:val="00210EE0"/>
    <w:rsid w:val="0021211D"/>
    <w:rsid w:val="00212B59"/>
    <w:rsid w:val="00213787"/>
    <w:rsid w:val="00214BAC"/>
    <w:rsid w:val="002161BB"/>
    <w:rsid w:val="00220C9C"/>
    <w:rsid w:val="0022257F"/>
    <w:rsid w:val="00222C53"/>
    <w:rsid w:val="00223932"/>
    <w:rsid w:val="0022481F"/>
    <w:rsid w:val="0022562C"/>
    <w:rsid w:val="00225F1C"/>
    <w:rsid w:val="00226063"/>
    <w:rsid w:val="002266D7"/>
    <w:rsid w:val="00227BA9"/>
    <w:rsid w:val="002301E2"/>
    <w:rsid w:val="0023072C"/>
    <w:rsid w:val="00231E54"/>
    <w:rsid w:val="00234370"/>
    <w:rsid w:val="00234A31"/>
    <w:rsid w:val="00235286"/>
    <w:rsid w:val="002414EA"/>
    <w:rsid w:val="002431FE"/>
    <w:rsid w:val="002432E4"/>
    <w:rsid w:val="0024354A"/>
    <w:rsid w:val="0024424E"/>
    <w:rsid w:val="00244487"/>
    <w:rsid w:val="00244882"/>
    <w:rsid w:val="00244ECE"/>
    <w:rsid w:val="00246C00"/>
    <w:rsid w:val="00246F70"/>
    <w:rsid w:val="002509C1"/>
    <w:rsid w:val="002516E0"/>
    <w:rsid w:val="0025182F"/>
    <w:rsid w:val="00251A1F"/>
    <w:rsid w:val="0025318D"/>
    <w:rsid w:val="00253C06"/>
    <w:rsid w:val="002546BC"/>
    <w:rsid w:val="002549FF"/>
    <w:rsid w:val="00254B90"/>
    <w:rsid w:val="00256FB7"/>
    <w:rsid w:val="00257490"/>
    <w:rsid w:val="0026053F"/>
    <w:rsid w:val="00260D65"/>
    <w:rsid w:val="0026222B"/>
    <w:rsid w:val="00262E05"/>
    <w:rsid w:val="0026430C"/>
    <w:rsid w:val="002644C5"/>
    <w:rsid w:val="00264F7F"/>
    <w:rsid w:val="00265981"/>
    <w:rsid w:val="0026641B"/>
    <w:rsid w:val="00266D07"/>
    <w:rsid w:val="00267C87"/>
    <w:rsid w:val="0027019B"/>
    <w:rsid w:val="00271FF6"/>
    <w:rsid w:val="00272236"/>
    <w:rsid w:val="00273C25"/>
    <w:rsid w:val="00273F34"/>
    <w:rsid w:val="002754DC"/>
    <w:rsid w:val="00277055"/>
    <w:rsid w:val="002778D7"/>
    <w:rsid w:val="00277D2D"/>
    <w:rsid w:val="0028084E"/>
    <w:rsid w:val="0028109A"/>
    <w:rsid w:val="002811E5"/>
    <w:rsid w:val="00282A51"/>
    <w:rsid w:val="0028494F"/>
    <w:rsid w:val="0028768F"/>
    <w:rsid w:val="00287999"/>
    <w:rsid w:val="002927C4"/>
    <w:rsid w:val="002929F3"/>
    <w:rsid w:val="00293D79"/>
    <w:rsid w:val="0029443F"/>
    <w:rsid w:val="00297DF6"/>
    <w:rsid w:val="002A156F"/>
    <w:rsid w:val="002A1EA7"/>
    <w:rsid w:val="002A275C"/>
    <w:rsid w:val="002A2ACC"/>
    <w:rsid w:val="002A2AD6"/>
    <w:rsid w:val="002A3508"/>
    <w:rsid w:val="002A3678"/>
    <w:rsid w:val="002A38E9"/>
    <w:rsid w:val="002A3BDD"/>
    <w:rsid w:val="002A430A"/>
    <w:rsid w:val="002A43D7"/>
    <w:rsid w:val="002A4FBD"/>
    <w:rsid w:val="002A5110"/>
    <w:rsid w:val="002A6B44"/>
    <w:rsid w:val="002A6BB3"/>
    <w:rsid w:val="002B0573"/>
    <w:rsid w:val="002B0DBA"/>
    <w:rsid w:val="002B18F4"/>
    <w:rsid w:val="002B233C"/>
    <w:rsid w:val="002B2BE2"/>
    <w:rsid w:val="002B3472"/>
    <w:rsid w:val="002B4A0E"/>
    <w:rsid w:val="002B55CB"/>
    <w:rsid w:val="002B58B9"/>
    <w:rsid w:val="002B70F0"/>
    <w:rsid w:val="002B764E"/>
    <w:rsid w:val="002C06D6"/>
    <w:rsid w:val="002C1386"/>
    <w:rsid w:val="002C4433"/>
    <w:rsid w:val="002C450E"/>
    <w:rsid w:val="002C73F7"/>
    <w:rsid w:val="002C7EB0"/>
    <w:rsid w:val="002D02FC"/>
    <w:rsid w:val="002D0841"/>
    <w:rsid w:val="002D0E48"/>
    <w:rsid w:val="002D115D"/>
    <w:rsid w:val="002D1B1C"/>
    <w:rsid w:val="002D1B83"/>
    <w:rsid w:val="002D1E95"/>
    <w:rsid w:val="002D21A1"/>
    <w:rsid w:val="002D302E"/>
    <w:rsid w:val="002D338E"/>
    <w:rsid w:val="002D5BCA"/>
    <w:rsid w:val="002D5C47"/>
    <w:rsid w:val="002D6175"/>
    <w:rsid w:val="002D61D6"/>
    <w:rsid w:val="002D6C5E"/>
    <w:rsid w:val="002D75D0"/>
    <w:rsid w:val="002E1816"/>
    <w:rsid w:val="002E1BF1"/>
    <w:rsid w:val="002E25C0"/>
    <w:rsid w:val="002E4411"/>
    <w:rsid w:val="002E4C2A"/>
    <w:rsid w:val="002E550F"/>
    <w:rsid w:val="002F081B"/>
    <w:rsid w:val="002F4F00"/>
    <w:rsid w:val="002F5016"/>
    <w:rsid w:val="002F5A47"/>
    <w:rsid w:val="002F75EE"/>
    <w:rsid w:val="0030042C"/>
    <w:rsid w:val="00300ABD"/>
    <w:rsid w:val="00303991"/>
    <w:rsid w:val="00303EF2"/>
    <w:rsid w:val="00304282"/>
    <w:rsid w:val="00304740"/>
    <w:rsid w:val="003049DE"/>
    <w:rsid w:val="00304DC4"/>
    <w:rsid w:val="00304E16"/>
    <w:rsid w:val="003055BF"/>
    <w:rsid w:val="00306E8E"/>
    <w:rsid w:val="00307715"/>
    <w:rsid w:val="00307A1A"/>
    <w:rsid w:val="00310CC0"/>
    <w:rsid w:val="00310E0B"/>
    <w:rsid w:val="00311564"/>
    <w:rsid w:val="00313DAA"/>
    <w:rsid w:val="00314514"/>
    <w:rsid w:val="00314E32"/>
    <w:rsid w:val="003157AB"/>
    <w:rsid w:val="00316C75"/>
    <w:rsid w:val="00322188"/>
    <w:rsid w:val="00322199"/>
    <w:rsid w:val="003223B6"/>
    <w:rsid w:val="00323B2D"/>
    <w:rsid w:val="00323FBE"/>
    <w:rsid w:val="00324AF3"/>
    <w:rsid w:val="00325E95"/>
    <w:rsid w:val="00326150"/>
    <w:rsid w:val="003265DD"/>
    <w:rsid w:val="00330325"/>
    <w:rsid w:val="00330E00"/>
    <w:rsid w:val="0033432B"/>
    <w:rsid w:val="003367CF"/>
    <w:rsid w:val="003415B9"/>
    <w:rsid w:val="003418FE"/>
    <w:rsid w:val="0034191A"/>
    <w:rsid w:val="00341DA7"/>
    <w:rsid w:val="00344BDE"/>
    <w:rsid w:val="00345EF3"/>
    <w:rsid w:val="00346464"/>
    <w:rsid w:val="0034698E"/>
    <w:rsid w:val="003469B7"/>
    <w:rsid w:val="003475F1"/>
    <w:rsid w:val="00350484"/>
    <w:rsid w:val="0035098B"/>
    <w:rsid w:val="00350A43"/>
    <w:rsid w:val="00350AA3"/>
    <w:rsid w:val="00350D5A"/>
    <w:rsid w:val="00352B1A"/>
    <w:rsid w:val="003535E9"/>
    <w:rsid w:val="00353E2C"/>
    <w:rsid w:val="00357BBC"/>
    <w:rsid w:val="00357DA4"/>
    <w:rsid w:val="003602B7"/>
    <w:rsid w:val="00361835"/>
    <w:rsid w:val="003628A4"/>
    <w:rsid w:val="003637D5"/>
    <w:rsid w:val="0036385D"/>
    <w:rsid w:val="00363E1F"/>
    <w:rsid w:val="00364594"/>
    <w:rsid w:val="0036513E"/>
    <w:rsid w:val="00365561"/>
    <w:rsid w:val="00365CD1"/>
    <w:rsid w:val="003662D7"/>
    <w:rsid w:val="003667DF"/>
    <w:rsid w:val="00366DCA"/>
    <w:rsid w:val="00366E56"/>
    <w:rsid w:val="003676E3"/>
    <w:rsid w:val="003710F4"/>
    <w:rsid w:val="00372839"/>
    <w:rsid w:val="00373263"/>
    <w:rsid w:val="00374435"/>
    <w:rsid w:val="00374BDC"/>
    <w:rsid w:val="00376441"/>
    <w:rsid w:val="00376B12"/>
    <w:rsid w:val="003771A1"/>
    <w:rsid w:val="003801AF"/>
    <w:rsid w:val="003814F5"/>
    <w:rsid w:val="003816DB"/>
    <w:rsid w:val="00382CB8"/>
    <w:rsid w:val="003841BD"/>
    <w:rsid w:val="00384992"/>
    <w:rsid w:val="00390E94"/>
    <w:rsid w:val="00391315"/>
    <w:rsid w:val="00391624"/>
    <w:rsid w:val="00391C1D"/>
    <w:rsid w:val="00392381"/>
    <w:rsid w:val="0039356B"/>
    <w:rsid w:val="003935D3"/>
    <w:rsid w:val="00393C95"/>
    <w:rsid w:val="0039423B"/>
    <w:rsid w:val="00395B3F"/>
    <w:rsid w:val="00396BA2"/>
    <w:rsid w:val="0039789E"/>
    <w:rsid w:val="00397A13"/>
    <w:rsid w:val="00397D75"/>
    <w:rsid w:val="003A123E"/>
    <w:rsid w:val="003A1AF1"/>
    <w:rsid w:val="003A2D6F"/>
    <w:rsid w:val="003A528F"/>
    <w:rsid w:val="003A55E0"/>
    <w:rsid w:val="003A58B1"/>
    <w:rsid w:val="003A7CEE"/>
    <w:rsid w:val="003B1762"/>
    <w:rsid w:val="003B35B1"/>
    <w:rsid w:val="003B3A55"/>
    <w:rsid w:val="003B425B"/>
    <w:rsid w:val="003B5C8D"/>
    <w:rsid w:val="003B6B24"/>
    <w:rsid w:val="003B6CDC"/>
    <w:rsid w:val="003B7518"/>
    <w:rsid w:val="003C0144"/>
    <w:rsid w:val="003C39F3"/>
    <w:rsid w:val="003C51AA"/>
    <w:rsid w:val="003C7CAA"/>
    <w:rsid w:val="003D015B"/>
    <w:rsid w:val="003D0741"/>
    <w:rsid w:val="003D1785"/>
    <w:rsid w:val="003D1B2F"/>
    <w:rsid w:val="003D2FFD"/>
    <w:rsid w:val="003D4503"/>
    <w:rsid w:val="003D4DD3"/>
    <w:rsid w:val="003D5757"/>
    <w:rsid w:val="003D615E"/>
    <w:rsid w:val="003D68A6"/>
    <w:rsid w:val="003E038F"/>
    <w:rsid w:val="003E36CE"/>
    <w:rsid w:val="003E3FCF"/>
    <w:rsid w:val="003E4A04"/>
    <w:rsid w:val="003E4B93"/>
    <w:rsid w:val="003E55C0"/>
    <w:rsid w:val="003E577A"/>
    <w:rsid w:val="003E6AF6"/>
    <w:rsid w:val="003E6F2E"/>
    <w:rsid w:val="003E7697"/>
    <w:rsid w:val="003F0B04"/>
    <w:rsid w:val="003F0D98"/>
    <w:rsid w:val="003F1A50"/>
    <w:rsid w:val="003F6229"/>
    <w:rsid w:val="003F6B8B"/>
    <w:rsid w:val="003F7D72"/>
    <w:rsid w:val="00401DE6"/>
    <w:rsid w:val="0040227C"/>
    <w:rsid w:val="0040290D"/>
    <w:rsid w:val="00402D3A"/>
    <w:rsid w:val="0040331B"/>
    <w:rsid w:val="00403746"/>
    <w:rsid w:val="00403D04"/>
    <w:rsid w:val="00404650"/>
    <w:rsid w:val="004047F0"/>
    <w:rsid w:val="004048CB"/>
    <w:rsid w:val="0040514A"/>
    <w:rsid w:val="0040673A"/>
    <w:rsid w:val="004069E6"/>
    <w:rsid w:val="00410EBF"/>
    <w:rsid w:val="00412573"/>
    <w:rsid w:val="0041335A"/>
    <w:rsid w:val="004135E6"/>
    <w:rsid w:val="004139E6"/>
    <w:rsid w:val="004144FA"/>
    <w:rsid w:val="00414A9F"/>
    <w:rsid w:val="00414B23"/>
    <w:rsid w:val="00415097"/>
    <w:rsid w:val="0041520A"/>
    <w:rsid w:val="00415247"/>
    <w:rsid w:val="004152B8"/>
    <w:rsid w:val="00415CCC"/>
    <w:rsid w:val="00415D13"/>
    <w:rsid w:val="00416C6B"/>
    <w:rsid w:val="00417217"/>
    <w:rsid w:val="0041740F"/>
    <w:rsid w:val="00421745"/>
    <w:rsid w:val="00422007"/>
    <w:rsid w:val="004229FB"/>
    <w:rsid w:val="00422DD5"/>
    <w:rsid w:val="00423777"/>
    <w:rsid w:val="00425258"/>
    <w:rsid w:val="004266BE"/>
    <w:rsid w:val="00426BEF"/>
    <w:rsid w:val="00426E91"/>
    <w:rsid w:val="00427FC8"/>
    <w:rsid w:val="0043040D"/>
    <w:rsid w:val="0043063F"/>
    <w:rsid w:val="00430C1C"/>
    <w:rsid w:val="004322EE"/>
    <w:rsid w:val="00433141"/>
    <w:rsid w:val="00433D62"/>
    <w:rsid w:val="00434987"/>
    <w:rsid w:val="004355E8"/>
    <w:rsid w:val="004359CC"/>
    <w:rsid w:val="00435B41"/>
    <w:rsid w:val="00436C73"/>
    <w:rsid w:val="00437199"/>
    <w:rsid w:val="00440961"/>
    <w:rsid w:val="00440A44"/>
    <w:rsid w:val="00440BDA"/>
    <w:rsid w:val="00440ED7"/>
    <w:rsid w:val="00444189"/>
    <w:rsid w:val="00444C6C"/>
    <w:rsid w:val="00444CCB"/>
    <w:rsid w:val="00445456"/>
    <w:rsid w:val="004476E5"/>
    <w:rsid w:val="00450145"/>
    <w:rsid w:val="004527FF"/>
    <w:rsid w:val="00452F43"/>
    <w:rsid w:val="00455CAD"/>
    <w:rsid w:val="004563E6"/>
    <w:rsid w:val="0045688F"/>
    <w:rsid w:val="00456D01"/>
    <w:rsid w:val="00456E3F"/>
    <w:rsid w:val="00457547"/>
    <w:rsid w:val="00457713"/>
    <w:rsid w:val="00457EFE"/>
    <w:rsid w:val="00457F90"/>
    <w:rsid w:val="004603B5"/>
    <w:rsid w:val="00462125"/>
    <w:rsid w:val="00463843"/>
    <w:rsid w:val="00464FB0"/>
    <w:rsid w:val="004658EE"/>
    <w:rsid w:val="00466C83"/>
    <w:rsid w:val="0047032F"/>
    <w:rsid w:val="00471547"/>
    <w:rsid w:val="00471C9A"/>
    <w:rsid w:val="00471FD3"/>
    <w:rsid w:val="00472625"/>
    <w:rsid w:val="004750C5"/>
    <w:rsid w:val="00475CE1"/>
    <w:rsid w:val="004764BF"/>
    <w:rsid w:val="0047683F"/>
    <w:rsid w:val="00476D98"/>
    <w:rsid w:val="004776AD"/>
    <w:rsid w:val="00477F21"/>
    <w:rsid w:val="004806E4"/>
    <w:rsid w:val="00481362"/>
    <w:rsid w:val="004821CA"/>
    <w:rsid w:val="00482327"/>
    <w:rsid w:val="004823E7"/>
    <w:rsid w:val="00483C49"/>
    <w:rsid w:val="00484A25"/>
    <w:rsid w:val="004850EB"/>
    <w:rsid w:val="004908E5"/>
    <w:rsid w:val="004916C8"/>
    <w:rsid w:val="00492063"/>
    <w:rsid w:val="004931FA"/>
    <w:rsid w:val="0049656C"/>
    <w:rsid w:val="00496AE4"/>
    <w:rsid w:val="0049761B"/>
    <w:rsid w:val="004A1037"/>
    <w:rsid w:val="004A1C6E"/>
    <w:rsid w:val="004A1D35"/>
    <w:rsid w:val="004A3C5A"/>
    <w:rsid w:val="004A5290"/>
    <w:rsid w:val="004A5925"/>
    <w:rsid w:val="004A7808"/>
    <w:rsid w:val="004A7ACE"/>
    <w:rsid w:val="004A7AE1"/>
    <w:rsid w:val="004A7E0F"/>
    <w:rsid w:val="004B0D4B"/>
    <w:rsid w:val="004B1853"/>
    <w:rsid w:val="004B27FC"/>
    <w:rsid w:val="004B3B71"/>
    <w:rsid w:val="004B3C33"/>
    <w:rsid w:val="004B4B73"/>
    <w:rsid w:val="004C1D71"/>
    <w:rsid w:val="004C2E69"/>
    <w:rsid w:val="004C2FF5"/>
    <w:rsid w:val="004C3287"/>
    <w:rsid w:val="004C4598"/>
    <w:rsid w:val="004C5554"/>
    <w:rsid w:val="004C6587"/>
    <w:rsid w:val="004D1229"/>
    <w:rsid w:val="004D42E9"/>
    <w:rsid w:val="004D468D"/>
    <w:rsid w:val="004D5173"/>
    <w:rsid w:val="004D7432"/>
    <w:rsid w:val="004E00D3"/>
    <w:rsid w:val="004E0289"/>
    <w:rsid w:val="004E02C7"/>
    <w:rsid w:val="004E1415"/>
    <w:rsid w:val="004E282F"/>
    <w:rsid w:val="004E2A34"/>
    <w:rsid w:val="004E3A43"/>
    <w:rsid w:val="004E4F2F"/>
    <w:rsid w:val="004E5A57"/>
    <w:rsid w:val="004E5D2B"/>
    <w:rsid w:val="004E69F8"/>
    <w:rsid w:val="004E732F"/>
    <w:rsid w:val="004F032A"/>
    <w:rsid w:val="004F0D93"/>
    <w:rsid w:val="004F0DAE"/>
    <w:rsid w:val="004F1893"/>
    <w:rsid w:val="004F2613"/>
    <w:rsid w:val="004F2BF7"/>
    <w:rsid w:val="004F2F6C"/>
    <w:rsid w:val="004F3CA0"/>
    <w:rsid w:val="004F4D50"/>
    <w:rsid w:val="004F5C5B"/>
    <w:rsid w:val="004F6A9E"/>
    <w:rsid w:val="004F76E7"/>
    <w:rsid w:val="004F7813"/>
    <w:rsid w:val="004F7BA8"/>
    <w:rsid w:val="004F7F95"/>
    <w:rsid w:val="004F7FE8"/>
    <w:rsid w:val="00501114"/>
    <w:rsid w:val="005013C2"/>
    <w:rsid w:val="00501D41"/>
    <w:rsid w:val="005020B2"/>
    <w:rsid w:val="005021CE"/>
    <w:rsid w:val="00502C0D"/>
    <w:rsid w:val="00502CAF"/>
    <w:rsid w:val="00502DB8"/>
    <w:rsid w:val="00502FF2"/>
    <w:rsid w:val="00504F01"/>
    <w:rsid w:val="005063E9"/>
    <w:rsid w:val="005074A4"/>
    <w:rsid w:val="00510709"/>
    <w:rsid w:val="00511A8E"/>
    <w:rsid w:val="005126B8"/>
    <w:rsid w:val="005132C8"/>
    <w:rsid w:val="00513F6D"/>
    <w:rsid w:val="00513F7C"/>
    <w:rsid w:val="00515A4E"/>
    <w:rsid w:val="00515BFB"/>
    <w:rsid w:val="00516355"/>
    <w:rsid w:val="00517730"/>
    <w:rsid w:val="00517ABE"/>
    <w:rsid w:val="00520745"/>
    <w:rsid w:val="0052142A"/>
    <w:rsid w:val="00521869"/>
    <w:rsid w:val="00521BD6"/>
    <w:rsid w:val="00521D70"/>
    <w:rsid w:val="00521F1C"/>
    <w:rsid w:val="0052236B"/>
    <w:rsid w:val="0052449C"/>
    <w:rsid w:val="0052621B"/>
    <w:rsid w:val="005269AF"/>
    <w:rsid w:val="005272A9"/>
    <w:rsid w:val="0052769D"/>
    <w:rsid w:val="0053083D"/>
    <w:rsid w:val="0053122D"/>
    <w:rsid w:val="00531E4E"/>
    <w:rsid w:val="00532541"/>
    <w:rsid w:val="00532C48"/>
    <w:rsid w:val="00533401"/>
    <w:rsid w:val="00533749"/>
    <w:rsid w:val="00533F54"/>
    <w:rsid w:val="00534A15"/>
    <w:rsid w:val="00534E4C"/>
    <w:rsid w:val="0053520D"/>
    <w:rsid w:val="005356E6"/>
    <w:rsid w:val="00535A88"/>
    <w:rsid w:val="00535F19"/>
    <w:rsid w:val="00535F8A"/>
    <w:rsid w:val="00536CA9"/>
    <w:rsid w:val="005373A7"/>
    <w:rsid w:val="0054001E"/>
    <w:rsid w:val="00540121"/>
    <w:rsid w:val="00541801"/>
    <w:rsid w:val="00542B54"/>
    <w:rsid w:val="0054320B"/>
    <w:rsid w:val="00543233"/>
    <w:rsid w:val="00543A81"/>
    <w:rsid w:val="00546C8A"/>
    <w:rsid w:val="005507D6"/>
    <w:rsid w:val="00551440"/>
    <w:rsid w:val="0055198A"/>
    <w:rsid w:val="005524AF"/>
    <w:rsid w:val="005533CA"/>
    <w:rsid w:val="00554833"/>
    <w:rsid w:val="00555E95"/>
    <w:rsid w:val="005563DB"/>
    <w:rsid w:val="0055711E"/>
    <w:rsid w:val="0056039E"/>
    <w:rsid w:val="00561844"/>
    <w:rsid w:val="0056190E"/>
    <w:rsid w:val="0056192D"/>
    <w:rsid w:val="0056271E"/>
    <w:rsid w:val="005627A6"/>
    <w:rsid w:val="00563B56"/>
    <w:rsid w:val="00564CD0"/>
    <w:rsid w:val="00564F1B"/>
    <w:rsid w:val="005657CF"/>
    <w:rsid w:val="00565ADF"/>
    <w:rsid w:val="0056628B"/>
    <w:rsid w:val="0056727D"/>
    <w:rsid w:val="00567401"/>
    <w:rsid w:val="005677A6"/>
    <w:rsid w:val="0057142E"/>
    <w:rsid w:val="00572DCD"/>
    <w:rsid w:val="00572F92"/>
    <w:rsid w:val="0057302D"/>
    <w:rsid w:val="0057369D"/>
    <w:rsid w:val="00573A29"/>
    <w:rsid w:val="0057533D"/>
    <w:rsid w:val="0058104C"/>
    <w:rsid w:val="00581DCC"/>
    <w:rsid w:val="00581FDB"/>
    <w:rsid w:val="00582ABD"/>
    <w:rsid w:val="00582B9F"/>
    <w:rsid w:val="00583541"/>
    <w:rsid w:val="005849BA"/>
    <w:rsid w:val="005852D2"/>
    <w:rsid w:val="00587CEF"/>
    <w:rsid w:val="005908B5"/>
    <w:rsid w:val="00590931"/>
    <w:rsid w:val="00591267"/>
    <w:rsid w:val="005914BE"/>
    <w:rsid w:val="00591C1D"/>
    <w:rsid w:val="00591EE8"/>
    <w:rsid w:val="00592242"/>
    <w:rsid w:val="005939B1"/>
    <w:rsid w:val="005952C4"/>
    <w:rsid w:val="005954DE"/>
    <w:rsid w:val="00595F73"/>
    <w:rsid w:val="00596C6C"/>
    <w:rsid w:val="0059743D"/>
    <w:rsid w:val="00597EB4"/>
    <w:rsid w:val="005A0BBB"/>
    <w:rsid w:val="005A3A9A"/>
    <w:rsid w:val="005A6A73"/>
    <w:rsid w:val="005A7FF5"/>
    <w:rsid w:val="005B075E"/>
    <w:rsid w:val="005B0CC8"/>
    <w:rsid w:val="005B0DE2"/>
    <w:rsid w:val="005B4EA9"/>
    <w:rsid w:val="005B4F5E"/>
    <w:rsid w:val="005B7D2A"/>
    <w:rsid w:val="005C0AAD"/>
    <w:rsid w:val="005C2334"/>
    <w:rsid w:val="005C25A2"/>
    <w:rsid w:val="005C32A4"/>
    <w:rsid w:val="005C3B88"/>
    <w:rsid w:val="005C5127"/>
    <w:rsid w:val="005C6730"/>
    <w:rsid w:val="005C674B"/>
    <w:rsid w:val="005C73F3"/>
    <w:rsid w:val="005C79C8"/>
    <w:rsid w:val="005C7F32"/>
    <w:rsid w:val="005D01D7"/>
    <w:rsid w:val="005D0323"/>
    <w:rsid w:val="005D1AA0"/>
    <w:rsid w:val="005D2FD6"/>
    <w:rsid w:val="005D31B1"/>
    <w:rsid w:val="005D44F4"/>
    <w:rsid w:val="005D486C"/>
    <w:rsid w:val="005D53A2"/>
    <w:rsid w:val="005D60BC"/>
    <w:rsid w:val="005D7166"/>
    <w:rsid w:val="005D745E"/>
    <w:rsid w:val="005E0A0A"/>
    <w:rsid w:val="005E1F0E"/>
    <w:rsid w:val="005E2357"/>
    <w:rsid w:val="005E285C"/>
    <w:rsid w:val="005E340B"/>
    <w:rsid w:val="005E44B7"/>
    <w:rsid w:val="005E5319"/>
    <w:rsid w:val="005F0336"/>
    <w:rsid w:val="005F121D"/>
    <w:rsid w:val="005F1B71"/>
    <w:rsid w:val="005F3A0E"/>
    <w:rsid w:val="005F462D"/>
    <w:rsid w:val="005F51B3"/>
    <w:rsid w:val="005F6646"/>
    <w:rsid w:val="005F673D"/>
    <w:rsid w:val="005F69BA"/>
    <w:rsid w:val="005F7557"/>
    <w:rsid w:val="00600E00"/>
    <w:rsid w:val="00601355"/>
    <w:rsid w:val="0060288A"/>
    <w:rsid w:val="00603F7A"/>
    <w:rsid w:val="006045FC"/>
    <w:rsid w:val="00605F83"/>
    <w:rsid w:val="00607FBE"/>
    <w:rsid w:val="00610ECC"/>
    <w:rsid w:val="00613AB6"/>
    <w:rsid w:val="00613BF2"/>
    <w:rsid w:val="00613F1E"/>
    <w:rsid w:val="00614F8F"/>
    <w:rsid w:val="00615394"/>
    <w:rsid w:val="00615B21"/>
    <w:rsid w:val="00615F56"/>
    <w:rsid w:val="00616E2F"/>
    <w:rsid w:val="006171C6"/>
    <w:rsid w:val="00617346"/>
    <w:rsid w:val="00617DCF"/>
    <w:rsid w:val="006207DE"/>
    <w:rsid w:val="00621C23"/>
    <w:rsid w:val="00622FB7"/>
    <w:rsid w:val="00623003"/>
    <w:rsid w:val="00623324"/>
    <w:rsid w:val="00624005"/>
    <w:rsid w:val="00624779"/>
    <w:rsid w:val="00625463"/>
    <w:rsid w:val="006257EC"/>
    <w:rsid w:val="00625A22"/>
    <w:rsid w:val="00627FF7"/>
    <w:rsid w:val="006304AB"/>
    <w:rsid w:val="00631653"/>
    <w:rsid w:val="0063188C"/>
    <w:rsid w:val="00631AAE"/>
    <w:rsid w:val="00631F1A"/>
    <w:rsid w:val="0063202A"/>
    <w:rsid w:val="00632297"/>
    <w:rsid w:val="00632C4F"/>
    <w:rsid w:val="00633588"/>
    <w:rsid w:val="00634492"/>
    <w:rsid w:val="00634873"/>
    <w:rsid w:val="00634E27"/>
    <w:rsid w:val="00635611"/>
    <w:rsid w:val="00636264"/>
    <w:rsid w:val="00636612"/>
    <w:rsid w:val="00636997"/>
    <w:rsid w:val="00636A93"/>
    <w:rsid w:val="00637114"/>
    <w:rsid w:val="006378F0"/>
    <w:rsid w:val="006401E3"/>
    <w:rsid w:val="006412CA"/>
    <w:rsid w:val="00641384"/>
    <w:rsid w:val="00641A63"/>
    <w:rsid w:val="00641C60"/>
    <w:rsid w:val="00643124"/>
    <w:rsid w:val="00643186"/>
    <w:rsid w:val="00644DDC"/>
    <w:rsid w:val="00645D88"/>
    <w:rsid w:val="006475D3"/>
    <w:rsid w:val="0064797D"/>
    <w:rsid w:val="00647C3E"/>
    <w:rsid w:val="006510BE"/>
    <w:rsid w:val="006514D2"/>
    <w:rsid w:val="00651E48"/>
    <w:rsid w:val="006541EB"/>
    <w:rsid w:val="006542B9"/>
    <w:rsid w:val="006545F2"/>
    <w:rsid w:val="00654A07"/>
    <w:rsid w:val="006579BB"/>
    <w:rsid w:val="00657C0B"/>
    <w:rsid w:val="00663FA6"/>
    <w:rsid w:val="00665082"/>
    <w:rsid w:val="0066598C"/>
    <w:rsid w:val="00667B40"/>
    <w:rsid w:val="00667B67"/>
    <w:rsid w:val="006700BC"/>
    <w:rsid w:val="0067046B"/>
    <w:rsid w:val="006723F0"/>
    <w:rsid w:val="00672FA8"/>
    <w:rsid w:val="006733AC"/>
    <w:rsid w:val="006745F3"/>
    <w:rsid w:val="0067469A"/>
    <w:rsid w:val="0067499C"/>
    <w:rsid w:val="006753F0"/>
    <w:rsid w:val="00676053"/>
    <w:rsid w:val="00680296"/>
    <w:rsid w:val="006810C6"/>
    <w:rsid w:val="00681874"/>
    <w:rsid w:val="0068254E"/>
    <w:rsid w:val="006834BF"/>
    <w:rsid w:val="0068405F"/>
    <w:rsid w:val="006851B2"/>
    <w:rsid w:val="0068521E"/>
    <w:rsid w:val="00685E6B"/>
    <w:rsid w:val="0068626F"/>
    <w:rsid w:val="0069011C"/>
    <w:rsid w:val="0069031E"/>
    <w:rsid w:val="006908DF"/>
    <w:rsid w:val="006918E5"/>
    <w:rsid w:val="00691AF6"/>
    <w:rsid w:val="0069205A"/>
    <w:rsid w:val="00692627"/>
    <w:rsid w:val="006961B7"/>
    <w:rsid w:val="006963BB"/>
    <w:rsid w:val="0069789B"/>
    <w:rsid w:val="0069796C"/>
    <w:rsid w:val="006A0CFC"/>
    <w:rsid w:val="006A0D99"/>
    <w:rsid w:val="006A1807"/>
    <w:rsid w:val="006A3730"/>
    <w:rsid w:val="006A54E8"/>
    <w:rsid w:val="006A581B"/>
    <w:rsid w:val="006A68AE"/>
    <w:rsid w:val="006A6934"/>
    <w:rsid w:val="006A6A1F"/>
    <w:rsid w:val="006A7085"/>
    <w:rsid w:val="006A7888"/>
    <w:rsid w:val="006B03C4"/>
    <w:rsid w:val="006B1065"/>
    <w:rsid w:val="006B1DB0"/>
    <w:rsid w:val="006B1F29"/>
    <w:rsid w:val="006B3BD0"/>
    <w:rsid w:val="006B3D77"/>
    <w:rsid w:val="006B4840"/>
    <w:rsid w:val="006B4CF2"/>
    <w:rsid w:val="006B5C71"/>
    <w:rsid w:val="006B5FC1"/>
    <w:rsid w:val="006B718D"/>
    <w:rsid w:val="006C0AD0"/>
    <w:rsid w:val="006C0C42"/>
    <w:rsid w:val="006C0C4A"/>
    <w:rsid w:val="006C0E71"/>
    <w:rsid w:val="006C10CB"/>
    <w:rsid w:val="006C19ED"/>
    <w:rsid w:val="006C1F04"/>
    <w:rsid w:val="006C217A"/>
    <w:rsid w:val="006C4235"/>
    <w:rsid w:val="006C5A02"/>
    <w:rsid w:val="006C5C21"/>
    <w:rsid w:val="006C5D9A"/>
    <w:rsid w:val="006C60B8"/>
    <w:rsid w:val="006C62F3"/>
    <w:rsid w:val="006C7C75"/>
    <w:rsid w:val="006D00FD"/>
    <w:rsid w:val="006D0557"/>
    <w:rsid w:val="006D1EEE"/>
    <w:rsid w:val="006D3B2C"/>
    <w:rsid w:val="006D4172"/>
    <w:rsid w:val="006D47D8"/>
    <w:rsid w:val="006D497C"/>
    <w:rsid w:val="006D5018"/>
    <w:rsid w:val="006D53E3"/>
    <w:rsid w:val="006D687A"/>
    <w:rsid w:val="006D6EA2"/>
    <w:rsid w:val="006D7BEB"/>
    <w:rsid w:val="006D7C13"/>
    <w:rsid w:val="006E02AD"/>
    <w:rsid w:val="006E0554"/>
    <w:rsid w:val="006E0ACF"/>
    <w:rsid w:val="006E0CFF"/>
    <w:rsid w:val="006E12C0"/>
    <w:rsid w:val="006E4874"/>
    <w:rsid w:val="006E4FB6"/>
    <w:rsid w:val="006E5A74"/>
    <w:rsid w:val="006E5E4D"/>
    <w:rsid w:val="006E6E1C"/>
    <w:rsid w:val="006F0E7E"/>
    <w:rsid w:val="006F1E33"/>
    <w:rsid w:val="006F252D"/>
    <w:rsid w:val="006F3344"/>
    <w:rsid w:val="006F44D4"/>
    <w:rsid w:val="006F47B1"/>
    <w:rsid w:val="006F65CA"/>
    <w:rsid w:val="006F6A5B"/>
    <w:rsid w:val="006F6C04"/>
    <w:rsid w:val="006F71B6"/>
    <w:rsid w:val="00701D4D"/>
    <w:rsid w:val="00701DF7"/>
    <w:rsid w:val="0070221D"/>
    <w:rsid w:val="0070284F"/>
    <w:rsid w:val="00702E06"/>
    <w:rsid w:val="0070342F"/>
    <w:rsid w:val="00704E36"/>
    <w:rsid w:val="007062B9"/>
    <w:rsid w:val="00706F42"/>
    <w:rsid w:val="0071183A"/>
    <w:rsid w:val="00711D24"/>
    <w:rsid w:val="0071453E"/>
    <w:rsid w:val="00716677"/>
    <w:rsid w:val="007209E1"/>
    <w:rsid w:val="00720CDB"/>
    <w:rsid w:val="00721551"/>
    <w:rsid w:val="0072179E"/>
    <w:rsid w:val="00721AC9"/>
    <w:rsid w:val="00721D8D"/>
    <w:rsid w:val="00722815"/>
    <w:rsid w:val="007229BA"/>
    <w:rsid w:val="00723EE0"/>
    <w:rsid w:val="00724441"/>
    <w:rsid w:val="007253A1"/>
    <w:rsid w:val="00726603"/>
    <w:rsid w:val="0072691A"/>
    <w:rsid w:val="00727A15"/>
    <w:rsid w:val="0073013D"/>
    <w:rsid w:val="007319AB"/>
    <w:rsid w:val="00732EB5"/>
    <w:rsid w:val="00733D10"/>
    <w:rsid w:val="00733EF2"/>
    <w:rsid w:val="0073457D"/>
    <w:rsid w:val="00735040"/>
    <w:rsid w:val="00735F70"/>
    <w:rsid w:val="00735F80"/>
    <w:rsid w:val="00736856"/>
    <w:rsid w:val="007371F0"/>
    <w:rsid w:val="0074062C"/>
    <w:rsid w:val="00740F9C"/>
    <w:rsid w:val="00741251"/>
    <w:rsid w:val="0074340B"/>
    <w:rsid w:val="00743AE2"/>
    <w:rsid w:val="007447C0"/>
    <w:rsid w:val="00744CE6"/>
    <w:rsid w:val="00744FDC"/>
    <w:rsid w:val="007455FF"/>
    <w:rsid w:val="007464DE"/>
    <w:rsid w:val="00747F4A"/>
    <w:rsid w:val="0075037F"/>
    <w:rsid w:val="007510D8"/>
    <w:rsid w:val="00751853"/>
    <w:rsid w:val="00752A7F"/>
    <w:rsid w:val="00760DA0"/>
    <w:rsid w:val="00762742"/>
    <w:rsid w:val="00763911"/>
    <w:rsid w:val="00765C04"/>
    <w:rsid w:val="00766245"/>
    <w:rsid w:val="00766EB1"/>
    <w:rsid w:val="0077224B"/>
    <w:rsid w:val="007723C5"/>
    <w:rsid w:val="00772BAE"/>
    <w:rsid w:val="00774D3E"/>
    <w:rsid w:val="00775738"/>
    <w:rsid w:val="007774A7"/>
    <w:rsid w:val="0078215F"/>
    <w:rsid w:val="00782204"/>
    <w:rsid w:val="00782542"/>
    <w:rsid w:val="007836D4"/>
    <w:rsid w:val="00785213"/>
    <w:rsid w:val="00785609"/>
    <w:rsid w:val="00785AD7"/>
    <w:rsid w:val="007862F7"/>
    <w:rsid w:val="0079167A"/>
    <w:rsid w:val="0079225D"/>
    <w:rsid w:val="007928F2"/>
    <w:rsid w:val="00792D35"/>
    <w:rsid w:val="00792FFF"/>
    <w:rsid w:val="00795891"/>
    <w:rsid w:val="00796DBE"/>
    <w:rsid w:val="00796FF3"/>
    <w:rsid w:val="00797C06"/>
    <w:rsid w:val="007A156D"/>
    <w:rsid w:val="007A24F1"/>
    <w:rsid w:val="007A2E27"/>
    <w:rsid w:val="007A4648"/>
    <w:rsid w:val="007A7ED3"/>
    <w:rsid w:val="007B03B1"/>
    <w:rsid w:val="007B04A1"/>
    <w:rsid w:val="007B2C90"/>
    <w:rsid w:val="007B3436"/>
    <w:rsid w:val="007B54BF"/>
    <w:rsid w:val="007B7DC1"/>
    <w:rsid w:val="007B7EAD"/>
    <w:rsid w:val="007C0331"/>
    <w:rsid w:val="007C083C"/>
    <w:rsid w:val="007C0A92"/>
    <w:rsid w:val="007C0C86"/>
    <w:rsid w:val="007C12CC"/>
    <w:rsid w:val="007C13E5"/>
    <w:rsid w:val="007C1E80"/>
    <w:rsid w:val="007C38F7"/>
    <w:rsid w:val="007C3A71"/>
    <w:rsid w:val="007C3B99"/>
    <w:rsid w:val="007C435A"/>
    <w:rsid w:val="007C447E"/>
    <w:rsid w:val="007C4F6F"/>
    <w:rsid w:val="007C7D97"/>
    <w:rsid w:val="007C7FAC"/>
    <w:rsid w:val="007D15C6"/>
    <w:rsid w:val="007D261B"/>
    <w:rsid w:val="007D38A5"/>
    <w:rsid w:val="007D42BB"/>
    <w:rsid w:val="007D6689"/>
    <w:rsid w:val="007D6844"/>
    <w:rsid w:val="007D7812"/>
    <w:rsid w:val="007E0587"/>
    <w:rsid w:val="007E0D8B"/>
    <w:rsid w:val="007E23EA"/>
    <w:rsid w:val="007E2454"/>
    <w:rsid w:val="007E7353"/>
    <w:rsid w:val="007E7A31"/>
    <w:rsid w:val="007F0FD9"/>
    <w:rsid w:val="007F1361"/>
    <w:rsid w:val="007F14EB"/>
    <w:rsid w:val="007F1FE0"/>
    <w:rsid w:val="007F2132"/>
    <w:rsid w:val="007F2810"/>
    <w:rsid w:val="007F5240"/>
    <w:rsid w:val="007F5392"/>
    <w:rsid w:val="007F5AF2"/>
    <w:rsid w:val="007F65F8"/>
    <w:rsid w:val="007F6CBA"/>
    <w:rsid w:val="007F769E"/>
    <w:rsid w:val="007F7DFE"/>
    <w:rsid w:val="00801C8A"/>
    <w:rsid w:val="00802587"/>
    <w:rsid w:val="00802E65"/>
    <w:rsid w:val="00803122"/>
    <w:rsid w:val="00803766"/>
    <w:rsid w:val="00803C6A"/>
    <w:rsid w:val="00803E66"/>
    <w:rsid w:val="00804222"/>
    <w:rsid w:val="00805392"/>
    <w:rsid w:val="008053DC"/>
    <w:rsid w:val="00807453"/>
    <w:rsid w:val="00810164"/>
    <w:rsid w:val="0081040D"/>
    <w:rsid w:val="00810751"/>
    <w:rsid w:val="00810831"/>
    <w:rsid w:val="00810996"/>
    <w:rsid w:val="00810EBF"/>
    <w:rsid w:val="00810F39"/>
    <w:rsid w:val="008111A7"/>
    <w:rsid w:val="008113B8"/>
    <w:rsid w:val="00812BE4"/>
    <w:rsid w:val="00816A1E"/>
    <w:rsid w:val="00817108"/>
    <w:rsid w:val="00820F10"/>
    <w:rsid w:val="00821149"/>
    <w:rsid w:val="00823A19"/>
    <w:rsid w:val="00824466"/>
    <w:rsid w:val="00824B92"/>
    <w:rsid w:val="00824DE2"/>
    <w:rsid w:val="00824ECF"/>
    <w:rsid w:val="008263A6"/>
    <w:rsid w:val="00827D77"/>
    <w:rsid w:val="008311A8"/>
    <w:rsid w:val="008349A7"/>
    <w:rsid w:val="00834BE2"/>
    <w:rsid w:val="00834DD6"/>
    <w:rsid w:val="00837DB5"/>
    <w:rsid w:val="00845354"/>
    <w:rsid w:val="00847339"/>
    <w:rsid w:val="0085001E"/>
    <w:rsid w:val="00850EA3"/>
    <w:rsid w:val="00851E82"/>
    <w:rsid w:val="0085244E"/>
    <w:rsid w:val="008527BE"/>
    <w:rsid w:val="00852AAC"/>
    <w:rsid w:val="00852EF4"/>
    <w:rsid w:val="00852F3E"/>
    <w:rsid w:val="00853D10"/>
    <w:rsid w:val="00854731"/>
    <w:rsid w:val="00855707"/>
    <w:rsid w:val="00861681"/>
    <w:rsid w:val="00862A85"/>
    <w:rsid w:val="00862B1D"/>
    <w:rsid w:val="00864955"/>
    <w:rsid w:val="00865170"/>
    <w:rsid w:val="00865983"/>
    <w:rsid w:val="00866F4A"/>
    <w:rsid w:val="008710AD"/>
    <w:rsid w:val="008725FE"/>
    <w:rsid w:val="0087283C"/>
    <w:rsid w:val="00873411"/>
    <w:rsid w:val="00874260"/>
    <w:rsid w:val="00874884"/>
    <w:rsid w:val="008757AE"/>
    <w:rsid w:val="00875D28"/>
    <w:rsid w:val="00876730"/>
    <w:rsid w:val="008772C2"/>
    <w:rsid w:val="008772ED"/>
    <w:rsid w:val="00881033"/>
    <w:rsid w:val="008835F9"/>
    <w:rsid w:val="00884255"/>
    <w:rsid w:val="008842B2"/>
    <w:rsid w:val="00886A1D"/>
    <w:rsid w:val="0089182D"/>
    <w:rsid w:val="00893669"/>
    <w:rsid w:val="008954FC"/>
    <w:rsid w:val="00896390"/>
    <w:rsid w:val="00896E4A"/>
    <w:rsid w:val="008978FD"/>
    <w:rsid w:val="00897C5A"/>
    <w:rsid w:val="008A0A21"/>
    <w:rsid w:val="008A0E29"/>
    <w:rsid w:val="008A1334"/>
    <w:rsid w:val="008A26FD"/>
    <w:rsid w:val="008A33A2"/>
    <w:rsid w:val="008A3FE4"/>
    <w:rsid w:val="008A4370"/>
    <w:rsid w:val="008A4507"/>
    <w:rsid w:val="008A636E"/>
    <w:rsid w:val="008A66CD"/>
    <w:rsid w:val="008B00F8"/>
    <w:rsid w:val="008B24B3"/>
    <w:rsid w:val="008B252D"/>
    <w:rsid w:val="008B4777"/>
    <w:rsid w:val="008B6EC3"/>
    <w:rsid w:val="008B7CAB"/>
    <w:rsid w:val="008C14EB"/>
    <w:rsid w:val="008C1E47"/>
    <w:rsid w:val="008C2130"/>
    <w:rsid w:val="008C24E7"/>
    <w:rsid w:val="008C250A"/>
    <w:rsid w:val="008C3999"/>
    <w:rsid w:val="008C4BFA"/>
    <w:rsid w:val="008C5DAE"/>
    <w:rsid w:val="008C6F7E"/>
    <w:rsid w:val="008D000D"/>
    <w:rsid w:val="008D03C4"/>
    <w:rsid w:val="008D0BCA"/>
    <w:rsid w:val="008D1083"/>
    <w:rsid w:val="008D11CB"/>
    <w:rsid w:val="008D12B5"/>
    <w:rsid w:val="008D144F"/>
    <w:rsid w:val="008D185C"/>
    <w:rsid w:val="008D2748"/>
    <w:rsid w:val="008D28C8"/>
    <w:rsid w:val="008D4C70"/>
    <w:rsid w:val="008D7422"/>
    <w:rsid w:val="008D77F4"/>
    <w:rsid w:val="008E0326"/>
    <w:rsid w:val="008E1F45"/>
    <w:rsid w:val="008E34AD"/>
    <w:rsid w:val="008E376C"/>
    <w:rsid w:val="008E3D4D"/>
    <w:rsid w:val="008E4401"/>
    <w:rsid w:val="008E50C8"/>
    <w:rsid w:val="008E50F6"/>
    <w:rsid w:val="008E667E"/>
    <w:rsid w:val="008E66AE"/>
    <w:rsid w:val="008E67F7"/>
    <w:rsid w:val="008E68C3"/>
    <w:rsid w:val="008E7ACF"/>
    <w:rsid w:val="008F00EE"/>
    <w:rsid w:val="008F1560"/>
    <w:rsid w:val="008F1A58"/>
    <w:rsid w:val="008F1E6E"/>
    <w:rsid w:val="008F269B"/>
    <w:rsid w:val="008F3D4A"/>
    <w:rsid w:val="008F4406"/>
    <w:rsid w:val="008F48F3"/>
    <w:rsid w:val="008F497A"/>
    <w:rsid w:val="008F5C54"/>
    <w:rsid w:val="008F7F04"/>
    <w:rsid w:val="00901832"/>
    <w:rsid w:val="00901CB7"/>
    <w:rsid w:val="00901D63"/>
    <w:rsid w:val="0090280E"/>
    <w:rsid w:val="00902926"/>
    <w:rsid w:val="00902D0F"/>
    <w:rsid w:val="0090326C"/>
    <w:rsid w:val="009062E8"/>
    <w:rsid w:val="00906B54"/>
    <w:rsid w:val="00906C55"/>
    <w:rsid w:val="0091128E"/>
    <w:rsid w:val="009120C6"/>
    <w:rsid w:val="00913A5E"/>
    <w:rsid w:val="0091481E"/>
    <w:rsid w:val="00914D48"/>
    <w:rsid w:val="009155FA"/>
    <w:rsid w:val="00917932"/>
    <w:rsid w:val="00920925"/>
    <w:rsid w:val="00922CC1"/>
    <w:rsid w:val="00922F6A"/>
    <w:rsid w:val="00923258"/>
    <w:rsid w:val="0092394C"/>
    <w:rsid w:val="00923B4E"/>
    <w:rsid w:val="0092538C"/>
    <w:rsid w:val="00925C5B"/>
    <w:rsid w:val="0092637D"/>
    <w:rsid w:val="00926C8C"/>
    <w:rsid w:val="00926ED1"/>
    <w:rsid w:val="00926FA6"/>
    <w:rsid w:val="0092707A"/>
    <w:rsid w:val="00931273"/>
    <w:rsid w:val="00931506"/>
    <w:rsid w:val="00932159"/>
    <w:rsid w:val="0093247B"/>
    <w:rsid w:val="00932640"/>
    <w:rsid w:val="00933429"/>
    <w:rsid w:val="009339F4"/>
    <w:rsid w:val="00933EF3"/>
    <w:rsid w:val="00933EF8"/>
    <w:rsid w:val="00934825"/>
    <w:rsid w:val="00935095"/>
    <w:rsid w:val="00936086"/>
    <w:rsid w:val="00936AE4"/>
    <w:rsid w:val="00937FAB"/>
    <w:rsid w:val="00942732"/>
    <w:rsid w:val="00943334"/>
    <w:rsid w:val="009449B3"/>
    <w:rsid w:val="009473AD"/>
    <w:rsid w:val="00947511"/>
    <w:rsid w:val="00947FDA"/>
    <w:rsid w:val="009506CD"/>
    <w:rsid w:val="00950835"/>
    <w:rsid w:val="00952B60"/>
    <w:rsid w:val="00954193"/>
    <w:rsid w:val="00960764"/>
    <w:rsid w:val="00960FB3"/>
    <w:rsid w:val="00962011"/>
    <w:rsid w:val="00962F14"/>
    <w:rsid w:val="009639D5"/>
    <w:rsid w:val="0096402A"/>
    <w:rsid w:val="00964552"/>
    <w:rsid w:val="00965BD0"/>
    <w:rsid w:val="00967A68"/>
    <w:rsid w:val="0097142D"/>
    <w:rsid w:val="00971705"/>
    <w:rsid w:val="00971B50"/>
    <w:rsid w:val="00972E0C"/>
    <w:rsid w:val="009748C7"/>
    <w:rsid w:val="00974E1E"/>
    <w:rsid w:val="009767C0"/>
    <w:rsid w:val="00977D78"/>
    <w:rsid w:val="0098013C"/>
    <w:rsid w:val="0098025B"/>
    <w:rsid w:val="00981F7B"/>
    <w:rsid w:val="00982AE2"/>
    <w:rsid w:val="009837D1"/>
    <w:rsid w:val="009848B9"/>
    <w:rsid w:val="00984B94"/>
    <w:rsid w:val="00985922"/>
    <w:rsid w:val="00985C59"/>
    <w:rsid w:val="00985EFB"/>
    <w:rsid w:val="00986835"/>
    <w:rsid w:val="009870F1"/>
    <w:rsid w:val="00987658"/>
    <w:rsid w:val="0099032F"/>
    <w:rsid w:val="00990CE4"/>
    <w:rsid w:val="00992969"/>
    <w:rsid w:val="0099331E"/>
    <w:rsid w:val="00993F14"/>
    <w:rsid w:val="00994153"/>
    <w:rsid w:val="00994300"/>
    <w:rsid w:val="009948ED"/>
    <w:rsid w:val="00995411"/>
    <w:rsid w:val="0099750E"/>
    <w:rsid w:val="00997987"/>
    <w:rsid w:val="009A021E"/>
    <w:rsid w:val="009A02B4"/>
    <w:rsid w:val="009A2022"/>
    <w:rsid w:val="009A3279"/>
    <w:rsid w:val="009A3B55"/>
    <w:rsid w:val="009A4228"/>
    <w:rsid w:val="009A4EC6"/>
    <w:rsid w:val="009A7D45"/>
    <w:rsid w:val="009B0FD8"/>
    <w:rsid w:val="009B1628"/>
    <w:rsid w:val="009B16CB"/>
    <w:rsid w:val="009B1EBD"/>
    <w:rsid w:val="009B1FDB"/>
    <w:rsid w:val="009B236F"/>
    <w:rsid w:val="009B3458"/>
    <w:rsid w:val="009B5544"/>
    <w:rsid w:val="009B56BD"/>
    <w:rsid w:val="009B5D8F"/>
    <w:rsid w:val="009B61D1"/>
    <w:rsid w:val="009B65DA"/>
    <w:rsid w:val="009C2282"/>
    <w:rsid w:val="009C2EAD"/>
    <w:rsid w:val="009C3EFE"/>
    <w:rsid w:val="009C4F72"/>
    <w:rsid w:val="009C5332"/>
    <w:rsid w:val="009C5AA4"/>
    <w:rsid w:val="009C5B66"/>
    <w:rsid w:val="009C5BB7"/>
    <w:rsid w:val="009C6EA4"/>
    <w:rsid w:val="009C7A03"/>
    <w:rsid w:val="009D0BEC"/>
    <w:rsid w:val="009D1AF2"/>
    <w:rsid w:val="009D247D"/>
    <w:rsid w:val="009D2B73"/>
    <w:rsid w:val="009D5CD6"/>
    <w:rsid w:val="009E0FBC"/>
    <w:rsid w:val="009E30E7"/>
    <w:rsid w:val="009E374C"/>
    <w:rsid w:val="009E3EB4"/>
    <w:rsid w:val="009E4199"/>
    <w:rsid w:val="009E4488"/>
    <w:rsid w:val="009E580B"/>
    <w:rsid w:val="009E68EA"/>
    <w:rsid w:val="009E7455"/>
    <w:rsid w:val="009E7D51"/>
    <w:rsid w:val="009F0169"/>
    <w:rsid w:val="009F031D"/>
    <w:rsid w:val="009F0846"/>
    <w:rsid w:val="009F1366"/>
    <w:rsid w:val="009F1AC3"/>
    <w:rsid w:val="009F20F2"/>
    <w:rsid w:val="009F34FD"/>
    <w:rsid w:val="009F3971"/>
    <w:rsid w:val="009F3D16"/>
    <w:rsid w:val="009F498B"/>
    <w:rsid w:val="009F4EF9"/>
    <w:rsid w:val="009F5248"/>
    <w:rsid w:val="009F5538"/>
    <w:rsid w:val="00A004D9"/>
    <w:rsid w:val="00A01486"/>
    <w:rsid w:val="00A01E0F"/>
    <w:rsid w:val="00A02887"/>
    <w:rsid w:val="00A0359F"/>
    <w:rsid w:val="00A03A74"/>
    <w:rsid w:val="00A03C43"/>
    <w:rsid w:val="00A0418C"/>
    <w:rsid w:val="00A0430A"/>
    <w:rsid w:val="00A0447D"/>
    <w:rsid w:val="00A052CA"/>
    <w:rsid w:val="00A07645"/>
    <w:rsid w:val="00A1054F"/>
    <w:rsid w:val="00A12192"/>
    <w:rsid w:val="00A126C5"/>
    <w:rsid w:val="00A127CD"/>
    <w:rsid w:val="00A1286B"/>
    <w:rsid w:val="00A139C2"/>
    <w:rsid w:val="00A146E1"/>
    <w:rsid w:val="00A1616B"/>
    <w:rsid w:val="00A16271"/>
    <w:rsid w:val="00A169A1"/>
    <w:rsid w:val="00A173FA"/>
    <w:rsid w:val="00A17407"/>
    <w:rsid w:val="00A213E4"/>
    <w:rsid w:val="00A223AE"/>
    <w:rsid w:val="00A23AA7"/>
    <w:rsid w:val="00A24478"/>
    <w:rsid w:val="00A259B7"/>
    <w:rsid w:val="00A25ED9"/>
    <w:rsid w:val="00A27380"/>
    <w:rsid w:val="00A27622"/>
    <w:rsid w:val="00A27A1D"/>
    <w:rsid w:val="00A27E24"/>
    <w:rsid w:val="00A27FA4"/>
    <w:rsid w:val="00A30B03"/>
    <w:rsid w:val="00A317BA"/>
    <w:rsid w:val="00A31E9F"/>
    <w:rsid w:val="00A33515"/>
    <w:rsid w:val="00A33BAE"/>
    <w:rsid w:val="00A35C3A"/>
    <w:rsid w:val="00A367F0"/>
    <w:rsid w:val="00A373C3"/>
    <w:rsid w:val="00A375FC"/>
    <w:rsid w:val="00A40F02"/>
    <w:rsid w:val="00A40F48"/>
    <w:rsid w:val="00A414D9"/>
    <w:rsid w:val="00A427A2"/>
    <w:rsid w:val="00A42BEE"/>
    <w:rsid w:val="00A43733"/>
    <w:rsid w:val="00A4428F"/>
    <w:rsid w:val="00A449C1"/>
    <w:rsid w:val="00A47C5B"/>
    <w:rsid w:val="00A47CE0"/>
    <w:rsid w:val="00A50187"/>
    <w:rsid w:val="00A51045"/>
    <w:rsid w:val="00A518AF"/>
    <w:rsid w:val="00A52EBE"/>
    <w:rsid w:val="00A5343B"/>
    <w:rsid w:val="00A53848"/>
    <w:rsid w:val="00A54196"/>
    <w:rsid w:val="00A54251"/>
    <w:rsid w:val="00A553FF"/>
    <w:rsid w:val="00A56003"/>
    <w:rsid w:val="00A61736"/>
    <w:rsid w:val="00A621AB"/>
    <w:rsid w:val="00A62338"/>
    <w:rsid w:val="00A62482"/>
    <w:rsid w:val="00A62C11"/>
    <w:rsid w:val="00A63125"/>
    <w:rsid w:val="00A64190"/>
    <w:rsid w:val="00A64A9E"/>
    <w:rsid w:val="00A671BF"/>
    <w:rsid w:val="00A671E8"/>
    <w:rsid w:val="00A674D6"/>
    <w:rsid w:val="00A67858"/>
    <w:rsid w:val="00A70B8C"/>
    <w:rsid w:val="00A722B4"/>
    <w:rsid w:val="00A73D68"/>
    <w:rsid w:val="00A73E79"/>
    <w:rsid w:val="00A752D0"/>
    <w:rsid w:val="00A75331"/>
    <w:rsid w:val="00A759E3"/>
    <w:rsid w:val="00A75D03"/>
    <w:rsid w:val="00A769B6"/>
    <w:rsid w:val="00A77564"/>
    <w:rsid w:val="00A778AE"/>
    <w:rsid w:val="00A778CD"/>
    <w:rsid w:val="00A77AF3"/>
    <w:rsid w:val="00A805FE"/>
    <w:rsid w:val="00A81E08"/>
    <w:rsid w:val="00A8382B"/>
    <w:rsid w:val="00A83C0C"/>
    <w:rsid w:val="00A83D8E"/>
    <w:rsid w:val="00A84629"/>
    <w:rsid w:val="00A84946"/>
    <w:rsid w:val="00A85A69"/>
    <w:rsid w:val="00A85AD9"/>
    <w:rsid w:val="00A865BE"/>
    <w:rsid w:val="00A8687D"/>
    <w:rsid w:val="00A86B65"/>
    <w:rsid w:val="00A86FF3"/>
    <w:rsid w:val="00A87A55"/>
    <w:rsid w:val="00A900FE"/>
    <w:rsid w:val="00A9066C"/>
    <w:rsid w:val="00A91219"/>
    <w:rsid w:val="00A91843"/>
    <w:rsid w:val="00A9261C"/>
    <w:rsid w:val="00A92746"/>
    <w:rsid w:val="00A93022"/>
    <w:rsid w:val="00A93ADD"/>
    <w:rsid w:val="00A93CC9"/>
    <w:rsid w:val="00A9403F"/>
    <w:rsid w:val="00A9516C"/>
    <w:rsid w:val="00A9571C"/>
    <w:rsid w:val="00A9707A"/>
    <w:rsid w:val="00A976AA"/>
    <w:rsid w:val="00AA0F67"/>
    <w:rsid w:val="00AA16CE"/>
    <w:rsid w:val="00AA1C37"/>
    <w:rsid w:val="00AA47EF"/>
    <w:rsid w:val="00AA61C6"/>
    <w:rsid w:val="00AA720C"/>
    <w:rsid w:val="00AA75FB"/>
    <w:rsid w:val="00AB0618"/>
    <w:rsid w:val="00AB0BC3"/>
    <w:rsid w:val="00AB139D"/>
    <w:rsid w:val="00AB342A"/>
    <w:rsid w:val="00AB3551"/>
    <w:rsid w:val="00AB3AFC"/>
    <w:rsid w:val="00AB4DD8"/>
    <w:rsid w:val="00AB5A44"/>
    <w:rsid w:val="00AB7BD4"/>
    <w:rsid w:val="00AC09B8"/>
    <w:rsid w:val="00AC0CFF"/>
    <w:rsid w:val="00AC35BE"/>
    <w:rsid w:val="00AC3DC4"/>
    <w:rsid w:val="00AC46CE"/>
    <w:rsid w:val="00AC62D5"/>
    <w:rsid w:val="00AC63D0"/>
    <w:rsid w:val="00AC6EE2"/>
    <w:rsid w:val="00AC70F7"/>
    <w:rsid w:val="00AC745E"/>
    <w:rsid w:val="00AC7AA7"/>
    <w:rsid w:val="00AC7D4B"/>
    <w:rsid w:val="00AC7F51"/>
    <w:rsid w:val="00AD0540"/>
    <w:rsid w:val="00AD05FF"/>
    <w:rsid w:val="00AD0C60"/>
    <w:rsid w:val="00AD5DF1"/>
    <w:rsid w:val="00AD61E0"/>
    <w:rsid w:val="00AD6821"/>
    <w:rsid w:val="00AD75FC"/>
    <w:rsid w:val="00AE15CF"/>
    <w:rsid w:val="00AE1F28"/>
    <w:rsid w:val="00AE3102"/>
    <w:rsid w:val="00AE3E57"/>
    <w:rsid w:val="00AE47A3"/>
    <w:rsid w:val="00AE639B"/>
    <w:rsid w:val="00AE644E"/>
    <w:rsid w:val="00AE6819"/>
    <w:rsid w:val="00AE71F9"/>
    <w:rsid w:val="00AE73CA"/>
    <w:rsid w:val="00AE7692"/>
    <w:rsid w:val="00AE770E"/>
    <w:rsid w:val="00AF0DBD"/>
    <w:rsid w:val="00AF1355"/>
    <w:rsid w:val="00AF1DDE"/>
    <w:rsid w:val="00AF2070"/>
    <w:rsid w:val="00AF222D"/>
    <w:rsid w:val="00AF446A"/>
    <w:rsid w:val="00AF5852"/>
    <w:rsid w:val="00AF5A46"/>
    <w:rsid w:val="00AF5AE3"/>
    <w:rsid w:val="00AF5E04"/>
    <w:rsid w:val="00AF7202"/>
    <w:rsid w:val="00AF7CA4"/>
    <w:rsid w:val="00B007C7"/>
    <w:rsid w:val="00B028A7"/>
    <w:rsid w:val="00B0383F"/>
    <w:rsid w:val="00B03A0C"/>
    <w:rsid w:val="00B03C8B"/>
    <w:rsid w:val="00B042E4"/>
    <w:rsid w:val="00B0432A"/>
    <w:rsid w:val="00B04F83"/>
    <w:rsid w:val="00B054D2"/>
    <w:rsid w:val="00B056BA"/>
    <w:rsid w:val="00B06420"/>
    <w:rsid w:val="00B102D5"/>
    <w:rsid w:val="00B10516"/>
    <w:rsid w:val="00B1105C"/>
    <w:rsid w:val="00B11609"/>
    <w:rsid w:val="00B11EDB"/>
    <w:rsid w:val="00B127C2"/>
    <w:rsid w:val="00B12993"/>
    <w:rsid w:val="00B1318F"/>
    <w:rsid w:val="00B13347"/>
    <w:rsid w:val="00B13E1E"/>
    <w:rsid w:val="00B176D0"/>
    <w:rsid w:val="00B22193"/>
    <w:rsid w:val="00B225BD"/>
    <w:rsid w:val="00B232C1"/>
    <w:rsid w:val="00B235FE"/>
    <w:rsid w:val="00B240D0"/>
    <w:rsid w:val="00B24192"/>
    <w:rsid w:val="00B250C5"/>
    <w:rsid w:val="00B257B1"/>
    <w:rsid w:val="00B268A6"/>
    <w:rsid w:val="00B276D2"/>
    <w:rsid w:val="00B30589"/>
    <w:rsid w:val="00B31471"/>
    <w:rsid w:val="00B3157E"/>
    <w:rsid w:val="00B3222B"/>
    <w:rsid w:val="00B33059"/>
    <w:rsid w:val="00B332AD"/>
    <w:rsid w:val="00B35474"/>
    <w:rsid w:val="00B35CAD"/>
    <w:rsid w:val="00B3657D"/>
    <w:rsid w:val="00B37004"/>
    <w:rsid w:val="00B37180"/>
    <w:rsid w:val="00B401F9"/>
    <w:rsid w:val="00B408A8"/>
    <w:rsid w:val="00B40D5B"/>
    <w:rsid w:val="00B40FBA"/>
    <w:rsid w:val="00B42972"/>
    <w:rsid w:val="00B43641"/>
    <w:rsid w:val="00B45376"/>
    <w:rsid w:val="00B46007"/>
    <w:rsid w:val="00B4780F"/>
    <w:rsid w:val="00B51E3D"/>
    <w:rsid w:val="00B52516"/>
    <w:rsid w:val="00B52A8F"/>
    <w:rsid w:val="00B52F92"/>
    <w:rsid w:val="00B556C1"/>
    <w:rsid w:val="00B55706"/>
    <w:rsid w:val="00B5571A"/>
    <w:rsid w:val="00B55C55"/>
    <w:rsid w:val="00B57EF9"/>
    <w:rsid w:val="00B603F2"/>
    <w:rsid w:val="00B61AF8"/>
    <w:rsid w:val="00B6284E"/>
    <w:rsid w:val="00B660AB"/>
    <w:rsid w:val="00B666F0"/>
    <w:rsid w:val="00B66790"/>
    <w:rsid w:val="00B66BD1"/>
    <w:rsid w:val="00B66F97"/>
    <w:rsid w:val="00B67AB8"/>
    <w:rsid w:val="00B67DD5"/>
    <w:rsid w:val="00B70BDB"/>
    <w:rsid w:val="00B70FFC"/>
    <w:rsid w:val="00B7100A"/>
    <w:rsid w:val="00B71211"/>
    <w:rsid w:val="00B71DFF"/>
    <w:rsid w:val="00B72B91"/>
    <w:rsid w:val="00B756AA"/>
    <w:rsid w:val="00B8018D"/>
    <w:rsid w:val="00B80A2C"/>
    <w:rsid w:val="00B80D8E"/>
    <w:rsid w:val="00B80E22"/>
    <w:rsid w:val="00B8394E"/>
    <w:rsid w:val="00B849DE"/>
    <w:rsid w:val="00B85128"/>
    <w:rsid w:val="00B85A83"/>
    <w:rsid w:val="00B868D5"/>
    <w:rsid w:val="00B87220"/>
    <w:rsid w:val="00B87C98"/>
    <w:rsid w:val="00B9008D"/>
    <w:rsid w:val="00B90651"/>
    <w:rsid w:val="00B90BA2"/>
    <w:rsid w:val="00B90E13"/>
    <w:rsid w:val="00B9108F"/>
    <w:rsid w:val="00B913E2"/>
    <w:rsid w:val="00B917B5"/>
    <w:rsid w:val="00B91BA2"/>
    <w:rsid w:val="00B92D7E"/>
    <w:rsid w:val="00B9667B"/>
    <w:rsid w:val="00B96D38"/>
    <w:rsid w:val="00B9782F"/>
    <w:rsid w:val="00B97BA8"/>
    <w:rsid w:val="00BA0AED"/>
    <w:rsid w:val="00BA0D47"/>
    <w:rsid w:val="00BA16F6"/>
    <w:rsid w:val="00BA29AA"/>
    <w:rsid w:val="00BA5FAA"/>
    <w:rsid w:val="00BA6468"/>
    <w:rsid w:val="00BA6CC0"/>
    <w:rsid w:val="00BB1259"/>
    <w:rsid w:val="00BB1A3D"/>
    <w:rsid w:val="00BB2126"/>
    <w:rsid w:val="00BB3D83"/>
    <w:rsid w:val="00BB4BE5"/>
    <w:rsid w:val="00BB542A"/>
    <w:rsid w:val="00BB5851"/>
    <w:rsid w:val="00BB6CE8"/>
    <w:rsid w:val="00BB740A"/>
    <w:rsid w:val="00BC03FE"/>
    <w:rsid w:val="00BC096B"/>
    <w:rsid w:val="00BC1240"/>
    <w:rsid w:val="00BC1746"/>
    <w:rsid w:val="00BC18A4"/>
    <w:rsid w:val="00BC2955"/>
    <w:rsid w:val="00BC36EA"/>
    <w:rsid w:val="00BC36FF"/>
    <w:rsid w:val="00BC4111"/>
    <w:rsid w:val="00BC581F"/>
    <w:rsid w:val="00BC5BCC"/>
    <w:rsid w:val="00BC69C3"/>
    <w:rsid w:val="00BC6EAE"/>
    <w:rsid w:val="00BC70A2"/>
    <w:rsid w:val="00BC7CD5"/>
    <w:rsid w:val="00BD0F2E"/>
    <w:rsid w:val="00BD1B78"/>
    <w:rsid w:val="00BD22FD"/>
    <w:rsid w:val="00BD2CF2"/>
    <w:rsid w:val="00BD4378"/>
    <w:rsid w:val="00BD4E1A"/>
    <w:rsid w:val="00BD5D4C"/>
    <w:rsid w:val="00BD66C8"/>
    <w:rsid w:val="00BD6AC6"/>
    <w:rsid w:val="00BE0AB7"/>
    <w:rsid w:val="00BE1571"/>
    <w:rsid w:val="00BE15BE"/>
    <w:rsid w:val="00BE1880"/>
    <w:rsid w:val="00BE1CDF"/>
    <w:rsid w:val="00BE2396"/>
    <w:rsid w:val="00BE23F6"/>
    <w:rsid w:val="00BE53DE"/>
    <w:rsid w:val="00BE7D66"/>
    <w:rsid w:val="00BF03C9"/>
    <w:rsid w:val="00BF07DF"/>
    <w:rsid w:val="00BF11BA"/>
    <w:rsid w:val="00BF1A29"/>
    <w:rsid w:val="00BF3B74"/>
    <w:rsid w:val="00BF545B"/>
    <w:rsid w:val="00BF780B"/>
    <w:rsid w:val="00C0044E"/>
    <w:rsid w:val="00C02872"/>
    <w:rsid w:val="00C02CCE"/>
    <w:rsid w:val="00C03F46"/>
    <w:rsid w:val="00C0773A"/>
    <w:rsid w:val="00C1054A"/>
    <w:rsid w:val="00C12C51"/>
    <w:rsid w:val="00C13BF0"/>
    <w:rsid w:val="00C13E71"/>
    <w:rsid w:val="00C140CC"/>
    <w:rsid w:val="00C15487"/>
    <w:rsid w:val="00C15911"/>
    <w:rsid w:val="00C15C67"/>
    <w:rsid w:val="00C15EA3"/>
    <w:rsid w:val="00C20AAB"/>
    <w:rsid w:val="00C210DA"/>
    <w:rsid w:val="00C211FA"/>
    <w:rsid w:val="00C217DD"/>
    <w:rsid w:val="00C218C4"/>
    <w:rsid w:val="00C21C44"/>
    <w:rsid w:val="00C21F6D"/>
    <w:rsid w:val="00C21FC3"/>
    <w:rsid w:val="00C23BC0"/>
    <w:rsid w:val="00C24228"/>
    <w:rsid w:val="00C24F48"/>
    <w:rsid w:val="00C25468"/>
    <w:rsid w:val="00C25A4C"/>
    <w:rsid w:val="00C25C62"/>
    <w:rsid w:val="00C265BF"/>
    <w:rsid w:val="00C266D3"/>
    <w:rsid w:val="00C26D20"/>
    <w:rsid w:val="00C27BFC"/>
    <w:rsid w:val="00C31565"/>
    <w:rsid w:val="00C3157D"/>
    <w:rsid w:val="00C32538"/>
    <w:rsid w:val="00C328C2"/>
    <w:rsid w:val="00C33316"/>
    <w:rsid w:val="00C33572"/>
    <w:rsid w:val="00C34025"/>
    <w:rsid w:val="00C35D48"/>
    <w:rsid w:val="00C36F1A"/>
    <w:rsid w:val="00C37EE4"/>
    <w:rsid w:val="00C402A5"/>
    <w:rsid w:val="00C43D23"/>
    <w:rsid w:val="00C44111"/>
    <w:rsid w:val="00C44B55"/>
    <w:rsid w:val="00C46F65"/>
    <w:rsid w:val="00C5012D"/>
    <w:rsid w:val="00C508A3"/>
    <w:rsid w:val="00C525E4"/>
    <w:rsid w:val="00C52DDD"/>
    <w:rsid w:val="00C5484B"/>
    <w:rsid w:val="00C55357"/>
    <w:rsid w:val="00C56654"/>
    <w:rsid w:val="00C56B41"/>
    <w:rsid w:val="00C578E5"/>
    <w:rsid w:val="00C602AB"/>
    <w:rsid w:val="00C61AD1"/>
    <w:rsid w:val="00C61F6E"/>
    <w:rsid w:val="00C62BD9"/>
    <w:rsid w:val="00C62DB5"/>
    <w:rsid w:val="00C63E4A"/>
    <w:rsid w:val="00C6418D"/>
    <w:rsid w:val="00C6457B"/>
    <w:rsid w:val="00C651CF"/>
    <w:rsid w:val="00C65A49"/>
    <w:rsid w:val="00C65CDC"/>
    <w:rsid w:val="00C65E0C"/>
    <w:rsid w:val="00C671D0"/>
    <w:rsid w:val="00C67239"/>
    <w:rsid w:val="00C675F0"/>
    <w:rsid w:val="00C7245C"/>
    <w:rsid w:val="00C73552"/>
    <w:rsid w:val="00C73ACE"/>
    <w:rsid w:val="00C7546B"/>
    <w:rsid w:val="00C758F4"/>
    <w:rsid w:val="00C7655C"/>
    <w:rsid w:val="00C84876"/>
    <w:rsid w:val="00C84A17"/>
    <w:rsid w:val="00C84CA9"/>
    <w:rsid w:val="00C85AE3"/>
    <w:rsid w:val="00C86BC4"/>
    <w:rsid w:val="00C87BB2"/>
    <w:rsid w:val="00C90CFB"/>
    <w:rsid w:val="00C92882"/>
    <w:rsid w:val="00C92991"/>
    <w:rsid w:val="00C93B90"/>
    <w:rsid w:val="00C96456"/>
    <w:rsid w:val="00C97AB3"/>
    <w:rsid w:val="00C97F5B"/>
    <w:rsid w:val="00CA0DA4"/>
    <w:rsid w:val="00CA21FE"/>
    <w:rsid w:val="00CA2AFD"/>
    <w:rsid w:val="00CA309A"/>
    <w:rsid w:val="00CA32D6"/>
    <w:rsid w:val="00CA4363"/>
    <w:rsid w:val="00CA535F"/>
    <w:rsid w:val="00CA59C9"/>
    <w:rsid w:val="00CA63A2"/>
    <w:rsid w:val="00CA6CBF"/>
    <w:rsid w:val="00CA7795"/>
    <w:rsid w:val="00CB1A54"/>
    <w:rsid w:val="00CB27C2"/>
    <w:rsid w:val="00CB2C0D"/>
    <w:rsid w:val="00CB3130"/>
    <w:rsid w:val="00CB3305"/>
    <w:rsid w:val="00CB3413"/>
    <w:rsid w:val="00CB380F"/>
    <w:rsid w:val="00CB617D"/>
    <w:rsid w:val="00CB62A5"/>
    <w:rsid w:val="00CC0C35"/>
    <w:rsid w:val="00CC1AC3"/>
    <w:rsid w:val="00CC1EA0"/>
    <w:rsid w:val="00CC1EBC"/>
    <w:rsid w:val="00CC301C"/>
    <w:rsid w:val="00CC3FE2"/>
    <w:rsid w:val="00CC4680"/>
    <w:rsid w:val="00CC58E7"/>
    <w:rsid w:val="00CC5E2F"/>
    <w:rsid w:val="00CC68EE"/>
    <w:rsid w:val="00CD0100"/>
    <w:rsid w:val="00CD0828"/>
    <w:rsid w:val="00CD1147"/>
    <w:rsid w:val="00CD1350"/>
    <w:rsid w:val="00CD329C"/>
    <w:rsid w:val="00CD32EE"/>
    <w:rsid w:val="00CD4264"/>
    <w:rsid w:val="00CD726D"/>
    <w:rsid w:val="00CD7C60"/>
    <w:rsid w:val="00CE2546"/>
    <w:rsid w:val="00CE2760"/>
    <w:rsid w:val="00CE2C7C"/>
    <w:rsid w:val="00CE344A"/>
    <w:rsid w:val="00CE4170"/>
    <w:rsid w:val="00CE46EA"/>
    <w:rsid w:val="00CE4751"/>
    <w:rsid w:val="00CE55BE"/>
    <w:rsid w:val="00CE5DA1"/>
    <w:rsid w:val="00CE60AD"/>
    <w:rsid w:val="00CE7349"/>
    <w:rsid w:val="00CF10D4"/>
    <w:rsid w:val="00CF14DE"/>
    <w:rsid w:val="00CF1B02"/>
    <w:rsid w:val="00CF3617"/>
    <w:rsid w:val="00CF38EF"/>
    <w:rsid w:val="00CF47A2"/>
    <w:rsid w:val="00CF4A8F"/>
    <w:rsid w:val="00CF4CBE"/>
    <w:rsid w:val="00CF50C4"/>
    <w:rsid w:val="00CF57C0"/>
    <w:rsid w:val="00CF648E"/>
    <w:rsid w:val="00CF6BAC"/>
    <w:rsid w:val="00CF795C"/>
    <w:rsid w:val="00D0143C"/>
    <w:rsid w:val="00D0234E"/>
    <w:rsid w:val="00D033B0"/>
    <w:rsid w:val="00D03EF9"/>
    <w:rsid w:val="00D04498"/>
    <w:rsid w:val="00D0721A"/>
    <w:rsid w:val="00D10E90"/>
    <w:rsid w:val="00D1158A"/>
    <w:rsid w:val="00D13B7F"/>
    <w:rsid w:val="00D14359"/>
    <w:rsid w:val="00D15034"/>
    <w:rsid w:val="00D15AE0"/>
    <w:rsid w:val="00D15F1B"/>
    <w:rsid w:val="00D16062"/>
    <w:rsid w:val="00D16219"/>
    <w:rsid w:val="00D17F3C"/>
    <w:rsid w:val="00D209EF"/>
    <w:rsid w:val="00D221BE"/>
    <w:rsid w:val="00D231D2"/>
    <w:rsid w:val="00D24659"/>
    <w:rsid w:val="00D2553B"/>
    <w:rsid w:val="00D255BA"/>
    <w:rsid w:val="00D2660A"/>
    <w:rsid w:val="00D27D40"/>
    <w:rsid w:val="00D32406"/>
    <w:rsid w:val="00D32BFE"/>
    <w:rsid w:val="00D339A8"/>
    <w:rsid w:val="00D33C67"/>
    <w:rsid w:val="00D355D2"/>
    <w:rsid w:val="00D36BBE"/>
    <w:rsid w:val="00D36E4E"/>
    <w:rsid w:val="00D378B6"/>
    <w:rsid w:val="00D37F50"/>
    <w:rsid w:val="00D408D7"/>
    <w:rsid w:val="00D425C8"/>
    <w:rsid w:val="00D43462"/>
    <w:rsid w:val="00D439AE"/>
    <w:rsid w:val="00D44609"/>
    <w:rsid w:val="00D44EDF"/>
    <w:rsid w:val="00D455DA"/>
    <w:rsid w:val="00D4635C"/>
    <w:rsid w:val="00D467E0"/>
    <w:rsid w:val="00D46C4A"/>
    <w:rsid w:val="00D47757"/>
    <w:rsid w:val="00D47922"/>
    <w:rsid w:val="00D47F9C"/>
    <w:rsid w:val="00D50E47"/>
    <w:rsid w:val="00D516EA"/>
    <w:rsid w:val="00D5346D"/>
    <w:rsid w:val="00D53906"/>
    <w:rsid w:val="00D54CFC"/>
    <w:rsid w:val="00D55FB4"/>
    <w:rsid w:val="00D5638A"/>
    <w:rsid w:val="00D564F2"/>
    <w:rsid w:val="00D56858"/>
    <w:rsid w:val="00D61873"/>
    <w:rsid w:val="00D620E6"/>
    <w:rsid w:val="00D64CD3"/>
    <w:rsid w:val="00D6619F"/>
    <w:rsid w:val="00D66D02"/>
    <w:rsid w:val="00D678F9"/>
    <w:rsid w:val="00D67A8C"/>
    <w:rsid w:val="00D70305"/>
    <w:rsid w:val="00D7190B"/>
    <w:rsid w:val="00D72743"/>
    <w:rsid w:val="00D7303D"/>
    <w:rsid w:val="00D73242"/>
    <w:rsid w:val="00D73DE0"/>
    <w:rsid w:val="00D74CE4"/>
    <w:rsid w:val="00D758C6"/>
    <w:rsid w:val="00D75A60"/>
    <w:rsid w:val="00D7661C"/>
    <w:rsid w:val="00D76A2D"/>
    <w:rsid w:val="00D77570"/>
    <w:rsid w:val="00D778D8"/>
    <w:rsid w:val="00D77999"/>
    <w:rsid w:val="00D80AF9"/>
    <w:rsid w:val="00D81A3B"/>
    <w:rsid w:val="00D8200B"/>
    <w:rsid w:val="00D835E0"/>
    <w:rsid w:val="00D858C8"/>
    <w:rsid w:val="00D874BA"/>
    <w:rsid w:val="00D875B4"/>
    <w:rsid w:val="00D877A5"/>
    <w:rsid w:val="00D87A1E"/>
    <w:rsid w:val="00D910AA"/>
    <w:rsid w:val="00D91A64"/>
    <w:rsid w:val="00D93630"/>
    <w:rsid w:val="00D94593"/>
    <w:rsid w:val="00D95027"/>
    <w:rsid w:val="00D952A1"/>
    <w:rsid w:val="00D976C7"/>
    <w:rsid w:val="00D97EB2"/>
    <w:rsid w:val="00DA0095"/>
    <w:rsid w:val="00DA308B"/>
    <w:rsid w:val="00DA38FF"/>
    <w:rsid w:val="00DA4298"/>
    <w:rsid w:val="00DA47BA"/>
    <w:rsid w:val="00DA47CF"/>
    <w:rsid w:val="00DA562E"/>
    <w:rsid w:val="00DA6148"/>
    <w:rsid w:val="00DA7807"/>
    <w:rsid w:val="00DB09CB"/>
    <w:rsid w:val="00DB5902"/>
    <w:rsid w:val="00DB5A26"/>
    <w:rsid w:val="00DB5BEC"/>
    <w:rsid w:val="00DB6789"/>
    <w:rsid w:val="00DB7138"/>
    <w:rsid w:val="00DB720B"/>
    <w:rsid w:val="00DC0346"/>
    <w:rsid w:val="00DC2ED8"/>
    <w:rsid w:val="00DC376B"/>
    <w:rsid w:val="00DC3E78"/>
    <w:rsid w:val="00DC4010"/>
    <w:rsid w:val="00DC74D8"/>
    <w:rsid w:val="00DC7D59"/>
    <w:rsid w:val="00DD0218"/>
    <w:rsid w:val="00DD127B"/>
    <w:rsid w:val="00DD12D7"/>
    <w:rsid w:val="00DD1D4D"/>
    <w:rsid w:val="00DD21BA"/>
    <w:rsid w:val="00DD5E28"/>
    <w:rsid w:val="00DD6957"/>
    <w:rsid w:val="00DD6F80"/>
    <w:rsid w:val="00DD794C"/>
    <w:rsid w:val="00DE1653"/>
    <w:rsid w:val="00DE184C"/>
    <w:rsid w:val="00DE186A"/>
    <w:rsid w:val="00DE2506"/>
    <w:rsid w:val="00DE2D32"/>
    <w:rsid w:val="00DE3DC0"/>
    <w:rsid w:val="00DE3E0B"/>
    <w:rsid w:val="00DE4F2D"/>
    <w:rsid w:val="00DE5A68"/>
    <w:rsid w:val="00DE7900"/>
    <w:rsid w:val="00DF03E8"/>
    <w:rsid w:val="00DF0B07"/>
    <w:rsid w:val="00DF2409"/>
    <w:rsid w:val="00DF309E"/>
    <w:rsid w:val="00DF3A16"/>
    <w:rsid w:val="00DF3EAD"/>
    <w:rsid w:val="00DF5065"/>
    <w:rsid w:val="00DF5C3E"/>
    <w:rsid w:val="00DF6BFA"/>
    <w:rsid w:val="00DF7659"/>
    <w:rsid w:val="00DF7767"/>
    <w:rsid w:val="00DF79E6"/>
    <w:rsid w:val="00E003B1"/>
    <w:rsid w:val="00E0300B"/>
    <w:rsid w:val="00E0369A"/>
    <w:rsid w:val="00E03AC8"/>
    <w:rsid w:val="00E042D6"/>
    <w:rsid w:val="00E04B5F"/>
    <w:rsid w:val="00E05612"/>
    <w:rsid w:val="00E077D2"/>
    <w:rsid w:val="00E10B3C"/>
    <w:rsid w:val="00E11BE7"/>
    <w:rsid w:val="00E11FCF"/>
    <w:rsid w:val="00E121B4"/>
    <w:rsid w:val="00E13C19"/>
    <w:rsid w:val="00E15D2A"/>
    <w:rsid w:val="00E1661C"/>
    <w:rsid w:val="00E16B78"/>
    <w:rsid w:val="00E16D49"/>
    <w:rsid w:val="00E17D9D"/>
    <w:rsid w:val="00E2036D"/>
    <w:rsid w:val="00E20F6B"/>
    <w:rsid w:val="00E21330"/>
    <w:rsid w:val="00E223B9"/>
    <w:rsid w:val="00E2330E"/>
    <w:rsid w:val="00E23352"/>
    <w:rsid w:val="00E23D69"/>
    <w:rsid w:val="00E2441C"/>
    <w:rsid w:val="00E2443E"/>
    <w:rsid w:val="00E248BE"/>
    <w:rsid w:val="00E24CCF"/>
    <w:rsid w:val="00E24D93"/>
    <w:rsid w:val="00E24E63"/>
    <w:rsid w:val="00E2502A"/>
    <w:rsid w:val="00E313B2"/>
    <w:rsid w:val="00E32D04"/>
    <w:rsid w:val="00E35DAF"/>
    <w:rsid w:val="00E36457"/>
    <w:rsid w:val="00E37183"/>
    <w:rsid w:val="00E37849"/>
    <w:rsid w:val="00E4020C"/>
    <w:rsid w:val="00E402BD"/>
    <w:rsid w:val="00E40C26"/>
    <w:rsid w:val="00E40C30"/>
    <w:rsid w:val="00E41A8A"/>
    <w:rsid w:val="00E41FD3"/>
    <w:rsid w:val="00E4359F"/>
    <w:rsid w:val="00E43B98"/>
    <w:rsid w:val="00E43F86"/>
    <w:rsid w:val="00E443F1"/>
    <w:rsid w:val="00E44EE1"/>
    <w:rsid w:val="00E456A5"/>
    <w:rsid w:val="00E476BF"/>
    <w:rsid w:val="00E50D6C"/>
    <w:rsid w:val="00E52981"/>
    <w:rsid w:val="00E55A9E"/>
    <w:rsid w:val="00E57DDF"/>
    <w:rsid w:val="00E603E5"/>
    <w:rsid w:val="00E60CC8"/>
    <w:rsid w:val="00E60DDE"/>
    <w:rsid w:val="00E61D6F"/>
    <w:rsid w:val="00E61DAC"/>
    <w:rsid w:val="00E61DB4"/>
    <w:rsid w:val="00E6285E"/>
    <w:rsid w:val="00E66470"/>
    <w:rsid w:val="00E67DDD"/>
    <w:rsid w:val="00E71527"/>
    <w:rsid w:val="00E719D5"/>
    <w:rsid w:val="00E7303F"/>
    <w:rsid w:val="00E7506E"/>
    <w:rsid w:val="00E75B39"/>
    <w:rsid w:val="00E7654F"/>
    <w:rsid w:val="00E76633"/>
    <w:rsid w:val="00E774F4"/>
    <w:rsid w:val="00E801A9"/>
    <w:rsid w:val="00E812E6"/>
    <w:rsid w:val="00E84206"/>
    <w:rsid w:val="00E84725"/>
    <w:rsid w:val="00E85CF6"/>
    <w:rsid w:val="00E871B1"/>
    <w:rsid w:val="00E875EF"/>
    <w:rsid w:val="00E90A91"/>
    <w:rsid w:val="00E92AF5"/>
    <w:rsid w:val="00E93160"/>
    <w:rsid w:val="00E93F4A"/>
    <w:rsid w:val="00E9434D"/>
    <w:rsid w:val="00E96FF7"/>
    <w:rsid w:val="00E972C2"/>
    <w:rsid w:val="00E974B0"/>
    <w:rsid w:val="00E97AA9"/>
    <w:rsid w:val="00EA0687"/>
    <w:rsid w:val="00EA0F4A"/>
    <w:rsid w:val="00EA3249"/>
    <w:rsid w:val="00EA54E9"/>
    <w:rsid w:val="00EB0119"/>
    <w:rsid w:val="00EB0D51"/>
    <w:rsid w:val="00EB0DB2"/>
    <w:rsid w:val="00EB1B2E"/>
    <w:rsid w:val="00EB1C17"/>
    <w:rsid w:val="00EB214F"/>
    <w:rsid w:val="00EB21D1"/>
    <w:rsid w:val="00EB2A89"/>
    <w:rsid w:val="00EB2D6F"/>
    <w:rsid w:val="00EB36C9"/>
    <w:rsid w:val="00EB77A8"/>
    <w:rsid w:val="00EB79B8"/>
    <w:rsid w:val="00EC1A22"/>
    <w:rsid w:val="00EC1E75"/>
    <w:rsid w:val="00EC3BD9"/>
    <w:rsid w:val="00EC5992"/>
    <w:rsid w:val="00EC59CA"/>
    <w:rsid w:val="00EC6BE6"/>
    <w:rsid w:val="00EC728C"/>
    <w:rsid w:val="00EC77BF"/>
    <w:rsid w:val="00EC77D5"/>
    <w:rsid w:val="00ED289D"/>
    <w:rsid w:val="00ED2C3F"/>
    <w:rsid w:val="00ED3221"/>
    <w:rsid w:val="00ED35C8"/>
    <w:rsid w:val="00ED3862"/>
    <w:rsid w:val="00ED4C4C"/>
    <w:rsid w:val="00ED51F3"/>
    <w:rsid w:val="00ED5542"/>
    <w:rsid w:val="00ED55F6"/>
    <w:rsid w:val="00EE0858"/>
    <w:rsid w:val="00EE0890"/>
    <w:rsid w:val="00EE0C33"/>
    <w:rsid w:val="00EE1DD3"/>
    <w:rsid w:val="00EE201E"/>
    <w:rsid w:val="00EE2094"/>
    <w:rsid w:val="00EE255A"/>
    <w:rsid w:val="00EE3199"/>
    <w:rsid w:val="00EE383E"/>
    <w:rsid w:val="00EE3A9F"/>
    <w:rsid w:val="00EE3D4A"/>
    <w:rsid w:val="00EE4F75"/>
    <w:rsid w:val="00EE4F86"/>
    <w:rsid w:val="00EE6BAA"/>
    <w:rsid w:val="00EE6F38"/>
    <w:rsid w:val="00EE70AC"/>
    <w:rsid w:val="00EE7C2D"/>
    <w:rsid w:val="00EF15F7"/>
    <w:rsid w:val="00EF1A5E"/>
    <w:rsid w:val="00EF55B6"/>
    <w:rsid w:val="00EF671D"/>
    <w:rsid w:val="00EF6901"/>
    <w:rsid w:val="00EF694E"/>
    <w:rsid w:val="00EF76C0"/>
    <w:rsid w:val="00F0213A"/>
    <w:rsid w:val="00F0360A"/>
    <w:rsid w:val="00F04501"/>
    <w:rsid w:val="00F054B4"/>
    <w:rsid w:val="00F05661"/>
    <w:rsid w:val="00F0617C"/>
    <w:rsid w:val="00F064FD"/>
    <w:rsid w:val="00F068BF"/>
    <w:rsid w:val="00F06A8A"/>
    <w:rsid w:val="00F06B52"/>
    <w:rsid w:val="00F07D9B"/>
    <w:rsid w:val="00F10A5C"/>
    <w:rsid w:val="00F111D9"/>
    <w:rsid w:val="00F14F0F"/>
    <w:rsid w:val="00F175DA"/>
    <w:rsid w:val="00F17FF4"/>
    <w:rsid w:val="00F20507"/>
    <w:rsid w:val="00F2117E"/>
    <w:rsid w:val="00F2122B"/>
    <w:rsid w:val="00F22883"/>
    <w:rsid w:val="00F25032"/>
    <w:rsid w:val="00F256A8"/>
    <w:rsid w:val="00F263AE"/>
    <w:rsid w:val="00F26BA8"/>
    <w:rsid w:val="00F27EB4"/>
    <w:rsid w:val="00F30B16"/>
    <w:rsid w:val="00F30D2E"/>
    <w:rsid w:val="00F30E75"/>
    <w:rsid w:val="00F31B58"/>
    <w:rsid w:val="00F341F6"/>
    <w:rsid w:val="00F356DB"/>
    <w:rsid w:val="00F357E5"/>
    <w:rsid w:val="00F3672E"/>
    <w:rsid w:val="00F37348"/>
    <w:rsid w:val="00F376E7"/>
    <w:rsid w:val="00F37833"/>
    <w:rsid w:val="00F471D3"/>
    <w:rsid w:val="00F50759"/>
    <w:rsid w:val="00F516B0"/>
    <w:rsid w:val="00F5400C"/>
    <w:rsid w:val="00F55048"/>
    <w:rsid w:val="00F5551B"/>
    <w:rsid w:val="00F55846"/>
    <w:rsid w:val="00F55D4F"/>
    <w:rsid w:val="00F56707"/>
    <w:rsid w:val="00F56D98"/>
    <w:rsid w:val="00F57881"/>
    <w:rsid w:val="00F604EE"/>
    <w:rsid w:val="00F606C4"/>
    <w:rsid w:val="00F6160F"/>
    <w:rsid w:val="00F621F5"/>
    <w:rsid w:val="00F636D7"/>
    <w:rsid w:val="00F648ED"/>
    <w:rsid w:val="00F65E1F"/>
    <w:rsid w:val="00F66D7F"/>
    <w:rsid w:val="00F67714"/>
    <w:rsid w:val="00F677D8"/>
    <w:rsid w:val="00F67C05"/>
    <w:rsid w:val="00F7050B"/>
    <w:rsid w:val="00F70579"/>
    <w:rsid w:val="00F70A45"/>
    <w:rsid w:val="00F71694"/>
    <w:rsid w:val="00F7279C"/>
    <w:rsid w:val="00F72970"/>
    <w:rsid w:val="00F756B3"/>
    <w:rsid w:val="00F768C4"/>
    <w:rsid w:val="00F76B8E"/>
    <w:rsid w:val="00F8022E"/>
    <w:rsid w:val="00F8157B"/>
    <w:rsid w:val="00F81881"/>
    <w:rsid w:val="00F81B98"/>
    <w:rsid w:val="00F82282"/>
    <w:rsid w:val="00F83C60"/>
    <w:rsid w:val="00F83C6B"/>
    <w:rsid w:val="00F84355"/>
    <w:rsid w:val="00F851CB"/>
    <w:rsid w:val="00F85259"/>
    <w:rsid w:val="00F854AA"/>
    <w:rsid w:val="00F85EBE"/>
    <w:rsid w:val="00F85F41"/>
    <w:rsid w:val="00F86228"/>
    <w:rsid w:val="00F8693D"/>
    <w:rsid w:val="00F91685"/>
    <w:rsid w:val="00F9228C"/>
    <w:rsid w:val="00F9309D"/>
    <w:rsid w:val="00F949AD"/>
    <w:rsid w:val="00FA04DE"/>
    <w:rsid w:val="00FA1047"/>
    <w:rsid w:val="00FA1885"/>
    <w:rsid w:val="00FA2505"/>
    <w:rsid w:val="00FA28E3"/>
    <w:rsid w:val="00FA2DEA"/>
    <w:rsid w:val="00FA3246"/>
    <w:rsid w:val="00FA35F9"/>
    <w:rsid w:val="00FA45A6"/>
    <w:rsid w:val="00FA4871"/>
    <w:rsid w:val="00FA4F4B"/>
    <w:rsid w:val="00FA58D9"/>
    <w:rsid w:val="00FA5F81"/>
    <w:rsid w:val="00FA60C5"/>
    <w:rsid w:val="00FA6E05"/>
    <w:rsid w:val="00FA71EB"/>
    <w:rsid w:val="00FA737D"/>
    <w:rsid w:val="00FB0165"/>
    <w:rsid w:val="00FB1107"/>
    <w:rsid w:val="00FB1475"/>
    <w:rsid w:val="00FB1883"/>
    <w:rsid w:val="00FB2C93"/>
    <w:rsid w:val="00FB3592"/>
    <w:rsid w:val="00FB4040"/>
    <w:rsid w:val="00FB7474"/>
    <w:rsid w:val="00FC0ED6"/>
    <w:rsid w:val="00FC2EAC"/>
    <w:rsid w:val="00FC35A7"/>
    <w:rsid w:val="00FC4174"/>
    <w:rsid w:val="00FC522A"/>
    <w:rsid w:val="00FC62CA"/>
    <w:rsid w:val="00FC651C"/>
    <w:rsid w:val="00FC67E9"/>
    <w:rsid w:val="00FD1C4C"/>
    <w:rsid w:val="00FD2AC3"/>
    <w:rsid w:val="00FD2E58"/>
    <w:rsid w:val="00FD4996"/>
    <w:rsid w:val="00FD4EFC"/>
    <w:rsid w:val="00FD7F40"/>
    <w:rsid w:val="00FE1467"/>
    <w:rsid w:val="00FE20BD"/>
    <w:rsid w:val="00FE30CB"/>
    <w:rsid w:val="00FE3731"/>
    <w:rsid w:val="00FE4DC6"/>
    <w:rsid w:val="00FE68D9"/>
    <w:rsid w:val="00FE6B3D"/>
    <w:rsid w:val="00FF06E8"/>
    <w:rsid w:val="00FF1FFA"/>
    <w:rsid w:val="00FF2518"/>
    <w:rsid w:val="00FF35F7"/>
    <w:rsid w:val="00FF39D1"/>
    <w:rsid w:val="00FF4229"/>
    <w:rsid w:val="00FF4CF1"/>
    <w:rsid w:val="00FF5D0E"/>
    <w:rsid w:val="00FF6F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F738A"/>
  <w15:docId w15:val="{02ED2D19-7D3E-674B-BAD8-0DF7E907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A6"/>
  </w:style>
  <w:style w:type="paragraph" w:styleId="Heading2">
    <w:name w:val="heading 2"/>
    <w:basedOn w:val="Normal"/>
    <w:next w:val="Normal"/>
    <w:link w:val="Heading2Char"/>
    <w:uiPriority w:val="9"/>
    <w:unhideWhenUsed/>
    <w:qFormat/>
    <w:rsid w:val="00FE20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0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E20B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E20B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1C8A"/>
    <w:rPr>
      <w:sz w:val="16"/>
      <w:szCs w:val="16"/>
    </w:rPr>
  </w:style>
  <w:style w:type="paragraph" w:styleId="CommentText">
    <w:name w:val="annotation text"/>
    <w:basedOn w:val="Normal"/>
    <w:link w:val="CommentTextChar"/>
    <w:uiPriority w:val="99"/>
    <w:unhideWhenUsed/>
    <w:rsid w:val="00801C8A"/>
    <w:rPr>
      <w:sz w:val="20"/>
      <w:szCs w:val="20"/>
    </w:rPr>
  </w:style>
  <w:style w:type="character" w:customStyle="1" w:styleId="CommentTextChar">
    <w:name w:val="Comment Text Char"/>
    <w:basedOn w:val="DefaultParagraphFont"/>
    <w:link w:val="CommentText"/>
    <w:uiPriority w:val="99"/>
    <w:rsid w:val="00801C8A"/>
    <w:rPr>
      <w:sz w:val="20"/>
      <w:szCs w:val="20"/>
    </w:rPr>
  </w:style>
  <w:style w:type="paragraph" w:styleId="CommentSubject">
    <w:name w:val="annotation subject"/>
    <w:basedOn w:val="CommentText"/>
    <w:next w:val="CommentText"/>
    <w:link w:val="CommentSubjectChar"/>
    <w:uiPriority w:val="99"/>
    <w:semiHidden/>
    <w:unhideWhenUsed/>
    <w:rsid w:val="00801C8A"/>
    <w:rPr>
      <w:b/>
      <w:bCs/>
    </w:rPr>
  </w:style>
  <w:style w:type="character" w:customStyle="1" w:styleId="CommentSubjectChar">
    <w:name w:val="Comment Subject Char"/>
    <w:basedOn w:val="CommentTextChar"/>
    <w:link w:val="CommentSubject"/>
    <w:uiPriority w:val="99"/>
    <w:semiHidden/>
    <w:rsid w:val="00801C8A"/>
    <w:rPr>
      <w:b/>
      <w:bCs/>
      <w:sz w:val="20"/>
      <w:szCs w:val="20"/>
    </w:rPr>
  </w:style>
  <w:style w:type="paragraph" w:styleId="BalloonText">
    <w:name w:val="Balloon Text"/>
    <w:basedOn w:val="Normal"/>
    <w:link w:val="BalloonTextChar"/>
    <w:uiPriority w:val="99"/>
    <w:semiHidden/>
    <w:unhideWhenUsed/>
    <w:rsid w:val="00801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8A"/>
    <w:rPr>
      <w:rFonts w:ascii="Segoe UI" w:hAnsi="Segoe UI" w:cs="Segoe UI"/>
      <w:sz w:val="18"/>
      <w:szCs w:val="18"/>
    </w:rPr>
  </w:style>
  <w:style w:type="paragraph" w:styleId="BodyText">
    <w:name w:val="Body Text"/>
    <w:basedOn w:val="Normal"/>
    <w:link w:val="BodyTextChar"/>
    <w:unhideWhenUsed/>
    <w:rsid w:val="008E50C8"/>
    <w:rPr>
      <w:rFonts w:ascii="Palatino Linotype" w:eastAsia="Times New Roman" w:hAnsi="Palatino Linotype" w:cs="Times New Roman"/>
      <w:sz w:val="19"/>
      <w:szCs w:val="24"/>
    </w:rPr>
  </w:style>
  <w:style w:type="character" w:customStyle="1" w:styleId="BodyTextChar">
    <w:name w:val="Body Text Char"/>
    <w:basedOn w:val="DefaultParagraphFont"/>
    <w:link w:val="BodyText"/>
    <w:rsid w:val="008E50C8"/>
    <w:rPr>
      <w:rFonts w:ascii="Palatino Linotype" w:eastAsia="Times New Roman" w:hAnsi="Palatino Linotype" w:cs="Times New Roman"/>
      <w:sz w:val="19"/>
      <w:szCs w:val="24"/>
    </w:rPr>
  </w:style>
  <w:style w:type="paragraph" w:styleId="NormalWeb">
    <w:name w:val="Normal (Web)"/>
    <w:basedOn w:val="Normal"/>
    <w:uiPriority w:val="99"/>
    <w:semiHidden/>
    <w:unhideWhenUsed/>
    <w:rsid w:val="008E50C8"/>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65ADF"/>
    <w:pPr>
      <w:ind w:left="720"/>
      <w:contextualSpacing/>
    </w:pPr>
  </w:style>
  <w:style w:type="character" w:styleId="Strong">
    <w:name w:val="Strong"/>
    <w:basedOn w:val="DefaultParagraphFont"/>
    <w:uiPriority w:val="22"/>
    <w:qFormat/>
    <w:rsid w:val="009E4488"/>
    <w:rPr>
      <w:b/>
      <w:bCs/>
    </w:rPr>
  </w:style>
  <w:style w:type="paragraph" w:customStyle="1" w:styleId="paragraph">
    <w:name w:val="paragraph"/>
    <w:basedOn w:val="Normal"/>
    <w:rsid w:val="009E4488"/>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D378B6"/>
  </w:style>
  <w:style w:type="character" w:styleId="Hyperlink">
    <w:name w:val="Hyperlink"/>
    <w:basedOn w:val="DefaultParagraphFont"/>
    <w:uiPriority w:val="99"/>
    <w:unhideWhenUsed/>
    <w:rsid w:val="0015454F"/>
    <w:rPr>
      <w:color w:val="0563C1" w:themeColor="hyperlink"/>
      <w:u w:val="single"/>
    </w:rPr>
  </w:style>
  <w:style w:type="character" w:customStyle="1" w:styleId="UnresolvedMention1">
    <w:name w:val="Unresolved Mention1"/>
    <w:basedOn w:val="DefaultParagraphFont"/>
    <w:uiPriority w:val="99"/>
    <w:semiHidden/>
    <w:unhideWhenUsed/>
    <w:rsid w:val="0015454F"/>
    <w:rPr>
      <w:color w:val="605E5C"/>
      <w:shd w:val="clear" w:color="auto" w:fill="E1DFDD"/>
    </w:rPr>
  </w:style>
  <w:style w:type="paragraph" w:styleId="Footer">
    <w:name w:val="footer"/>
    <w:basedOn w:val="Normal"/>
    <w:link w:val="FooterChar"/>
    <w:uiPriority w:val="99"/>
    <w:unhideWhenUsed/>
    <w:rsid w:val="008A3FE4"/>
    <w:pPr>
      <w:tabs>
        <w:tab w:val="center" w:pos="4680"/>
        <w:tab w:val="right" w:pos="9360"/>
      </w:tabs>
    </w:pPr>
  </w:style>
  <w:style w:type="character" w:customStyle="1" w:styleId="FooterChar">
    <w:name w:val="Footer Char"/>
    <w:basedOn w:val="DefaultParagraphFont"/>
    <w:link w:val="Footer"/>
    <w:uiPriority w:val="99"/>
    <w:rsid w:val="008A3FE4"/>
  </w:style>
  <w:style w:type="character" w:styleId="PageNumber">
    <w:name w:val="page number"/>
    <w:basedOn w:val="DefaultParagraphFont"/>
    <w:uiPriority w:val="99"/>
    <w:semiHidden/>
    <w:unhideWhenUsed/>
    <w:rsid w:val="008A3FE4"/>
  </w:style>
  <w:style w:type="paragraph" w:styleId="Header">
    <w:name w:val="header"/>
    <w:basedOn w:val="Normal"/>
    <w:link w:val="HeaderChar"/>
    <w:uiPriority w:val="99"/>
    <w:unhideWhenUsed/>
    <w:rsid w:val="00AB7BD4"/>
    <w:pPr>
      <w:tabs>
        <w:tab w:val="center" w:pos="4680"/>
        <w:tab w:val="right" w:pos="9360"/>
      </w:tabs>
    </w:pPr>
  </w:style>
  <w:style w:type="character" w:customStyle="1" w:styleId="HeaderChar">
    <w:name w:val="Header Char"/>
    <w:basedOn w:val="DefaultParagraphFont"/>
    <w:link w:val="Header"/>
    <w:uiPriority w:val="99"/>
    <w:rsid w:val="00AB7BD4"/>
  </w:style>
  <w:style w:type="paragraph" w:styleId="Revision">
    <w:name w:val="Revision"/>
    <w:hidden/>
    <w:uiPriority w:val="99"/>
    <w:semiHidden/>
    <w:rsid w:val="00353E2C"/>
  </w:style>
  <w:style w:type="character" w:styleId="FollowedHyperlink">
    <w:name w:val="FollowedHyperlink"/>
    <w:basedOn w:val="DefaultParagraphFont"/>
    <w:uiPriority w:val="99"/>
    <w:semiHidden/>
    <w:unhideWhenUsed/>
    <w:rsid w:val="00BB1259"/>
    <w:rPr>
      <w:color w:val="954F72" w:themeColor="followedHyperlink"/>
      <w:u w:val="single"/>
    </w:rPr>
  </w:style>
  <w:style w:type="table" w:styleId="TableGrid">
    <w:name w:val="Table Grid"/>
    <w:basedOn w:val="TableNormal"/>
    <w:uiPriority w:val="39"/>
    <w:rsid w:val="00B70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5F95"/>
    <w:rPr>
      <w:color w:val="605E5C"/>
      <w:shd w:val="clear" w:color="auto" w:fill="E1DFDD"/>
    </w:rPr>
  </w:style>
  <w:style w:type="character" w:customStyle="1" w:styleId="Heading2Char">
    <w:name w:val="Heading 2 Char"/>
    <w:basedOn w:val="DefaultParagraphFont"/>
    <w:link w:val="Heading2"/>
    <w:uiPriority w:val="9"/>
    <w:rsid w:val="00FE20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20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E20B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E20B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340">
      <w:bodyDiv w:val="1"/>
      <w:marLeft w:val="0"/>
      <w:marRight w:val="0"/>
      <w:marTop w:val="0"/>
      <w:marBottom w:val="0"/>
      <w:divBdr>
        <w:top w:val="none" w:sz="0" w:space="0" w:color="auto"/>
        <w:left w:val="none" w:sz="0" w:space="0" w:color="auto"/>
        <w:bottom w:val="none" w:sz="0" w:space="0" w:color="auto"/>
        <w:right w:val="none" w:sz="0" w:space="0" w:color="auto"/>
      </w:divBdr>
    </w:div>
    <w:div w:id="72163546">
      <w:bodyDiv w:val="1"/>
      <w:marLeft w:val="0"/>
      <w:marRight w:val="0"/>
      <w:marTop w:val="0"/>
      <w:marBottom w:val="0"/>
      <w:divBdr>
        <w:top w:val="none" w:sz="0" w:space="0" w:color="auto"/>
        <w:left w:val="none" w:sz="0" w:space="0" w:color="auto"/>
        <w:bottom w:val="none" w:sz="0" w:space="0" w:color="auto"/>
        <w:right w:val="none" w:sz="0" w:space="0" w:color="auto"/>
      </w:divBdr>
    </w:div>
    <w:div w:id="134492280">
      <w:bodyDiv w:val="1"/>
      <w:marLeft w:val="0"/>
      <w:marRight w:val="0"/>
      <w:marTop w:val="0"/>
      <w:marBottom w:val="0"/>
      <w:divBdr>
        <w:top w:val="none" w:sz="0" w:space="0" w:color="auto"/>
        <w:left w:val="none" w:sz="0" w:space="0" w:color="auto"/>
        <w:bottom w:val="none" w:sz="0" w:space="0" w:color="auto"/>
        <w:right w:val="none" w:sz="0" w:space="0" w:color="auto"/>
      </w:divBdr>
    </w:div>
    <w:div w:id="327751999">
      <w:bodyDiv w:val="1"/>
      <w:marLeft w:val="0"/>
      <w:marRight w:val="0"/>
      <w:marTop w:val="0"/>
      <w:marBottom w:val="0"/>
      <w:divBdr>
        <w:top w:val="none" w:sz="0" w:space="0" w:color="auto"/>
        <w:left w:val="none" w:sz="0" w:space="0" w:color="auto"/>
        <w:bottom w:val="none" w:sz="0" w:space="0" w:color="auto"/>
        <w:right w:val="none" w:sz="0" w:space="0" w:color="auto"/>
      </w:divBdr>
    </w:div>
    <w:div w:id="348873524">
      <w:bodyDiv w:val="1"/>
      <w:marLeft w:val="0"/>
      <w:marRight w:val="0"/>
      <w:marTop w:val="0"/>
      <w:marBottom w:val="0"/>
      <w:divBdr>
        <w:top w:val="none" w:sz="0" w:space="0" w:color="auto"/>
        <w:left w:val="none" w:sz="0" w:space="0" w:color="auto"/>
        <w:bottom w:val="none" w:sz="0" w:space="0" w:color="auto"/>
        <w:right w:val="none" w:sz="0" w:space="0" w:color="auto"/>
      </w:divBdr>
    </w:div>
    <w:div w:id="427238394">
      <w:bodyDiv w:val="1"/>
      <w:marLeft w:val="0"/>
      <w:marRight w:val="0"/>
      <w:marTop w:val="0"/>
      <w:marBottom w:val="0"/>
      <w:divBdr>
        <w:top w:val="none" w:sz="0" w:space="0" w:color="auto"/>
        <w:left w:val="none" w:sz="0" w:space="0" w:color="auto"/>
        <w:bottom w:val="none" w:sz="0" w:space="0" w:color="auto"/>
        <w:right w:val="none" w:sz="0" w:space="0" w:color="auto"/>
      </w:divBdr>
    </w:div>
    <w:div w:id="617494310">
      <w:bodyDiv w:val="1"/>
      <w:marLeft w:val="0"/>
      <w:marRight w:val="0"/>
      <w:marTop w:val="0"/>
      <w:marBottom w:val="0"/>
      <w:divBdr>
        <w:top w:val="none" w:sz="0" w:space="0" w:color="auto"/>
        <w:left w:val="none" w:sz="0" w:space="0" w:color="auto"/>
        <w:bottom w:val="none" w:sz="0" w:space="0" w:color="auto"/>
        <w:right w:val="none" w:sz="0" w:space="0" w:color="auto"/>
      </w:divBdr>
    </w:div>
    <w:div w:id="696391256">
      <w:bodyDiv w:val="1"/>
      <w:marLeft w:val="0"/>
      <w:marRight w:val="0"/>
      <w:marTop w:val="0"/>
      <w:marBottom w:val="0"/>
      <w:divBdr>
        <w:top w:val="none" w:sz="0" w:space="0" w:color="auto"/>
        <w:left w:val="none" w:sz="0" w:space="0" w:color="auto"/>
        <w:bottom w:val="none" w:sz="0" w:space="0" w:color="auto"/>
        <w:right w:val="none" w:sz="0" w:space="0" w:color="auto"/>
      </w:divBdr>
    </w:div>
    <w:div w:id="711811225">
      <w:bodyDiv w:val="1"/>
      <w:marLeft w:val="0"/>
      <w:marRight w:val="0"/>
      <w:marTop w:val="0"/>
      <w:marBottom w:val="0"/>
      <w:divBdr>
        <w:top w:val="none" w:sz="0" w:space="0" w:color="auto"/>
        <w:left w:val="none" w:sz="0" w:space="0" w:color="auto"/>
        <w:bottom w:val="none" w:sz="0" w:space="0" w:color="auto"/>
        <w:right w:val="none" w:sz="0" w:space="0" w:color="auto"/>
      </w:divBdr>
    </w:div>
    <w:div w:id="768619244">
      <w:bodyDiv w:val="1"/>
      <w:marLeft w:val="0"/>
      <w:marRight w:val="0"/>
      <w:marTop w:val="0"/>
      <w:marBottom w:val="0"/>
      <w:divBdr>
        <w:top w:val="none" w:sz="0" w:space="0" w:color="auto"/>
        <w:left w:val="none" w:sz="0" w:space="0" w:color="auto"/>
        <w:bottom w:val="none" w:sz="0" w:space="0" w:color="auto"/>
        <w:right w:val="none" w:sz="0" w:space="0" w:color="auto"/>
      </w:divBdr>
    </w:div>
    <w:div w:id="907304564">
      <w:bodyDiv w:val="1"/>
      <w:marLeft w:val="0"/>
      <w:marRight w:val="0"/>
      <w:marTop w:val="0"/>
      <w:marBottom w:val="0"/>
      <w:divBdr>
        <w:top w:val="none" w:sz="0" w:space="0" w:color="auto"/>
        <w:left w:val="none" w:sz="0" w:space="0" w:color="auto"/>
        <w:bottom w:val="none" w:sz="0" w:space="0" w:color="auto"/>
        <w:right w:val="none" w:sz="0" w:space="0" w:color="auto"/>
      </w:divBdr>
    </w:div>
    <w:div w:id="1066296372">
      <w:bodyDiv w:val="1"/>
      <w:marLeft w:val="0"/>
      <w:marRight w:val="0"/>
      <w:marTop w:val="0"/>
      <w:marBottom w:val="0"/>
      <w:divBdr>
        <w:top w:val="none" w:sz="0" w:space="0" w:color="auto"/>
        <w:left w:val="none" w:sz="0" w:space="0" w:color="auto"/>
        <w:bottom w:val="none" w:sz="0" w:space="0" w:color="auto"/>
        <w:right w:val="none" w:sz="0" w:space="0" w:color="auto"/>
      </w:divBdr>
    </w:div>
    <w:div w:id="1105999781">
      <w:bodyDiv w:val="1"/>
      <w:marLeft w:val="0"/>
      <w:marRight w:val="0"/>
      <w:marTop w:val="0"/>
      <w:marBottom w:val="0"/>
      <w:divBdr>
        <w:top w:val="none" w:sz="0" w:space="0" w:color="auto"/>
        <w:left w:val="none" w:sz="0" w:space="0" w:color="auto"/>
        <w:bottom w:val="none" w:sz="0" w:space="0" w:color="auto"/>
        <w:right w:val="none" w:sz="0" w:space="0" w:color="auto"/>
      </w:divBdr>
    </w:div>
    <w:div w:id="1116413237">
      <w:bodyDiv w:val="1"/>
      <w:marLeft w:val="0"/>
      <w:marRight w:val="0"/>
      <w:marTop w:val="0"/>
      <w:marBottom w:val="0"/>
      <w:divBdr>
        <w:top w:val="none" w:sz="0" w:space="0" w:color="auto"/>
        <w:left w:val="none" w:sz="0" w:space="0" w:color="auto"/>
        <w:bottom w:val="none" w:sz="0" w:space="0" w:color="auto"/>
        <w:right w:val="none" w:sz="0" w:space="0" w:color="auto"/>
      </w:divBdr>
    </w:div>
    <w:div w:id="1167020368">
      <w:bodyDiv w:val="1"/>
      <w:marLeft w:val="0"/>
      <w:marRight w:val="0"/>
      <w:marTop w:val="0"/>
      <w:marBottom w:val="0"/>
      <w:divBdr>
        <w:top w:val="none" w:sz="0" w:space="0" w:color="auto"/>
        <w:left w:val="none" w:sz="0" w:space="0" w:color="auto"/>
        <w:bottom w:val="none" w:sz="0" w:space="0" w:color="auto"/>
        <w:right w:val="none" w:sz="0" w:space="0" w:color="auto"/>
      </w:divBdr>
    </w:div>
    <w:div w:id="1302611998">
      <w:bodyDiv w:val="1"/>
      <w:marLeft w:val="0"/>
      <w:marRight w:val="0"/>
      <w:marTop w:val="0"/>
      <w:marBottom w:val="0"/>
      <w:divBdr>
        <w:top w:val="none" w:sz="0" w:space="0" w:color="auto"/>
        <w:left w:val="none" w:sz="0" w:space="0" w:color="auto"/>
        <w:bottom w:val="none" w:sz="0" w:space="0" w:color="auto"/>
        <w:right w:val="none" w:sz="0" w:space="0" w:color="auto"/>
      </w:divBdr>
    </w:div>
    <w:div w:id="1340816521">
      <w:bodyDiv w:val="1"/>
      <w:marLeft w:val="0"/>
      <w:marRight w:val="0"/>
      <w:marTop w:val="0"/>
      <w:marBottom w:val="0"/>
      <w:divBdr>
        <w:top w:val="none" w:sz="0" w:space="0" w:color="auto"/>
        <w:left w:val="none" w:sz="0" w:space="0" w:color="auto"/>
        <w:bottom w:val="none" w:sz="0" w:space="0" w:color="auto"/>
        <w:right w:val="none" w:sz="0" w:space="0" w:color="auto"/>
      </w:divBdr>
    </w:div>
    <w:div w:id="1362048645">
      <w:bodyDiv w:val="1"/>
      <w:marLeft w:val="0"/>
      <w:marRight w:val="0"/>
      <w:marTop w:val="0"/>
      <w:marBottom w:val="0"/>
      <w:divBdr>
        <w:top w:val="none" w:sz="0" w:space="0" w:color="auto"/>
        <w:left w:val="none" w:sz="0" w:space="0" w:color="auto"/>
        <w:bottom w:val="none" w:sz="0" w:space="0" w:color="auto"/>
        <w:right w:val="none" w:sz="0" w:space="0" w:color="auto"/>
      </w:divBdr>
    </w:div>
    <w:div w:id="1473522356">
      <w:bodyDiv w:val="1"/>
      <w:marLeft w:val="0"/>
      <w:marRight w:val="0"/>
      <w:marTop w:val="0"/>
      <w:marBottom w:val="0"/>
      <w:divBdr>
        <w:top w:val="none" w:sz="0" w:space="0" w:color="auto"/>
        <w:left w:val="none" w:sz="0" w:space="0" w:color="auto"/>
        <w:bottom w:val="none" w:sz="0" w:space="0" w:color="auto"/>
        <w:right w:val="none" w:sz="0" w:space="0" w:color="auto"/>
      </w:divBdr>
    </w:div>
    <w:div w:id="1477915257">
      <w:bodyDiv w:val="1"/>
      <w:marLeft w:val="0"/>
      <w:marRight w:val="0"/>
      <w:marTop w:val="0"/>
      <w:marBottom w:val="0"/>
      <w:divBdr>
        <w:top w:val="none" w:sz="0" w:space="0" w:color="auto"/>
        <w:left w:val="none" w:sz="0" w:space="0" w:color="auto"/>
        <w:bottom w:val="none" w:sz="0" w:space="0" w:color="auto"/>
        <w:right w:val="none" w:sz="0" w:space="0" w:color="auto"/>
      </w:divBdr>
    </w:div>
    <w:div w:id="1579247901">
      <w:bodyDiv w:val="1"/>
      <w:marLeft w:val="0"/>
      <w:marRight w:val="0"/>
      <w:marTop w:val="0"/>
      <w:marBottom w:val="0"/>
      <w:divBdr>
        <w:top w:val="none" w:sz="0" w:space="0" w:color="auto"/>
        <w:left w:val="none" w:sz="0" w:space="0" w:color="auto"/>
        <w:bottom w:val="none" w:sz="0" w:space="0" w:color="auto"/>
        <w:right w:val="none" w:sz="0" w:space="0" w:color="auto"/>
      </w:divBdr>
    </w:div>
    <w:div w:id="1654290481">
      <w:bodyDiv w:val="1"/>
      <w:marLeft w:val="0"/>
      <w:marRight w:val="0"/>
      <w:marTop w:val="0"/>
      <w:marBottom w:val="0"/>
      <w:divBdr>
        <w:top w:val="none" w:sz="0" w:space="0" w:color="auto"/>
        <w:left w:val="none" w:sz="0" w:space="0" w:color="auto"/>
        <w:bottom w:val="none" w:sz="0" w:space="0" w:color="auto"/>
        <w:right w:val="none" w:sz="0" w:space="0" w:color="auto"/>
      </w:divBdr>
    </w:div>
    <w:div w:id="1739981918">
      <w:bodyDiv w:val="1"/>
      <w:marLeft w:val="0"/>
      <w:marRight w:val="0"/>
      <w:marTop w:val="0"/>
      <w:marBottom w:val="0"/>
      <w:divBdr>
        <w:top w:val="none" w:sz="0" w:space="0" w:color="auto"/>
        <w:left w:val="none" w:sz="0" w:space="0" w:color="auto"/>
        <w:bottom w:val="none" w:sz="0" w:space="0" w:color="auto"/>
        <w:right w:val="none" w:sz="0" w:space="0" w:color="auto"/>
      </w:divBdr>
    </w:div>
    <w:div w:id="1971201742">
      <w:bodyDiv w:val="1"/>
      <w:marLeft w:val="0"/>
      <w:marRight w:val="0"/>
      <w:marTop w:val="0"/>
      <w:marBottom w:val="0"/>
      <w:divBdr>
        <w:top w:val="none" w:sz="0" w:space="0" w:color="auto"/>
        <w:left w:val="none" w:sz="0" w:space="0" w:color="auto"/>
        <w:bottom w:val="none" w:sz="0" w:space="0" w:color="auto"/>
        <w:right w:val="none" w:sz="0" w:space="0" w:color="auto"/>
      </w:divBdr>
    </w:div>
    <w:div w:id="2060126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vidjohns556@btinternet.com" TargetMode="External"/><Relationship Id="rId18" Type="http://schemas.openxmlformats.org/officeDocument/2006/relationships/hyperlink" Target="mailto:martanne10@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anllewellyn7325@gmail.com" TargetMode="External"/><Relationship Id="rId17" Type="http://schemas.openxmlformats.org/officeDocument/2006/relationships/hyperlink" Target="mailto:Davidjohns556@btinternet.com" TargetMode="External"/><Relationship Id="rId2" Type="http://schemas.openxmlformats.org/officeDocument/2006/relationships/numbering" Target="numbering.xml"/><Relationship Id="rId16" Type="http://schemas.openxmlformats.org/officeDocument/2006/relationships/hyperlink" Target="mailto:Janllewellyn7325@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anne10@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bercec.org" TargetMode="External"/><Relationship Id="rId23" Type="http://schemas.openxmlformats.org/officeDocument/2006/relationships/fontTable" Target="fontTable.xml"/><Relationship Id="rId10" Type="http://schemas.openxmlformats.org/officeDocument/2006/relationships/hyperlink" Target="mailto:neilholloman57@gmail.com" TargetMode="External"/><Relationship Id="rId19" Type="http://schemas.openxmlformats.org/officeDocument/2006/relationships/hyperlink" Target="mailto:gwentsafeguarding@caerphilly.gov.uk" TargetMode="External"/><Relationship Id="rId4" Type="http://schemas.openxmlformats.org/officeDocument/2006/relationships/settings" Target="settings.xml"/><Relationship Id="rId9" Type="http://schemas.openxmlformats.org/officeDocument/2006/relationships/hyperlink" Target="mailto:info@abercec.org" TargetMode="External"/><Relationship Id="rId14" Type="http://schemas.openxmlformats.org/officeDocument/2006/relationships/hyperlink" Target="http://www.abercec.org.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781E-F5EE-45CA-B9BE-009C49E2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4792</Words>
  <Characters>27318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Beckingsale</dc:creator>
  <cp:lastModifiedBy>Jan Llewellyn</cp:lastModifiedBy>
  <cp:revision>2</cp:revision>
  <cp:lastPrinted>2025-01-08T19:35:00Z</cp:lastPrinted>
  <dcterms:created xsi:type="dcterms:W3CDTF">2025-01-08T19:37:00Z</dcterms:created>
  <dcterms:modified xsi:type="dcterms:W3CDTF">2025-01-08T19:37:00Z</dcterms:modified>
</cp:coreProperties>
</file>